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39BD" w:rsidRPr="006939BD" w:rsidRDefault="006939BD" w:rsidP="006939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939BD">
        <w:rPr>
          <w:rFonts w:ascii="Times New Roman" w:eastAsia="Times New Roman" w:hAnsi="Times New Roman" w:cs="Times New Roman"/>
          <w:b/>
          <w:bCs/>
          <w:kern w:val="36"/>
          <w:sz w:val="48"/>
          <w:szCs w:val="48"/>
          <w:lang w:eastAsia="en-IN"/>
        </w:rPr>
        <w:t>Troubleshooting High-CPU Utilization for SQL Serve</w:t>
      </w:r>
      <w:r>
        <w:rPr>
          <w:rFonts w:ascii="Times New Roman" w:eastAsia="Times New Roman" w:hAnsi="Times New Roman" w:cs="Times New Roman"/>
          <w:b/>
          <w:bCs/>
          <w:kern w:val="36"/>
          <w:sz w:val="48"/>
          <w:szCs w:val="48"/>
          <w:lang w:eastAsia="en-IN"/>
        </w:rPr>
        <w:t>r</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sz w:val="24"/>
          <w:szCs w:val="24"/>
          <w:lang w:eastAsia="en-IN"/>
        </w:rPr>
        <w:t>The objective of this FAQ is to outline the basic steps in troubleshooting high CPU utilization on</w:t>
      </w:r>
      <w:proofErr w:type="gramStart"/>
      <w:r w:rsidRPr="006939BD">
        <w:rPr>
          <w:rFonts w:ascii="Times New Roman" w:eastAsia="Times New Roman" w:hAnsi="Times New Roman" w:cs="Times New Roman"/>
          <w:sz w:val="24"/>
          <w:szCs w:val="24"/>
          <w:lang w:eastAsia="en-IN"/>
        </w:rPr>
        <w:t>  a</w:t>
      </w:r>
      <w:proofErr w:type="gramEnd"/>
      <w:r w:rsidRPr="006939BD">
        <w:rPr>
          <w:rFonts w:ascii="Times New Roman" w:eastAsia="Times New Roman" w:hAnsi="Times New Roman" w:cs="Times New Roman"/>
          <w:sz w:val="24"/>
          <w:szCs w:val="24"/>
          <w:lang w:eastAsia="en-IN"/>
        </w:rPr>
        <w:t xml:space="preserve"> server hosting a SQL Server instance. </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sz w:val="24"/>
          <w:szCs w:val="24"/>
          <w:lang w:eastAsia="en-IN"/>
        </w:rPr>
        <w:t xml:space="preserve">The first and the most common step if you suspect high CPU utilization (or are alerted for it) is to login to the physical server and check the Windows Task Manager. The Performance tab will show the high utilization as shown below: </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58240" behindDoc="0" locked="0" layoutInCell="1" allowOverlap="0">
            <wp:simplePos x="0" y="0"/>
            <wp:positionH relativeFrom="column">
              <wp:align>left</wp:align>
            </wp:positionH>
            <wp:positionV relativeFrom="line">
              <wp:posOffset>0</wp:posOffset>
            </wp:positionV>
            <wp:extent cx="3810000" cy="4229100"/>
            <wp:effectExtent l="19050" t="0" r="0" b="0"/>
            <wp:wrapSquare wrapText="bothSides"/>
            <wp:docPr id="5" name="Picture 2" descr="http://c3154802.r2.cf0.rackcdn.com/article_images/SQL%20Server%20Troubleshooting_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3154802.r2.cf0.rackcdn.com/article_images/SQL%20Server%20Troubleshooting_files/image001.jpg"/>
                    <pic:cNvPicPr>
                      <a:picLocks noChangeAspect="1" noChangeArrowheads="1"/>
                    </pic:cNvPicPr>
                  </pic:nvPicPr>
                  <pic:blipFill>
                    <a:blip r:embed="rId4"/>
                    <a:srcRect/>
                    <a:stretch>
                      <a:fillRect/>
                    </a:stretch>
                  </pic:blipFill>
                  <pic:spPr bwMode="auto">
                    <a:xfrm>
                      <a:off x="0" y="0"/>
                      <a:ext cx="3810000" cy="4229100"/>
                    </a:xfrm>
                    <a:prstGeom prst="rect">
                      <a:avLst/>
                    </a:prstGeom>
                    <a:noFill/>
                    <a:ln w="9525">
                      <a:noFill/>
                      <a:miter lim="800000"/>
                      <a:headEnd/>
                      <a:tailEnd/>
                    </a:ln>
                  </pic:spPr>
                </pic:pic>
              </a:graphicData>
            </a:graphic>
          </wp:anchor>
        </w:drawing>
      </w:r>
      <w:r w:rsidRPr="006939BD">
        <w:rPr>
          <w:rFonts w:ascii="Times New Roman" w:eastAsia="Times New Roman" w:hAnsi="Times New Roman" w:cs="Times New Roman"/>
          <w:sz w:val="24"/>
          <w:szCs w:val="24"/>
          <w:lang w:eastAsia="en-IN"/>
        </w:rPr>
        <w:br w:type="textWrapping" w:clear="all"/>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sz w:val="24"/>
          <w:szCs w:val="24"/>
          <w:lang w:eastAsia="en-IN"/>
        </w:rPr>
        <w:t>Next, we need to determine which process is responsible for the high CPU consumption. The Processes tab of the Task Manager will show this information:</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3800475" cy="4219575"/>
            <wp:effectExtent l="19050" t="0" r="9525" b="0"/>
            <wp:docPr id="1" name="Picture 2" descr="http://c3154802.r2.cf0.rackcdn.com/article_images/SQL%20Server%20Troubleshooting_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3154802.r2.cf0.rackcdn.com/article_images/SQL%20Server%20Troubleshooting_files/image002.jpg"/>
                    <pic:cNvPicPr>
                      <a:picLocks noChangeAspect="1" noChangeArrowheads="1"/>
                    </pic:cNvPicPr>
                  </pic:nvPicPr>
                  <pic:blipFill>
                    <a:blip r:embed="rId5"/>
                    <a:srcRect/>
                    <a:stretch>
                      <a:fillRect/>
                    </a:stretch>
                  </pic:blipFill>
                  <pic:spPr bwMode="auto">
                    <a:xfrm>
                      <a:off x="0" y="0"/>
                      <a:ext cx="3800475" cy="4219575"/>
                    </a:xfrm>
                    <a:prstGeom prst="rect">
                      <a:avLst/>
                    </a:prstGeom>
                    <a:noFill/>
                    <a:ln w="9525">
                      <a:noFill/>
                      <a:miter lim="800000"/>
                      <a:headEnd/>
                      <a:tailEnd/>
                    </a:ln>
                  </pic:spPr>
                </pic:pic>
              </a:graphicData>
            </a:graphic>
          </wp:inline>
        </w:drawing>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sz w:val="24"/>
          <w:szCs w:val="24"/>
          <w:lang w:eastAsia="en-IN"/>
        </w:rPr>
        <w:t xml:space="preserve">Note that to see all processes you should select </w:t>
      </w:r>
      <w:r w:rsidRPr="006939BD">
        <w:rPr>
          <w:rFonts w:ascii="Times New Roman" w:eastAsia="Times New Roman" w:hAnsi="Times New Roman" w:cs="Times New Roman"/>
          <w:i/>
          <w:iCs/>
          <w:sz w:val="24"/>
          <w:szCs w:val="24"/>
          <w:lang w:eastAsia="en-IN"/>
        </w:rPr>
        <w:t>Show processes from all user.</w:t>
      </w:r>
      <w:r w:rsidRPr="006939BD">
        <w:rPr>
          <w:rFonts w:ascii="Times New Roman" w:eastAsia="Times New Roman" w:hAnsi="Times New Roman" w:cs="Times New Roman"/>
          <w:sz w:val="24"/>
          <w:szCs w:val="24"/>
          <w:lang w:eastAsia="en-IN"/>
        </w:rPr>
        <w:t xml:space="preserve"> </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sz w:val="24"/>
          <w:szCs w:val="24"/>
          <w:lang w:eastAsia="en-IN"/>
        </w:rPr>
        <w:t>In this case, SQL Server (sqlserver.exe) is consuming 99% of the CPU (a normal benchmark for max CPU utilization is about 50-60%).</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sz w:val="24"/>
          <w:szCs w:val="24"/>
          <w:lang w:eastAsia="en-IN"/>
        </w:rPr>
        <w:t>Next we examine the scheduler data. Scheduler is a component of SQLOS which evenly distributes load amongst CPUs. The query below returns the important columns for CPU troubleshooting.</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i/>
          <w:iCs/>
          <w:sz w:val="24"/>
          <w:szCs w:val="24"/>
          <w:lang w:eastAsia="en-IN"/>
        </w:rPr>
        <w:t xml:space="preserve">Note – if your server is under severe stress and you are unable to login to SSMS, you can use another machine’s SSMS to login to the server through DAC – Dedicated Administrator Connection (see </w:t>
      </w:r>
      <w:hyperlink r:id="rId6" w:history="1">
        <w:r w:rsidRPr="006939BD">
          <w:rPr>
            <w:rFonts w:ascii="Times New Roman" w:eastAsia="Times New Roman" w:hAnsi="Times New Roman" w:cs="Times New Roman"/>
            <w:i/>
            <w:iCs/>
            <w:color w:val="0000FF"/>
            <w:sz w:val="24"/>
            <w:szCs w:val="24"/>
            <w:u w:val="single"/>
            <w:lang w:eastAsia="en-IN"/>
          </w:rPr>
          <w:t>http://msdn.microsoft.com/en-us/library/ms189595.aspx</w:t>
        </w:r>
      </w:hyperlink>
      <w:r w:rsidRPr="006939BD">
        <w:rPr>
          <w:rFonts w:ascii="Times New Roman" w:eastAsia="Times New Roman" w:hAnsi="Times New Roman" w:cs="Times New Roman"/>
          <w:i/>
          <w:iCs/>
          <w:sz w:val="24"/>
          <w:szCs w:val="24"/>
          <w:lang w:eastAsia="en-IN"/>
        </w:rPr>
        <w:t xml:space="preserve"> for details on using DAC)</w:t>
      </w:r>
    </w:p>
    <w:p w:rsidR="006939BD" w:rsidRPr="006939BD" w:rsidRDefault="006939BD" w:rsidP="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6939BD">
        <w:rPr>
          <w:rFonts w:ascii="Courier New" w:eastAsia="Times New Roman" w:hAnsi="Courier New" w:cs="Courier New"/>
          <w:sz w:val="20"/>
          <w:szCs w:val="20"/>
          <w:lang w:eastAsia="en-IN"/>
        </w:rPr>
        <w:t xml:space="preserve">SELECT  </w:t>
      </w:r>
      <w:proofErr w:type="spellStart"/>
      <w:r w:rsidRPr="006939BD">
        <w:rPr>
          <w:rFonts w:ascii="Courier New" w:eastAsia="Times New Roman" w:hAnsi="Courier New" w:cs="Courier New"/>
          <w:sz w:val="20"/>
          <w:szCs w:val="20"/>
          <w:lang w:eastAsia="en-IN"/>
        </w:rPr>
        <w:t>scheduler</w:t>
      </w:r>
      <w:proofErr w:type="gramEnd"/>
      <w:r w:rsidRPr="006939BD">
        <w:rPr>
          <w:rFonts w:ascii="Courier New" w:eastAsia="Times New Roman" w:hAnsi="Courier New" w:cs="Courier New"/>
          <w:sz w:val="20"/>
          <w:szCs w:val="20"/>
          <w:lang w:eastAsia="en-IN"/>
        </w:rPr>
        <w:t>_id</w:t>
      </w:r>
      <w:proofErr w:type="spellEnd"/>
    </w:p>
    <w:p w:rsidR="006939BD" w:rsidRPr="006939BD" w:rsidRDefault="006939BD" w:rsidP="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39BD">
        <w:rPr>
          <w:rFonts w:ascii="Courier New" w:eastAsia="Times New Roman" w:hAnsi="Courier New" w:cs="Courier New"/>
          <w:sz w:val="20"/>
          <w:szCs w:val="20"/>
          <w:lang w:eastAsia="en-IN"/>
        </w:rPr>
        <w:t xml:space="preserve">        </w:t>
      </w:r>
      <w:proofErr w:type="gramStart"/>
      <w:r w:rsidRPr="006939BD">
        <w:rPr>
          <w:rFonts w:ascii="Courier New" w:eastAsia="Times New Roman" w:hAnsi="Courier New" w:cs="Courier New"/>
          <w:sz w:val="20"/>
          <w:szCs w:val="20"/>
          <w:lang w:eastAsia="en-IN"/>
        </w:rPr>
        <w:t>,</w:t>
      </w:r>
      <w:proofErr w:type="spellStart"/>
      <w:r w:rsidRPr="006939BD">
        <w:rPr>
          <w:rFonts w:ascii="Courier New" w:eastAsia="Times New Roman" w:hAnsi="Courier New" w:cs="Courier New"/>
          <w:sz w:val="20"/>
          <w:szCs w:val="20"/>
          <w:lang w:eastAsia="en-IN"/>
        </w:rPr>
        <w:t>cpu</w:t>
      </w:r>
      <w:proofErr w:type="gramEnd"/>
      <w:r w:rsidRPr="006939BD">
        <w:rPr>
          <w:rFonts w:ascii="Courier New" w:eastAsia="Times New Roman" w:hAnsi="Courier New" w:cs="Courier New"/>
          <w:sz w:val="20"/>
          <w:szCs w:val="20"/>
          <w:lang w:eastAsia="en-IN"/>
        </w:rPr>
        <w:t>_id</w:t>
      </w:r>
      <w:proofErr w:type="spellEnd"/>
    </w:p>
    <w:p w:rsidR="006939BD" w:rsidRPr="006939BD" w:rsidRDefault="006939BD" w:rsidP="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39BD">
        <w:rPr>
          <w:rFonts w:ascii="Courier New" w:eastAsia="Times New Roman" w:hAnsi="Courier New" w:cs="Courier New"/>
          <w:sz w:val="20"/>
          <w:szCs w:val="20"/>
          <w:lang w:eastAsia="en-IN"/>
        </w:rPr>
        <w:t xml:space="preserve">        </w:t>
      </w:r>
      <w:proofErr w:type="gramStart"/>
      <w:r w:rsidRPr="006939BD">
        <w:rPr>
          <w:rFonts w:ascii="Courier New" w:eastAsia="Times New Roman" w:hAnsi="Courier New" w:cs="Courier New"/>
          <w:sz w:val="20"/>
          <w:szCs w:val="20"/>
          <w:lang w:eastAsia="en-IN"/>
        </w:rPr>
        <w:t>,status</w:t>
      </w:r>
      <w:proofErr w:type="gramEnd"/>
    </w:p>
    <w:p w:rsidR="006939BD" w:rsidRPr="006939BD" w:rsidRDefault="006939BD" w:rsidP="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39BD">
        <w:rPr>
          <w:rFonts w:ascii="Courier New" w:eastAsia="Times New Roman" w:hAnsi="Courier New" w:cs="Courier New"/>
          <w:sz w:val="20"/>
          <w:szCs w:val="20"/>
          <w:lang w:eastAsia="en-IN"/>
        </w:rPr>
        <w:t xml:space="preserve">        </w:t>
      </w:r>
      <w:proofErr w:type="gramStart"/>
      <w:r w:rsidRPr="006939BD">
        <w:rPr>
          <w:rFonts w:ascii="Courier New" w:eastAsia="Times New Roman" w:hAnsi="Courier New" w:cs="Courier New"/>
          <w:sz w:val="20"/>
          <w:szCs w:val="20"/>
          <w:lang w:eastAsia="en-IN"/>
        </w:rPr>
        <w:t>,</w:t>
      </w:r>
      <w:proofErr w:type="spellStart"/>
      <w:r w:rsidRPr="006939BD">
        <w:rPr>
          <w:rFonts w:ascii="Courier New" w:eastAsia="Times New Roman" w:hAnsi="Courier New" w:cs="Courier New"/>
          <w:sz w:val="20"/>
          <w:szCs w:val="20"/>
          <w:lang w:eastAsia="en-IN"/>
        </w:rPr>
        <w:t>runnable</w:t>
      </w:r>
      <w:proofErr w:type="gramEnd"/>
      <w:r w:rsidRPr="006939BD">
        <w:rPr>
          <w:rFonts w:ascii="Courier New" w:eastAsia="Times New Roman" w:hAnsi="Courier New" w:cs="Courier New"/>
          <w:sz w:val="20"/>
          <w:szCs w:val="20"/>
          <w:lang w:eastAsia="en-IN"/>
        </w:rPr>
        <w:t>_tasks_count</w:t>
      </w:r>
      <w:proofErr w:type="spellEnd"/>
    </w:p>
    <w:p w:rsidR="006939BD" w:rsidRPr="006939BD" w:rsidRDefault="006939BD" w:rsidP="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39BD">
        <w:rPr>
          <w:rFonts w:ascii="Courier New" w:eastAsia="Times New Roman" w:hAnsi="Courier New" w:cs="Courier New"/>
          <w:sz w:val="20"/>
          <w:szCs w:val="20"/>
          <w:lang w:eastAsia="en-IN"/>
        </w:rPr>
        <w:t xml:space="preserve">        </w:t>
      </w:r>
      <w:proofErr w:type="gramStart"/>
      <w:r w:rsidRPr="006939BD">
        <w:rPr>
          <w:rFonts w:ascii="Courier New" w:eastAsia="Times New Roman" w:hAnsi="Courier New" w:cs="Courier New"/>
          <w:sz w:val="20"/>
          <w:szCs w:val="20"/>
          <w:lang w:eastAsia="en-IN"/>
        </w:rPr>
        <w:t>,</w:t>
      </w:r>
      <w:proofErr w:type="spellStart"/>
      <w:r w:rsidRPr="006939BD">
        <w:rPr>
          <w:rFonts w:ascii="Courier New" w:eastAsia="Times New Roman" w:hAnsi="Courier New" w:cs="Courier New"/>
          <w:sz w:val="20"/>
          <w:szCs w:val="20"/>
          <w:lang w:eastAsia="en-IN"/>
        </w:rPr>
        <w:t>active</w:t>
      </w:r>
      <w:proofErr w:type="gramEnd"/>
      <w:r w:rsidRPr="006939BD">
        <w:rPr>
          <w:rFonts w:ascii="Courier New" w:eastAsia="Times New Roman" w:hAnsi="Courier New" w:cs="Courier New"/>
          <w:sz w:val="20"/>
          <w:szCs w:val="20"/>
          <w:lang w:eastAsia="en-IN"/>
        </w:rPr>
        <w:t>_workers_count</w:t>
      </w:r>
      <w:proofErr w:type="spellEnd"/>
    </w:p>
    <w:p w:rsidR="006939BD" w:rsidRPr="006939BD" w:rsidRDefault="006939BD" w:rsidP="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39BD">
        <w:rPr>
          <w:rFonts w:ascii="Courier New" w:eastAsia="Times New Roman" w:hAnsi="Courier New" w:cs="Courier New"/>
          <w:sz w:val="20"/>
          <w:szCs w:val="20"/>
          <w:lang w:eastAsia="en-IN"/>
        </w:rPr>
        <w:t xml:space="preserve">        </w:t>
      </w:r>
      <w:proofErr w:type="gramStart"/>
      <w:r w:rsidRPr="006939BD">
        <w:rPr>
          <w:rFonts w:ascii="Courier New" w:eastAsia="Times New Roman" w:hAnsi="Courier New" w:cs="Courier New"/>
          <w:sz w:val="20"/>
          <w:szCs w:val="20"/>
          <w:lang w:eastAsia="en-IN"/>
        </w:rPr>
        <w:t>,</w:t>
      </w:r>
      <w:proofErr w:type="spellStart"/>
      <w:r w:rsidRPr="006939BD">
        <w:rPr>
          <w:rFonts w:ascii="Courier New" w:eastAsia="Times New Roman" w:hAnsi="Courier New" w:cs="Courier New"/>
          <w:sz w:val="20"/>
          <w:szCs w:val="20"/>
          <w:lang w:eastAsia="en-IN"/>
        </w:rPr>
        <w:t>load</w:t>
      </w:r>
      <w:proofErr w:type="gramEnd"/>
      <w:r w:rsidRPr="006939BD">
        <w:rPr>
          <w:rFonts w:ascii="Courier New" w:eastAsia="Times New Roman" w:hAnsi="Courier New" w:cs="Courier New"/>
          <w:sz w:val="20"/>
          <w:szCs w:val="20"/>
          <w:lang w:eastAsia="en-IN"/>
        </w:rPr>
        <w:t>_factor</w:t>
      </w:r>
      <w:proofErr w:type="spellEnd"/>
    </w:p>
    <w:p w:rsidR="006939BD" w:rsidRPr="006939BD" w:rsidRDefault="006939BD" w:rsidP="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39BD">
        <w:rPr>
          <w:rFonts w:ascii="Courier New" w:eastAsia="Times New Roman" w:hAnsi="Courier New" w:cs="Courier New"/>
          <w:sz w:val="20"/>
          <w:szCs w:val="20"/>
          <w:lang w:eastAsia="en-IN"/>
        </w:rPr>
        <w:t xml:space="preserve">        </w:t>
      </w:r>
      <w:proofErr w:type="gramStart"/>
      <w:r w:rsidRPr="006939BD">
        <w:rPr>
          <w:rFonts w:ascii="Courier New" w:eastAsia="Times New Roman" w:hAnsi="Courier New" w:cs="Courier New"/>
          <w:sz w:val="20"/>
          <w:szCs w:val="20"/>
          <w:lang w:eastAsia="en-IN"/>
        </w:rPr>
        <w:t>,</w:t>
      </w:r>
      <w:proofErr w:type="spellStart"/>
      <w:r w:rsidRPr="006939BD">
        <w:rPr>
          <w:rFonts w:ascii="Courier New" w:eastAsia="Times New Roman" w:hAnsi="Courier New" w:cs="Courier New"/>
          <w:sz w:val="20"/>
          <w:szCs w:val="20"/>
          <w:lang w:eastAsia="en-IN"/>
        </w:rPr>
        <w:t>yield</w:t>
      </w:r>
      <w:proofErr w:type="gramEnd"/>
      <w:r w:rsidRPr="006939BD">
        <w:rPr>
          <w:rFonts w:ascii="Courier New" w:eastAsia="Times New Roman" w:hAnsi="Courier New" w:cs="Courier New"/>
          <w:sz w:val="20"/>
          <w:szCs w:val="20"/>
          <w:lang w:eastAsia="en-IN"/>
        </w:rPr>
        <w:t>_count</w:t>
      </w:r>
      <w:proofErr w:type="spellEnd"/>
    </w:p>
    <w:p w:rsidR="006939BD" w:rsidRPr="006939BD" w:rsidRDefault="006939BD" w:rsidP="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39BD">
        <w:rPr>
          <w:rFonts w:ascii="Courier New" w:eastAsia="Times New Roman" w:hAnsi="Courier New" w:cs="Courier New"/>
          <w:sz w:val="20"/>
          <w:szCs w:val="20"/>
          <w:lang w:eastAsia="en-IN"/>
        </w:rPr>
        <w:t xml:space="preserve">FROM </w:t>
      </w:r>
      <w:proofErr w:type="spellStart"/>
      <w:r w:rsidRPr="006939BD">
        <w:rPr>
          <w:rFonts w:ascii="Courier New" w:eastAsia="Times New Roman" w:hAnsi="Courier New" w:cs="Courier New"/>
          <w:sz w:val="20"/>
          <w:szCs w:val="20"/>
          <w:lang w:eastAsia="en-IN"/>
        </w:rPr>
        <w:t>sys.dm_os_schedulers</w:t>
      </w:r>
      <w:proofErr w:type="spellEnd"/>
    </w:p>
    <w:p w:rsidR="006939BD" w:rsidRPr="006939BD" w:rsidRDefault="006939BD" w:rsidP="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39BD">
        <w:rPr>
          <w:rFonts w:ascii="Courier New" w:eastAsia="Times New Roman" w:hAnsi="Courier New" w:cs="Courier New"/>
          <w:sz w:val="20"/>
          <w:szCs w:val="20"/>
          <w:lang w:eastAsia="en-IN"/>
        </w:rPr>
        <w:t xml:space="preserve">WHERE </w:t>
      </w:r>
      <w:proofErr w:type="spellStart"/>
      <w:r w:rsidRPr="006939BD">
        <w:rPr>
          <w:rFonts w:ascii="Courier New" w:eastAsia="Times New Roman" w:hAnsi="Courier New" w:cs="Courier New"/>
          <w:sz w:val="20"/>
          <w:szCs w:val="20"/>
          <w:lang w:eastAsia="en-IN"/>
        </w:rPr>
        <w:t>scheduler_id</w:t>
      </w:r>
      <w:proofErr w:type="spellEnd"/>
      <w:r w:rsidRPr="006939BD">
        <w:rPr>
          <w:rFonts w:ascii="Courier New" w:eastAsia="Times New Roman" w:hAnsi="Courier New" w:cs="Courier New"/>
          <w:sz w:val="20"/>
          <w:szCs w:val="20"/>
          <w:lang w:eastAsia="en-IN"/>
        </w:rPr>
        <w:t xml:space="preserve"> &lt; 255</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943600" cy="771525"/>
            <wp:effectExtent l="19050" t="0" r="0" b="0"/>
            <wp:docPr id="2" name="Picture 4" descr="http://c3154802.r2.cf0.rackcdn.com/article_images/SQL%20Server%20Troubleshooting_files/image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c3154802.r2.cf0.rackcdn.com/article_images/SQL%20Server%20Troubleshooting_files/image003.jpg"/>
                    <pic:cNvPicPr>
                      <a:picLocks noChangeAspect="1" noChangeArrowheads="1"/>
                    </pic:cNvPicPr>
                  </pic:nvPicPr>
                  <pic:blipFill>
                    <a:blip r:embed="rId7"/>
                    <a:srcRect/>
                    <a:stretch>
                      <a:fillRect/>
                    </a:stretch>
                  </pic:blipFill>
                  <pic:spPr bwMode="auto">
                    <a:xfrm>
                      <a:off x="0" y="0"/>
                      <a:ext cx="5943600" cy="771525"/>
                    </a:xfrm>
                    <a:prstGeom prst="rect">
                      <a:avLst/>
                    </a:prstGeom>
                    <a:noFill/>
                    <a:ln w="9525">
                      <a:noFill/>
                      <a:miter lim="800000"/>
                      <a:headEnd/>
                      <a:tailEnd/>
                    </a:ln>
                  </pic:spPr>
                </pic:pic>
              </a:graphicData>
            </a:graphic>
          </wp:inline>
        </w:drawing>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sz w:val="24"/>
          <w:szCs w:val="24"/>
          <w:lang w:eastAsia="en-IN"/>
        </w:rPr>
        <w:t>See below for the BOL definitions for the above columns.</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939BD">
        <w:rPr>
          <w:rFonts w:ascii="Times New Roman" w:eastAsia="Times New Roman" w:hAnsi="Times New Roman" w:cs="Times New Roman"/>
          <w:b/>
          <w:bCs/>
          <w:sz w:val="24"/>
          <w:szCs w:val="24"/>
          <w:lang w:eastAsia="en-IN"/>
        </w:rPr>
        <w:t>scheduler_id</w:t>
      </w:r>
      <w:proofErr w:type="spellEnd"/>
      <w:r w:rsidRPr="006939BD">
        <w:rPr>
          <w:rFonts w:ascii="Times New Roman" w:eastAsia="Times New Roman" w:hAnsi="Times New Roman" w:cs="Times New Roman"/>
          <w:sz w:val="24"/>
          <w:szCs w:val="24"/>
          <w:lang w:eastAsia="en-IN"/>
        </w:rPr>
        <w:t xml:space="preserve"> – ID of the scheduler. All schedulers that are used to run regular queries have ID numbers less than 1048576. Those schedulers that have IDs greater than or equal to 1048576 are used internally by SQL Server, such as the dedicated administrator connection scheduler. </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939BD">
        <w:rPr>
          <w:rFonts w:ascii="Times New Roman" w:eastAsia="Times New Roman" w:hAnsi="Times New Roman" w:cs="Times New Roman"/>
          <w:b/>
          <w:bCs/>
          <w:sz w:val="24"/>
          <w:szCs w:val="24"/>
          <w:lang w:eastAsia="en-IN"/>
        </w:rPr>
        <w:t>cpu_id</w:t>
      </w:r>
      <w:proofErr w:type="spellEnd"/>
      <w:r w:rsidRPr="006939BD">
        <w:rPr>
          <w:rFonts w:ascii="Times New Roman" w:eastAsia="Times New Roman" w:hAnsi="Times New Roman" w:cs="Times New Roman"/>
          <w:sz w:val="24"/>
          <w:szCs w:val="24"/>
          <w:lang w:eastAsia="en-IN"/>
        </w:rPr>
        <w:t xml:space="preserve"> – ID of the CPU with which this scheduler is associated. </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939BD">
        <w:rPr>
          <w:rFonts w:ascii="Times New Roman" w:eastAsia="Times New Roman" w:hAnsi="Times New Roman" w:cs="Times New Roman"/>
          <w:b/>
          <w:bCs/>
          <w:sz w:val="24"/>
          <w:szCs w:val="24"/>
          <w:lang w:eastAsia="en-IN"/>
        </w:rPr>
        <w:t>status</w:t>
      </w:r>
      <w:proofErr w:type="gramEnd"/>
      <w:r w:rsidRPr="006939BD">
        <w:rPr>
          <w:rFonts w:ascii="Times New Roman" w:eastAsia="Times New Roman" w:hAnsi="Times New Roman" w:cs="Times New Roman"/>
          <w:sz w:val="24"/>
          <w:szCs w:val="24"/>
          <w:lang w:eastAsia="en-IN"/>
        </w:rPr>
        <w:t xml:space="preserve"> – Indicates the status of the scheduler.</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939BD">
        <w:rPr>
          <w:rFonts w:ascii="Times New Roman" w:eastAsia="Times New Roman" w:hAnsi="Times New Roman" w:cs="Times New Roman"/>
          <w:b/>
          <w:bCs/>
          <w:sz w:val="24"/>
          <w:szCs w:val="24"/>
          <w:lang w:eastAsia="en-IN"/>
        </w:rPr>
        <w:t>runnable_tasks_count</w:t>
      </w:r>
      <w:proofErr w:type="spellEnd"/>
      <w:r w:rsidRPr="006939BD">
        <w:rPr>
          <w:rFonts w:ascii="Times New Roman" w:eastAsia="Times New Roman" w:hAnsi="Times New Roman" w:cs="Times New Roman"/>
          <w:sz w:val="24"/>
          <w:szCs w:val="24"/>
          <w:lang w:eastAsia="en-IN"/>
        </w:rPr>
        <w:t xml:space="preserve"> – Number of workers, with tasks assigned to them that are waiting to be scheduled on the </w:t>
      </w:r>
      <w:proofErr w:type="spellStart"/>
      <w:r w:rsidRPr="006939BD">
        <w:rPr>
          <w:rFonts w:ascii="Times New Roman" w:eastAsia="Times New Roman" w:hAnsi="Times New Roman" w:cs="Times New Roman"/>
          <w:sz w:val="24"/>
          <w:szCs w:val="24"/>
          <w:lang w:eastAsia="en-IN"/>
        </w:rPr>
        <w:t>runnable</w:t>
      </w:r>
      <w:proofErr w:type="spellEnd"/>
      <w:r w:rsidRPr="006939BD">
        <w:rPr>
          <w:rFonts w:ascii="Times New Roman" w:eastAsia="Times New Roman" w:hAnsi="Times New Roman" w:cs="Times New Roman"/>
          <w:sz w:val="24"/>
          <w:szCs w:val="24"/>
          <w:lang w:eastAsia="en-IN"/>
        </w:rPr>
        <w:t xml:space="preserve"> queue. </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939BD">
        <w:rPr>
          <w:rFonts w:ascii="Times New Roman" w:eastAsia="Times New Roman" w:hAnsi="Times New Roman" w:cs="Times New Roman"/>
          <w:b/>
          <w:bCs/>
          <w:sz w:val="24"/>
          <w:szCs w:val="24"/>
          <w:lang w:eastAsia="en-IN"/>
        </w:rPr>
        <w:t>active_workers_count</w:t>
      </w:r>
      <w:proofErr w:type="spellEnd"/>
      <w:r w:rsidRPr="006939BD">
        <w:rPr>
          <w:rFonts w:ascii="Times New Roman" w:eastAsia="Times New Roman" w:hAnsi="Times New Roman" w:cs="Times New Roman"/>
          <w:sz w:val="24"/>
          <w:szCs w:val="24"/>
          <w:lang w:eastAsia="en-IN"/>
        </w:rPr>
        <w:t xml:space="preserve"> – Number of workers that are active. An active worker is never </w:t>
      </w:r>
      <w:proofErr w:type="spellStart"/>
      <w:r w:rsidRPr="006939BD">
        <w:rPr>
          <w:rFonts w:ascii="Times New Roman" w:eastAsia="Times New Roman" w:hAnsi="Times New Roman" w:cs="Times New Roman"/>
          <w:sz w:val="24"/>
          <w:szCs w:val="24"/>
          <w:lang w:eastAsia="en-IN"/>
        </w:rPr>
        <w:t>preemptive</w:t>
      </w:r>
      <w:proofErr w:type="spellEnd"/>
      <w:r w:rsidRPr="006939BD">
        <w:rPr>
          <w:rFonts w:ascii="Times New Roman" w:eastAsia="Times New Roman" w:hAnsi="Times New Roman" w:cs="Times New Roman"/>
          <w:sz w:val="24"/>
          <w:szCs w:val="24"/>
          <w:lang w:eastAsia="en-IN"/>
        </w:rPr>
        <w:t xml:space="preserve">, must have an associated task, and is either running, </w:t>
      </w:r>
      <w:proofErr w:type="spellStart"/>
      <w:r w:rsidRPr="006939BD">
        <w:rPr>
          <w:rFonts w:ascii="Times New Roman" w:eastAsia="Times New Roman" w:hAnsi="Times New Roman" w:cs="Times New Roman"/>
          <w:sz w:val="24"/>
          <w:szCs w:val="24"/>
          <w:lang w:eastAsia="en-IN"/>
        </w:rPr>
        <w:t>runnable</w:t>
      </w:r>
      <w:proofErr w:type="spellEnd"/>
      <w:r w:rsidRPr="006939BD">
        <w:rPr>
          <w:rFonts w:ascii="Times New Roman" w:eastAsia="Times New Roman" w:hAnsi="Times New Roman" w:cs="Times New Roman"/>
          <w:sz w:val="24"/>
          <w:szCs w:val="24"/>
          <w:lang w:eastAsia="en-IN"/>
        </w:rPr>
        <w:t xml:space="preserve">, or suspended. </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939BD">
        <w:rPr>
          <w:rFonts w:ascii="Times New Roman" w:eastAsia="Times New Roman" w:hAnsi="Times New Roman" w:cs="Times New Roman"/>
          <w:b/>
          <w:bCs/>
          <w:sz w:val="24"/>
          <w:szCs w:val="24"/>
          <w:lang w:eastAsia="en-IN"/>
        </w:rPr>
        <w:t>current_tasks_count</w:t>
      </w:r>
      <w:proofErr w:type="spellEnd"/>
      <w:r w:rsidRPr="006939BD">
        <w:rPr>
          <w:rFonts w:ascii="Times New Roman" w:eastAsia="Times New Roman" w:hAnsi="Times New Roman" w:cs="Times New Roman"/>
          <w:b/>
          <w:bCs/>
          <w:sz w:val="24"/>
          <w:szCs w:val="24"/>
          <w:lang w:eastAsia="en-IN"/>
        </w:rPr>
        <w:t xml:space="preserve"> </w:t>
      </w:r>
      <w:r w:rsidRPr="006939BD">
        <w:rPr>
          <w:rFonts w:ascii="Times New Roman" w:eastAsia="Times New Roman" w:hAnsi="Times New Roman" w:cs="Times New Roman"/>
          <w:sz w:val="24"/>
          <w:szCs w:val="24"/>
          <w:lang w:eastAsia="en-IN"/>
        </w:rPr>
        <w:t>-</w:t>
      </w:r>
      <w:r w:rsidRPr="006939BD">
        <w:rPr>
          <w:rFonts w:ascii="Times New Roman" w:eastAsia="Times New Roman" w:hAnsi="Times New Roman" w:cs="Times New Roman"/>
          <w:b/>
          <w:bCs/>
          <w:sz w:val="24"/>
          <w:szCs w:val="24"/>
          <w:lang w:eastAsia="en-IN"/>
        </w:rPr>
        <w:t xml:space="preserve"> </w:t>
      </w:r>
      <w:r w:rsidRPr="006939BD">
        <w:rPr>
          <w:rFonts w:ascii="Times New Roman" w:eastAsia="Times New Roman" w:hAnsi="Times New Roman" w:cs="Times New Roman"/>
          <w:sz w:val="24"/>
          <w:szCs w:val="24"/>
          <w:lang w:eastAsia="en-IN"/>
        </w:rPr>
        <w:t>Number of current tasks that are associated with this scheduler.</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939BD">
        <w:rPr>
          <w:rFonts w:ascii="Times New Roman" w:eastAsia="Times New Roman" w:hAnsi="Times New Roman" w:cs="Times New Roman"/>
          <w:b/>
          <w:bCs/>
          <w:sz w:val="24"/>
          <w:szCs w:val="24"/>
          <w:lang w:eastAsia="en-IN"/>
        </w:rPr>
        <w:t>load_factor</w:t>
      </w:r>
      <w:proofErr w:type="spellEnd"/>
      <w:r w:rsidRPr="006939BD">
        <w:rPr>
          <w:rFonts w:ascii="Times New Roman" w:eastAsia="Times New Roman" w:hAnsi="Times New Roman" w:cs="Times New Roman"/>
          <w:sz w:val="24"/>
          <w:szCs w:val="24"/>
          <w:lang w:eastAsia="en-IN"/>
        </w:rPr>
        <w:t xml:space="preserve"> – Internal value that indicates the perceived load on this scheduler.</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939BD">
        <w:rPr>
          <w:rFonts w:ascii="Times New Roman" w:eastAsia="Times New Roman" w:hAnsi="Times New Roman" w:cs="Times New Roman"/>
          <w:b/>
          <w:bCs/>
          <w:sz w:val="24"/>
          <w:szCs w:val="24"/>
          <w:lang w:eastAsia="en-IN"/>
        </w:rPr>
        <w:t>yield_count</w:t>
      </w:r>
      <w:proofErr w:type="spellEnd"/>
      <w:r w:rsidRPr="006939BD">
        <w:rPr>
          <w:rFonts w:ascii="Times New Roman" w:eastAsia="Times New Roman" w:hAnsi="Times New Roman" w:cs="Times New Roman"/>
          <w:sz w:val="24"/>
          <w:szCs w:val="24"/>
          <w:lang w:eastAsia="en-IN"/>
        </w:rPr>
        <w:t xml:space="preserve"> – Internal value that is used to indicate progress on this scheduler.</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sz w:val="24"/>
          <w:szCs w:val="24"/>
          <w:lang w:eastAsia="en-IN"/>
        </w:rPr>
        <w:t xml:space="preserve">                                                                </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939BD">
        <w:rPr>
          <w:rFonts w:ascii="Times New Roman" w:eastAsia="Times New Roman" w:hAnsi="Times New Roman" w:cs="Times New Roman"/>
          <w:sz w:val="24"/>
          <w:szCs w:val="24"/>
          <w:lang w:eastAsia="en-IN"/>
        </w:rPr>
        <w:t>Now to interpret the above data.</w:t>
      </w:r>
      <w:proofErr w:type="gramEnd"/>
      <w:r w:rsidRPr="006939BD">
        <w:rPr>
          <w:rFonts w:ascii="Times New Roman" w:eastAsia="Times New Roman" w:hAnsi="Times New Roman" w:cs="Times New Roman"/>
          <w:sz w:val="24"/>
          <w:szCs w:val="24"/>
          <w:lang w:eastAsia="en-IN"/>
        </w:rPr>
        <w:t xml:space="preserve"> There are four schedulers and each assigned to a different CPU. All the CPUs are ready to accept user queries as they all are ONLINE. </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sz w:val="24"/>
          <w:szCs w:val="24"/>
          <w:lang w:eastAsia="en-IN"/>
        </w:rPr>
        <w:t xml:space="preserve">There are 294 active tasks in the output as per the </w:t>
      </w:r>
      <w:proofErr w:type="spellStart"/>
      <w:r w:rsidRPr="006939BD">
        <w:rPr>
          <w:rFonts w:ascii="Times New Roman" w:eastAsia="Times New Roman" w:hAnsi="Times New Roman" w:cs="Times New Roman"/>
          <w:i/>
          <w:iCs/>
          <w:sz w:val="24"/>
          <w:szCs w:val="24"/>
          <w:lang w:eastAsia="en-IN"/>
        </w:rPr>
        <w:t>current_tasks_count</w:t>
      </w:r>
      <w:proofErr w:type="spellEnd"/>
      <w:r w:rsidRPr="006939BD">
        <w:rPr>
          <w:rFonts w:ascii="Times New Roman" w:eastAsia="Times New Roman" w:hAnsi="Times New Roman" w:cs="Times New Roman"/>
          <w:sz w:val="24"/>
          <w:szCs w:val="24"/>
          <w:lang w:eastAsia="en-IN"/>
        </w:rPr>
        <w:t xml:space="preserve"> column. This count indicates how many activities currently associated with the schedulers. When </w:t>
      </w:r>
      <w:proofErr w:type="gramStart"/>
      <w:r w:rsidRPr="006939BD">
        <w:rPr>
          <w:rFonts w:ascii="Times New Roman" w:eastAsia="Times New Roman" w:hAnsi="Times New Roman" w:cs="Times New Roman"/>
          <w:sz w:val="24"/>
          <w:szCs w:val="24"/>
          <w:lang w:eastAsia="en-IN"/>
        </w:rPr>
        <w:t>a  task</w:t>
      </w:r>
      <w:proofErr w:type="gramEnd"/>
      <w:r w:rsidRPr="006939BD">
        <w:rPr>
          <w:rFonts w:ascii="Times New Roman" w:eastAsia="Times New Roman" w:hAnsi="Times New Roman" w:cs="Times New Roman"/>
          <w:sz w:val="24"/>
          <w:szCs w:val="24"/>
          <w:lang w:eastAsia="en-IN"/>
        </w:rPr>
        <w:t xml:space="preserve"> is complete, this number is decremented. The 294 is quite a high figure and indicates all four schedulers are extremely busy. </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sz w:val="24"/>
          <w:szCs w:val="24"/>
          <w:lang w:eastAsia="en-IN"/>
        </w:rPr>
        <w:t xml:space="preserve">When a task is </w:t>
      </w:r>
      <w:proofErr w:type="spellStart"/>
      <w:r w:rsidRPr="006939BD">
        <w:rPr>
          <w:rFonts w:ascii="Times New Roman" w:eastAsia="Times New Roman" w:hAnsi="Times New Roman" w:cs="Times New Roman"/>
          <w:sz w:val="24"/>
          <w:szCs w:val="24"/>
          <w:lang w:eastAsia="en-IN"/>
        </w:rPr>
        <w:t>enqueued</w:t>
      </w:r>
      <w:proofErr w:type="spellEnd"/>
      <w:r w:rsidRPr="006939BD">
        <w:rPr>
          <w:rFonts w:ascii="Times New Roman" w:eastAsia="Times New Roman" w:hAnsi="Times New Roman" w:cs="Times New Roman"/>
          <w:sz w:val="24"/>
          <w:szCs w:val="24"/>
          <w:lang w:eastAsia="en-IN"/>
        </w:rPr>
        <w:t xml:space="preserve">, the </w:t>
      </w:r>
      <w:proofErr w:type="spellStart"/>
      <w:r w:rsidRPr="006939BD">
        <w:rPr>
          <w:rFonts w:ascii="Times New Roman" w:eastAsia="Times New Roman" w:hAnsi="Times New Roman" w:cs="Times New Roman"/>
          <w:i/>
          <w:iCs/>
          <w:sz w:val="24"/>
          <w:szCs w:val="24"/>
          <w:lang w:eastAsia="en-IN"/>
        </w:rPr>
        <w:t>load_</w:t>
      </w:r>
      <w:proofErr w:type="gramStart"/>
      <w:r w:rsidRPr="006939BD">
        <w:rPr>
          <w:rFonts w:ascii="Times New Roman" w:eastAsia="Times New Roman" w:hAnsi="Times New Roman" w:cs="Times New Roman"/>
          <w:i/>
          <w:iCs/>
          <w:sz w:val="24"/>
          <w:szCs w:val="24"/>
          <w:lang w:eastAsia="en-IN"/>
        </w:rPr>
        <w:t>factor</w:t>
      </w:r>
      <w:proofErr w:type="spellEnd"/>
      <w:r w:rsidRPr="006939BD">
        <w:rPr>
          <w:rFonts w:ascii="Times New Roman" w:eastAsia="Times New Roman" w:hAnsi="Times New Roman" w:cs="Times New Roman"/>
          <w:sz w:val="24"/>
          <w:szCs w:val="24"/>
          <w:lang w:eastAsia="en-IN"/>
        </w:rPr>
        <w:t xml:space="preserve">  value</w:t>
      </w:r>
      <w:proofErr w:type="gramEnd"/>
      <w:r w:rsidRPr="006939BD">
        <w:rPr>
          <w:rFonts w:ascii="Times New Roman" w:eastAsia="Times New Roman" w:hAnsi="Times New Roman" w:cs="Times New Roman"/>
          <w:sz w:val="24"/>
          <w:szCs w:val="24"/>
          <w:lang w:eastAsia="en-IN"/>
        </w:rPr>
        <w:t xml:space="preserve"> is incremented. This value is used to determine whether a new task should be put on this scheduler or another scheduler. The new task will be allocated to less loaded scheduler by SQLOS. The very high value of this column indicates all the schedulers have a high load. </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sz w:val="24"/>
          <w:szCs w:val="24"/>
          <w:lang w:eastAsia="en-IN"/>
        </w:rPr>
        <w:t xml:space="preserve">There are 268 </w:t>
      </w:r>
      <w:proofErr w:type="spellStart"/>
      <w:r w:rsidRPr="006939BD">
        <w:rPr>
          <w:rFonts w:ascii="Times New Roman" w:eastAsia="Times New Roman" w:hAnsi="Times New Roman" w:cs="Times New Roman"/>
          <w:sz w:val="24"/>
          <w:szCs w:val="24"/>
          <w:lang w:eastAsia="en-IN"/>
        </w:rPr>
        <w:t>runnable</w:t>
      </w:r>
      <w:proofErr w:type="spellEnd"/>
      <w:r w:rsidRPr="006939BD">
        <w:rPr>
          <w:rFonts w:ascii="Times New Roman" w:eastAsia="Times New Roman" w:hAnsi="Times New Roman" w:cs="Times New Roman"/>
          <w:sz w:val="24"/>
          <w:szCs w:val="24"/>
          <w:lang w:eastAsia="en-IN"/>
        </w:rPr>
        <w:t xml:space="preserve"> tasks which mean all these tasks are assigned a worker and waiting to be scheduled on the </w:t>
      </w:r>
      <w:proofErr w:type="spellStart"/>
      <w:r w:rsidRPr="006939BD">
        <w:rPr>
          <w:rFonts w:ascii="Times New Roman" w:eastAsia="Times New Roman" w:hAnsi="Times New Roman" w:cs="Times New Roman"/>
          <w:sz w:val="24"/>
          <w:szCs w:val="24"/>
          <w:lang w:eastAsia="en-IN"/>
        </w:rPr>
        <w:t>runnable</w:t>
      </w:r>
      <w:proofErr w:type="spellEnd"/>
      <w:r w:rsidRPr="006939BD">
        <w:rPr>
          <w:rFonts w:ascii="Times New Roman" w:eastAsia="Times New Roman" w:hAnsi="Times New Roman" w:cs="Times New Roman"/>
          <w:sz w:val="24"/>
          <w:szCs w:val="24"/>
          <w:lang w:eastAsia="en-IN"/>
        </w:rPr>
        <w:t xml:space="preserve"> queue.  </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sz w:val="24"/>
          <w:szCs w:val="24"/>
          <w:lang w:eastAsia="en-IN"/>
        </w:rPr>
        <w:t xml:space="preserve">The next step </w:t>
      </w:r>
      <w:proofErr w:type="gramStart"/>
      <w:r w:rsidRPr="006939BD">
        <w:rPr>
          <w:rFonts w:ascii="Times New Roman" w:eastAsia="Times New Roman" w:hAnsi="Times New Roman" w:cs="Times New Roman"/>
          <w:sz w:val="24"/>
          <w:szCs w:val="24"/>
          <w:lang w:eastAsia="en-IN"/>
        </w:rPr>
        <w:t>is  to</w:t>
      </w:r>
      <w:proofErr w:type="gramEnd"/>
      <w:r w:rsidRPr="006939BD">
        <w:rPr>
          <w:rFonts w:ascii="Times New Roman" w:eastAsia="Times New Roman" w:hAnsi="Times New Roman" w:cs="Times New Roman"/>
          <w:sz w:val="24"/>
          <w:szCs w:val="24"/>
          <w:lang w:eastAsia="en-IN"/>
        </w:rPr>
        <w:t xml:space="preserve"> identify which queries are demanding a lot of CPU time. The below query is useful for this purpose (note, in its current form</w:t>
      </w:r>
      <w:proofErr w:type="gramStart"/>
      <w:r w:rsidRPr="006939BD">
        <w:rPr>
          <w:rFonts w:ascii="Times New Roman" w:eastAsia="Times New Roman" w:hAnsi="Times New Roman" w:cs="Times New Roman"/>
          <w:sz w:val="24"/>
          <w:szCs w:val="24"/>
          <w:lang w:eastAsia="en-IN"/>
        </w:rPr>
        <w:t>,  it</w:t>
      </w:r>
      <w:proofErr w:type="gramEnd"/>
      <w:r w:rsidRPr="006939BD">
        <w:rPr>
          <w:rFonts w:ascii="Times New Roman" w:eastAsia="Times New Roman" w:hAnsi="Times New Roman" w:cs="Times New Roman"/>
          <w:sz w:val="24"/>
          <w:szCs w:val="24"/>
          <w:lang w:eastAsia="en-IN"/>
        </w:rPr>
        <w:t xml:space="preserve"> only shows the top 10 records). </w:t>
      </w:r>
    </w:p>
    <w:p w:rsidR="006939BD" w:rsidRPr="006939BD" w:rsidRDefault="006939BD" w:rsidP="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39BD">
        <w:rPr>
          <w:rFonts w:ascii="Courier New" w:eastAsia="Times New Roman" w:hAnsi="Courier New" w:cs="Courier New"/>
          <w:sz w:val="20"/>
          <w:szCs w:val="20"/>
          <w:lang w:eastAsia="en-IN"/>
        </w:rPr>
        <w:t xml:space="preserve">SELECT TOP 10 </w:t>
      </w:r>
      <w:proofErr w:type="spellStart"/>
      <w:r w:rsidRPr="006939BD">
        <w:rPr>
          <w:rFonts w:ascii="Courier New" w:eastAsia="Times New Roman" w:hAnsi="Courier New" w:cs="Courier New"/>
          <w:sz w:val="20"/>
          <w:szCs w:val="20"/>
          <w:lang w:eastAsia="en-IN"/>
        </w:rPr>
        <w:t>st.text</w:t>
      </w:r>
      <w:proofErr w:type="spellEnd"/>
    </w:p>
    <w:p w:rsidR="006939BD" w:rsidRPr="006939BD" w:rsidRDefault="006939BD" w:rsidP="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39BD">
        <w:rPr>
          <w:rFonts w:ascii="Courier New" w:eastAsia="Times New Roman" w:hAnsi="Courier New" w:cs="Courier New"/>
          <w:sz w:val="20"/>
          <w:szCs w:val="20"/>
          <w:lang w:eastAsia="en-IN"/>
        </w:rPr>
        <w:lastRenderedPageBreak/>
        <w:t xml:space="preserve">               </w:t>
      </w:r>
      <w:proofErr w:type="gramStart"/>
      <w:r w:rsidRPr="006939BD">
        <w:rPr>
          <w:rFonts w:ascii="Courier New" w:eastAsia="Times New Roman" w:hAnsi="Courier New" w:cs="Courier New"/>
          <w:sz w:val="20"/>
          <w:szCs w:val="20"/>
          <w:lang w:eastAsia="en-IN"/>
        </w:rPr>
        <w:t>,</w:t>
      </w:r>
      <w:proofErr w:type="spellStart"/>
      <w:r w:rsidRPr="006939BD">
        <w:rPr>
          <w:rFonts w:ascii="Courier New" w:eastAsia="Times New Roman" w:hAnsi="Courier New" w:cs="Courier New"/>
          <w:sz w:val="20"/>
          <w:szCs w:val="20"/>
          <w:lang w:eastAsia="en-IN"/>
        </w:rPr>
        <w:t>st.dbid</w:t>
      </w:r>
      <w:proofErr w:type="spellEnd"/>
      <w:proofErr w:type="gramEnd"/>
    </w:p>
    <w:p w:rsidR="006939BD" w:rsidRPr="006939BD" w:rsidRDefault="006939BD" w:rsidP="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39BD">
        <w:rPr>
          <w:rFonts w:ascii="Courier New" w:eastAsia="Times New Roman" w:hAnsi="Courier New" w:cs="Courier New"/>
          <w:sz w:val="20"/>
          <w:szCs w:val="20"/>
          <w:lang w:eastAsia="en-IN"/>
        </w:rPr>
        <w:t xml:space="preserve">               </w:t>
      </w:r>
      <w:proofErr w:type="gramStart"/>
      <w:r w:rsidRPr="006939BD">
        <w:rPr>
          <w:rFonts w:ascii="Courier New" w:eastAsia="Times New Roman" w:hAnsi="Courier New" w:cs="Courier New"/>
          <w:sz w:val="20"/>
          <w:szCs w:val="20"/>
          <w:lang w:eastAsia="en-IN"/>
        </w:rPr>
        <w:t>,</w:t>
      </w:r>
      <w:proofErr w:type="spellStart"/>
      <w:r w:rsidRPr="006939BD">
        <w:rPr>
          <w:rFonts w:ascii="Courier New" w:eastAsia="Times New Roman" w:hAnsi="Courier New" w:cs="Courier New"/>
          <w:sz w:val="20"/>
          <w:szCs w:val="20"/>
          <w:lang w:eastAsia="en-IN"/>
        </w:rPr>
        <w:t>st.objectid</w:t>
      </w:r>
      <w:proofErr w:type="spellEnd"/>
      <w:proofErr w:type="gramEnd"/>
    </w:p>
    <w:p w:rsidR="006939BD" w:rsidRPr="006939BD" w:rsidRDefault="006939BD" w:rsidP="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39BD">
        <w:rPr>
          <w:rFonts w:ascii="Courier New" w:eastAsia="Times New Roman" w:hAnsi="Courier New" w:cs="Courier New"/>
          <w:sz w:val="20"/>
          <w:szCs w:val="20"/>
          <w:lang w:eastAsia="en-IN"/>
        </w:rPr>
        <w:t xml:space="preserve">               </w:t>
      </w:r>
      <w:proofErr w:type="gramStart"/>
      <w:r w:rsidRPr="006939BD">
        <w:rPr>
          <w:rFonts w:ascii="Courier New" w:eastAsia="Times New Roman" w:hAnsi="Courier New" w:cs="Courier New"/>
          <w:sz w:val="20"/>
          <w:szCs w:val="20"/>
          <w:lang w:eastAsia="en-IN"/>
        </w:rPr>
        <w:t>,</w:t>
      </w:r>
      <w:proofErr w:type="spellStart"/>
      <w:r w:rsidRPr="006939BD">
        <w:rPr>
          <w:rFonts w:ascii="Courier New" w:eastAsia="Times New Roman" w:hAnsi="Courier New" w:cs="Courier New"/>
          <w:sz w:val="20"/>
          <w:szCs w:val="20"/>
          <w:lang w:eastAsia="en-IN"/>
        </w:rPr>
        <w:t>qs.total</w:t>
      </w:r>
      <w:proofErr w:type="gramEnd"/>
      <w:r w:rsidRPr="006939BD">
        <w:rPr>
          <w:rFonts w:ascii="Courier New" w:eastAsia="Times New Roman" w:hAnsi="Courier New" w:cs="Courier New"/>
          <w:sz w:val="20"/>
          <w:szCs w:val="20"/>
          <w:lang w:eastAsia="en-IN"/>
        </w:rPr>
        <w:t>_worker_time</w:t>
      </w:r>
      <w:proofErr w:type="spellEnd"/>
    </w:p>
    <w:p w:rsidR="006939BD" w:rsidRPr="006939BD" w:rsidRDefault="006939BD" w:rsidP="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39BD">
        <w:rPr>
          <w:rFonts w:ascii="Courier New" w:eastAsia="Times New Roman" w:hAnsi="Courier New" w:cs="Courier New"/>
          <w:sz w:val="20"/>
          <w:szCs w:val="20"/>
          <w:lang w:eastAsia="en-IN"/>
        </w:rPr>
        <w:t xml:space="preserve">               </w:t>
      </w:r>
      <w:proofErr w:type="gramStart"/>
      <w:r w:rsidRPr="006939BD">
        <w:rPr>
          <w:rFonts w:ascii="Courier New" w:eastAsia="Times New Roman" w:hAnsi="Courier New" w:cs="Courier New"/>
          <w:sz w:val="20"/>
          <w:szCs w:val="20"/>
          <w:lang w:eastAsia="en-IN"/>
        </w:rPr>
        <w:t>,</w:t>
      </w:r>
      <w:proofErr w:type="spellStart"/>
      <w:r w:rsidRPr="006939BD">
        <w:rPr>
          <w:rFonts w:ascii="Courier New" w:eastAsia="Times New Roman" w:hAnsi="Courier New" w:cs="Courier New"/>
          <w:sz w:val="20"/>
          <w:szCs w:val="20"/>
          <w:lang w:eastAsia="en-IN"/>
        </w:rPr>
        <w:t>qs.last</w:t>
      </w:r>
      <w:proofErr w:type="gramEnd"/>
      <w:r w:rsidRPr="006939BD">
        <w:rPr>
          <w:rFonts w:ascii="Courier New" w:eastAsia="Times New Roman" w:hAnsi="Courier New" w:cs="Courier New"/>
          <w:sz w:val="20"/>
          <w:szCs w:val="20"/>
          <w:lang w:eastAsia="en-IN"/>
        </w:rPr>
        <w:t>_worker_time</w:t>
      </w:r>
      <w:proofErr w:type="spellEnd"/>
    </w:p>
    <w:p w:rsidR="006939BD" w:rsidRPr="006939BD" w:rsidRDefault="006939BD" w:rsidP="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39BD">
        <w:rPr>
          <w:rFonts w:ascii="Courier New" w:eastAsia="Times New Roman" w:hAnsi="Courier New" w:cs="Courier New"/>
          <w:sz w:val="20"/>
          <w:szCs w:val="20"/>
          <w:lang w:eastAsia="en-IN"/>
        </w:rPr>
        <w:t xml:space="preserve">               </w:t>
      </w:r>
      <w:proofErr w:type="gramStart"/>
      <w:r w:rsidRPr="006939BD">
        <w:rPr>
          <w:rFonts w:ascii="Courier New" w:eastAsia="Times New Roman" w:hAnsi="Courier New" w:cs="Courier New"/>
          <w:sz w:val="20"/>
          <w:szCs w:val="20"/>
          <w:lang w:eastAsia="en-IN"/>
        </w:rPr>
        <w:t>,</w:t>
      </w:r>
      <w:proofErr w:type="spellStart"/>
      <w:r w:rsidRPr="006939BD">
        <w:rPr>
          <w:rFonts w:ascii="Courier New" w:eastAsia="Times New Roman" w:hAnsi="Courier New" w:cs="Courier New"/>
          <w:sz w:val="20"/>
          <w:szCs w:val="20"/>
          <w:lang w:eastAsia="en-IN"/>
        </w:rPr>
        <w:t>qp.query</w:t>
      </w:r>
      <w:proofErr w:type="gramEnd"/>
      <w:r w:rsidRPr="006939BD">
        <w:rPr>
          <w:rFonts w:ascii="Courier New" w:eastAsia="Times New Roman" w:hAnsi="Courier New" w:cs="Courier New"/>
          <w:sz w:val="20"/>
          <w:szCs w:val="20"/>
          <w:lang w:eastAsia="en-IN"/>
        </w:rPr>
        <w:t>_plan</w:t>
      </w:r>
      <w:proofErr w:type="spellEnd"/>
    </w:p>
    <w:p w:rsidR="006939BD" w:rsidRPr="006939BD" w:rsidRDefault="006939BD" w:rsidP="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39BD">
        <w:rPr>
          <w:rFonts w:ascii="Courier New" w:eastAsia="Times New Roman" w:hAnsi="Courier New" w:cs="Courier New"/>
          <w:sz w:val="20"/>
          <w:szCs w:val="20"/>
          <w:lang w:eastAsia="en-IN"/>
        </w:rPr>
        <w:t xml:space="preserve">FROM </w:t>
      </w:r>
      <w:proofErr w:type="spellStart"/>
      <w:r w:rsidRPr="006939BD">
        <w:rPr>
          <w:rFonts w:ascii="Courier New" w:eastAsia="Times New Roman" w:hAnsi="Courier New" w:cs="Courier New"/>
          <w:sz w:val="20"/>
          <w:szCs w:val="20"/>
          <w:lang w:eastAsia="en-IN"/>
        </w:rPr>
        <w:t>sys.dm_exec_query_stats</w:t>
      </w:r>
      <w:proofErr w:type="spellEnd"/>
      <w:r w:rsidRPr="006939BD">
        <w:rPr>
          <w:rFonts w:ascii="Courier New" w:eastAsia="Times New Roman" w:hAnsi="Courier New" w:cs="Courier New"/>
          <w:sz w:val="20"/>
          <w:szCs w:val="20"/>
          <w:lang w:eastAsia="en-IN"/>
        </w:rPr>
        <w:t xml:space="preserve"> </w:t>
      </w:r>
      <w:proofErr w:type="spellStart"/>
      <w:r w:rsidRPr="006939BD">
        <w:rPr>
          <w:rFonts w:ascii="Courier New" w:eastAsia="Times New Roman" w:hAnsi="Courier New" w:cs="Courier New"/>
          <w:sz w:val="20"/>
          <w:szCs w:val="20"/>
          <w:lang w:eastAsia="en-IN"/>
        </w:rPr>
        <w:t>qs</w:t>
      </w:r>
      <w:proofErr w:type="spellEnd"/>
    </w:p>
    <w:p w:rsidR="006939BD" w:rsidRPr="006939BD" w:rsidRDefault="006939BD" w:rsidP="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39BD">
        <w:rPr>
          <w:rFonts w:ascii="Courier New" w:eastAsia="Times New Roman" w:hAnsi="Courier New" w:cs="Courier New"/>
          <w:sz w:val="20"/>
          <w:szCs w:val="20"/>
          <w:lang w:eastAsia="en-IN"/>
        </w:rPr>
        <w:t xml:space="preserve">CROSS APPLY </w:t>
      </w:r>
      <w:proofErr w:type="spellStart"/>
      <w:r w:rsidRPr="006939BD">
        <w:rPr>
          <w:rFonts w:ascii="Courier New" w:eastAsia="Times New Roman" w:hAnsi="Courier New" w:cs="Courier New"/>
          <w:sz w:val="20"/>
          <w:szCs w:val="20"/>
          <w:lang w:eastAsia="en-IN"/>
        </w:rPr>
        <w:t>sys.dm_exec_sql_</w:t>
      </w:r>
      <w:proofErr w:type="gramStart"/>
      <w:r w:rsidRPr="006939BD">
        <w:rPr>
          <w:rFonts w:ascii="Courier New" w:eastAsia="Times New Roman" w:hAnsi="Courier New" w:cs="Courier New"/>
          <w:sz w:val="20"/>
          <w:szCs w:val="20"/>
          <w:lang w:eastAsia="en-IN"/>
        </w:rPr>
        <w:t>text</w:t>
      </w:r>
      <w:proofErr w:type="spellEnd"/>
      <w:r w:rsidRPr="006939BD">
        <w:rPr>
          <w:rFonts w:ascii="Courier New" w:eastAsia="Times New Roman" w:hAnsi="Courier New" w:cs="Courier New"/>
          <w:sz w:val="20"/>
          <w:szCs w:val="20"/>
          <w:lang w:eastAsia="en-IN"/>
        </w:rPr>
        <w:t>(</w:t>
      </w:r>
      <w:proofErr w:type="spellStart"/>
      <w:proofErr w:type="gramEnd"/>
      <w:r w:rsidRPr="006939BD">
        <w:rPr>
          <w:rFonts w:ascii="Courier New" w:eastAsia="Times New Roman" w:hAnsi="Courier New" w:cs="Courier New"/>
          <w:sz w:val="20"/>
          <w:szCs w:val="20"/>
          <w:lang w:eastAsia="en-IN"/>
        </w:rPr>
        <w:t>qs.sql_handle</w:t>
      </w:r>
      <w:proofErr w:type="spellEnd"/>
      <w:r w:rsidRPr="006939BD">
        <w:rPr>
          <w:rFonts w:ascii="Courier New" w:eastAsia="Times New Roman" w:hAnsi="Courier New" w:cs="Courier New"/>
          <w:sz w:val="20"/>
          <w:szCs w:val="20"/>
          <w:lang w:eastAsia="en-IN"/>
        </w:rPr>
        <w:t xml:space="preserve">) </w:t>
      </w:r>
      <w:proofErr w:type="spellStart"/>
      <w:r w:rsidRPr="006939BD">
        <w:rPr>
          <w:rFonts w:ascii="Courier New" w:eastAsia="Times New Roman" w:hAnsi="Courier New" w:cs="Courier New"/>
          <w:sz w:val="20"/>
          <w:szCs w:val="20"/>
          <w:lang w:eastAsia="en-IN"/>
        </w:rPr>
        <w:t>st</w:t>
      </w:r>
      <w:proofErr w:type="spellEnd"/>
    </w:p>
    <w:p w:rsidR="006939BD" w:rsidRPr="006939BD" w:rsidRDefault="006939BD" w:rsidP="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39BD">
        <w:rPr>
          <w:rFonts w:ascii="Courier New" w:eastAsia="Times New Roman" w:hAnsi="Courier New" w:cs="Courier New"/>
          <w:sz w:val="20"/>
          <w:szCs w:val="20"/>
          <w:lang w:eastAsia="en-IN"/>
        </w:rPr>
        <w:t xml:space="preserve">CROSS APPLY </w:t>
      </w:r>
      <w:proofErr w:type="spellStart"/>
      <w:r w:rsidRPr="006939BD">
        <w:rPr>
          <w:rFonts w:ascii="Courier New" w:eastAsia="Times New Roman" w:hAnsi="Courier New" w:cs="Courier New"/>
          <w:sz w:val="20"/>
          <w:szCs w:val="20"/>
          <w:lang w:eastAsia="en-IN"/>
        </w:rPr>
        <w:t>sys.dm_exec_query_</w:t>
      </w:r>
      <w:proofErr w:type="gramStart"/>
      <w:r w:rsidRPr="006939BD">
        <w:rPr>
          <w:rFonts w:ascii="Courier New" w:eastAsia="Times New Roman" w:hAnsi="Courier New" w:cs="Courier New"/>
          <w:sz w:val="20"/>
          <w:szCs w:val="20"/>
          <w:lang w:eastAsia="en-IN"/>
        </w:rPr>
        <w:t>plan</w:t>
      </w:r>
      <w:proofErr w:type="spellEnd"/>
      <w:r w:rsidRPr="006939BD">
        <w:rPr>
          <w:rFonts w:ascii="Courier New" w:eastAsia="Times New Roman" w:hAnsi="Courier New" w:cs="Courier New"/>
          <w:sz w:val="20"/>
          <w:szCs w:val="20"/>
          <w:lang w:eastAsia="en-IN"/>
        </w:rPr>
        <w:t>(</w:t>
      </w:r>
      <w:proofErr w:type="spellStart"/>
      <w:proofErr w:type="gramEnd"/>
      <w:r w:rsidRPr="006939BD">
        <w:rPr>
          <w:rFonts w:ascii="Courier New" w:eastAsia="Times New Roman" w:hAnsi="Courier New" w:cs="Courier New"/>
          <w:sz w:val="20"/>
          <w:szCs w:val="20"/>
          <w:lang w:eastAsia="en-IN"/>
        </w:rPr>
        <w:t>qs.plan_handle</w:t>
      </w:r>
      <w:proofErr w:type="spellEnd"/>
      <w:r w:rsidRPr="006939BD">
        <w:rPr>
          <w:rFonts w:ascii="Courier New" w:eastAsia="Times New Roman" w:hAnsi="Courier New" w:cs="Courier New"/>
          <w:sz w:val="20"/>
          <w:szCs w:val="20"/>
          <w:lang w:eastAsia="en-IN"/>
        </w:rPr>
        <w:t xml:space="preserve">) </w:t>
      </w:r>
      <w:proofErr w:type="spellStart"/>
      <w:r w:rsidRPr="006939BD">
        <w:rPr>
          <w:rFonts w:ascii="Courier New" w:eastAsia="Times New Roman" w:hAnsi="Courier New" w:cs="Courier New"/>
          <w:sz w:val="20"/>
          <w:szCs w:val="20"/>
          <w:lang w:eastAsia="en-IN"/>
        </w:rPr>
        <w:t>qp</w:t>
      </w:r>
      <w:proofErr w:type="spellEnd"/>
    </w:p>
    <w:p w:rsidR="006939BD" w:rsidRPr="006939BD" w:rsidRDefault="006939BD" w:rsidP="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939BD">
        <w:rPr>
          <w:rFonts w:ascii="Courier New" w:eastAsia="Times New Roman" w:hAnsi="Courier New" w:cs="Courier New"/>
          <w:sz w:val="20"/>
          <w:szCs w:val="20"/>
          <w:lang w:eastAsia="en-IN"/>
        </w:rPr>
        <w:t xml:space="preserve">ORDER BY </w:t>
      </w:r>
      <w:proofErr w:type="spellStart"/>
      <w:r w:rsidRPr="006939BD">
        <w:rPr>
          <w:rFonts w:ascii="Courier New" w:eastAsia="Times New Roman" w:hAnsi="Courier New" w:cs="Courier New"/>
          <w:sz w:val="20"/>
          <w:szCs w:val="20"/>
          <w:lang w:eastAsia="en-IN"/>
        </w:rPr>
        <w:t>qs.total_worker_time</w:t>
      </w:r>
      <w:proofErr w:type="spellEnd"/>
      <w:r w:rsidRPr="006939BD">
        <w:rPr>
          <w:rFonts w:ascii="Courier New" w:eastAsia="Times New Roman" w:hAnsi="Courier New" w:cs="Courier New"/>
          <w:sz w:val="20"/>
          <w:szCs w:val="20"/>
          <w:lang w:eastAsia="en-IN"/>
        </w:rPr>
        <w:t xml:space="preserve"> DESC</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sz w:val="24"/>
          <w:szCs w:val="24"/>
          <w:lang w:eastAsia="en-IN"/>
        </w:rPr>
        <w:t xml:space="preserve">This query as </w:t>
      </w:r>
      <w:proofErr w:type="spellStart"/>
      <w:r w:rsidRPr="006939BD">
        <w:rPr>
          <w:rFonts w:ascii="Times New Roman" w:eastAsia="Times New Roman" w:hAnsi="Times New Roman" w:cs="Times New Roman"/>
          <w:i/>
          <w:iCs/>
          <w:sz w:val="24"/>
          <w:szCs w:val="24"/>
          <w:lang w:eastAsia="en-IN"/>
        </w:rPr>
        <w:t>total_worker_time</w:t>
      </w:r>
      <w:proofErr w:type="spellEnd"/>
      <w:r w:rsidRPr="006939BD">
        <w:rPr>
          <w:rFonts w:ascii="Times New Roman" w:eastAsia="Times New Roman" w:hAnsi="Times New Roman" w:cs="Times New Roman"/>
          <w:sz w:val="24"/>
          <w:szCs w:val="24"/>
          <w:lang w:eastAsia="en-IN"/>
        </w:rPr>
        <w:t xml:space="preserve"> as the measure of CPU load and is in descending order of </w:t>
      </w:r>
      <w:proofErr w:type="gramStart"/>
      <w:r w:rsidRPr="006939BD">
        <w:rPr>
          <w:rFonts w:ascii="Times New Roman" w:eastAsia="Times New Roman" w:hAnsi="Times New Roman" w:cs="Times New Roman"/>
          <w:sz w:val="24"/>
          <w:szCs w:val="24"/>
          <w:lang w:eastAsia="en-IN"/>
        </w:rPr>
        <w:t>the  </w:t>
      </w:r>
      <w:proofErr w:type="spellStart"/>
      <w:r w:rsidRPr="006939BD">
        <w:rPr>
          <w:rFonts w:ascii="Times New Roman" w:eastAsia="Times New Roman" w:hAnsi="Times New Roman" w:cs="Times New Roman"/>
          <w:i/>
          <w:iCs/>
          <w:sz w:val="24"/>
          <w:szCs w:val="24"/>
          <w:lang w:eastAsia="en-IN"/>
        </w:rPr>
        <w:t>total</w:t>
      </w:r>
      <w:proofErr w:type="gramEnd"/>
      <w:r w:rsidRPr="006939BD">
        <w:rPr>
          <w:rFonts w:ascii="Times New Roman" w:eastAsia="Times New Roman" w:hAnsi="Times New Roman" w:cs="Times New Roman"/>
          <w:i/>
          <w:iCs/>
          <w:sz w:val="24"/>
          <w:szCs w:val="24"/>
          <w:lang w:eastAsia="en-IN"/>
        </w:rPr>
        <w:t>_worker_time</w:t>
      </w:r>
      <w:proofErr w:type="spellEnd"/>
      <w:r w:rsidRPr="006939BD">
        <w:rPr>
          <w:rFonts w:ascii="Times New Roman" w:eastAsia="Times New Roman" w:hAnsi="Times New Roman" w:cs="Times New Roman"/>
          <w:sz w:val="24"/>
          <w:szCs w:val="24"/>
          <w:lang w:eastAsia="en-IN"/>
        </w:rPr>
        <w:t xml:space="preserve"> to show the most expensive queries and their plans at the top:   </w:t>
      </w:r>
      <w:r w:rsidRPr="006939BD">
        <w:rPr>
          <w:rFonts w:ascii="Times New Roman" w:eastAsia="Times New Roman" w:hAnsi="Times New Roman" w:cs="Times New Roman"/>
          <w:sz w:val="24"/>
          <w:szCs w:val="24"/>
          <w:lang w:eastAsia="en-IN"/>
        </w:rPr>
        <w:br/>
      </w:r>
      <w:r>
        <w:rPr>
          <w:rFonts w:ascii="Times New Roman" w:eastAsia="Times New Roman" w:hAnsi="Times New Roman" w:cs="Times New Roman"/>
          <w:noProof/>
          <w:sz w:val="24"/>
          <w:szCs w:val="24"/>
          <w:lang w:eastAsia="en-IN"/>
        </w:rPr>
        <w:drawing>
          <wp:inline distT="0" distB="0" distL="0" distR="0">
            <wp:extent cx="5943600" cy="1085850"/>
            <wp:effectExtent l="19050" t="0" r="0" b="0"/>
            <wp:docPr id="3" name="Picture 6" descr="Description: CPU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CPU_1.JPG"/>
                    <pic:cNvPicPr>
                      <a:picLocks noChangeAspect="1" noChangeArrowheads="1"/>
                    </pic:cNvPicPr>
                  </pic:nvPicPr>
                  <pic:blipFill>
                    <a:blip r:embed="rId8"/>
                    <a:srcRect/>
                    <a:stretch>
                      <a:fillRect/>
                    </a:stretch>
                  </pic:blipFill>
                  <pic:spPr bwMode="auto">
                    <a:xfrm>
                      <a:off x="0" y="0"/>
                      <a:ext cx="5943600" cy="1085850"/>
                    </a:xfrm>
                    <a:prstGeom prst="rect">
                      <a:avLst/>
                    </a:prstGeom>
                    <a:noFill/>
                    <a:ln w="9525">
                      <a:noFill/>
                      <a:miter lim="800000"/>
                      <a:headEnd/>
                      <a:tailEnd/>
                    </a:ln>
                  </pic:spPr>
                </pic:pic>
              </a:graphicData>
            </a:graphic>
          </wp:inline>
        </w:drawing>
      </w:r>
      <w:r w:rsidRPr="006939BD">
        <w:rPr>
          <w:rFonts w:ascii="Times New Roman" w:eastAsia="Times New Roman" w:hAnsi="Times New Roman" w:cs="Times New Roman"/>
          <w:sz w:val="24"/>
          <w:szCs w:val="24"/>
          <w:lang w:eastAsia="en-IN"/>
        </w:rPr>
        <w:t> </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sz w:val="24"/>
          <w:szCs w:val="24"/>
          <w:lang w:eastAsia="en-IN"/>
        </w:rPr>
        <w:t>Note the BOL definitions for the important columns:</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939BD">
        <w:rPr>
          <w:rFonts w:ascii="Times New Roman" w:eastAsia="Times New Roman" w:hAnsi="Times New Roman" w:cs="Times New Roman"/>
          <w:b/>
          <w:bCs/>
          <w:sz w:val="24"/>
          <w:szCs w:val="24"/>
          <w:lang w:eastAsia="en-IN"/>
        </w:rPr>
        <w:t>total_worker_time</w:t>
      </w:r>
      <w:proofErr w:type="spellEnd"/>
      <w:r w:rsidRPr="006939BD">
        <w:rPr>
          <w:rFonts w:ascii="Times New Roman" w:eastAsia="Times New Roman" w:hAnsi="Times New Roman" w:cs="Times New Roman"/>
          <w:sz w:val="24"/>
          <w:szCs w:val="24"/>
          <w:lang w:eastAsia="en-IN"/>
        </w:rPr>
        <w:t xml:space="preserve"> - Total amount of CPU time, in microseconds, that was consumed by executions of this plan since it was compiled.</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939BD">
        <w:rPr>
          <w:rFonts w:ascii="Times New Roman" w:eastAsia="Times New Roman" w:hAnsi="Times New Roman" w:cs="Times New Roman"/>
          <w:b/>
          <w:bCs/>
          <w:sz w:val="24"/>
          <w:szCs w:val="24"/>
          <w:lang w:eastAsia="en-IN"/>
        </w:rPr>
        <w:t>last_worker_time</w:t>
      </w:r>
      <w:proofErr w:type="spellEnd"/>
      <w:r w:rsidRPr="006939BD">
        <w:rPr>
          <w:rFonts w:ascii="Times New Roman" w:eastAsia="Times New Roman" w:hAnsi="Times New Roman" w:cs="Times New Roman"/>
          <w:sz w:val="24"/>
          <w:szCs w:val="24"/>
          <w:lang w:eastAsia="en-IN"/>
        </w:rPr>
        <w:t xml:space="preserve"> - CPU time, in microseconds, that was consumed the last time the plan was executed.</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sz w:val="24"/>
          <w:szCs w:val="24"/>
          <w:lang w:eastAsia="en-IN"/>
        </w:rPr>
        <w:t> </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sz w:val="24"/>
          <w:szCs w:val="24"/>
          <w:lang w:eastAsia="en-IN"/>
        </w:rPr>
        <w:t xml:space="preserve">I re-ran the same query again after few seconds and was returned the below output. </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943600" cy="1314450"/>
            <wp:effectExtent l="19050" t="0" r="0" b="0"/>
            <wp:docPr id="4" name="Picture 8" descr="Description: CPU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CPU_2.JPG"/>
                    <pic:cNvPicPr>
                      <a:picLocks noChangeAspect="1" noChangeArrowheads="1"/>
                    </pic:cNvPicPr>
                  </pic:nvPicPr>
                  <pic:blipFill>
                    <a:blip r:embed="rId9"/>
                    <a:srcRect/>
                    <a:stretch>
                      <a:fillRect/>
                    </a:stretch>
                  </pic:blipFill>
                  <pic:spPr bwMode="auto">
                    <a:xfrm>
                      <a:off x="0" y="0"/>
                      <a:ext cx="5943600" cy="1314450"/>
                    </a:xfrm>
                    <a:prstGeom prst="rect">
                      <a:avLst/>
                    </a:prstGeom>
                    <a:noFill/>
                    <a:ln w="9525">
                      <a:noFill/>
                      <a:miter lim="800000"/>
                      <a:headEnd/>
                      <a:tailEnd/>
                    </a:ln>
                  </pic:spPr>
                </pic:pic>
              </a:graphicData>
            </a:graphic>
          </wp:inline>
        </w:drawing>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sz w:val="24"/>
          <w:szCs w:val="24"/>
          <w:lang w:eastAsia="en-IN"/>
        </w:rPr>
        <w:t xml:space="preserve">After few seconds the SP dbo.TestProc1 is shown in fourth place and once again the </w:t>
      </w:r>
      <w:proofErr w:type="spellStart"/>
      <w:r w:rsidRPr="006939BD">
        <w:rPr>
          <w:rFonts w:ascii="Times New Roman" w:eastAsia="Times New Roman" w:hAnsi="Times New Roman" w:cs="Times New Roman"/>
          <w:i/>
          <w:iCs/>
          <w:sz w:val="24"/>
          <w:szCs w:val="24"/>
          <w:lang w:eastAsia="en-IN"/>
        </w:rPr>
        <w:t>last_worker_time</w:t>
      </w:r>
      <w:proofErr w:type="spellEnd"/>
      <w:r w:rsidRPr="006939BD">
        <w:rPr>
          <w:rFonts w:ascii="Times New Roman" w:eastAsia="Times New Roman" w:hAnsi="Times New Roman" w:cs="Times New Roman"/>
          <w:sz w:val="24"/>
          <w:szCs w:val="24"/>
          <w:lang w:eastAsia="en-IN"/>
        </w:rPr>
        <w:t xml:space="preserve"> is the highest. This means the procedure TestProc1 consumes a CPU time continuously each time it executes.   </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sz w:val="24"/>
          <w:szCs w:val="24"/>
          <w:lang w:eastAsia="en-IN"/>
        </w:rPr>
        <w:t> </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sz w:val="24"/>
          <w:szCs w:val="24"/>
          <w:lang w:eastAsia="en-IN"/>
        </w:rPr>
        <w:t xml:space="preserve">In this case, the primary cause for high CPU utilization was a stored procedure. You can view the execution plan by clicking on </w:t>
      </w:r>
      <w:proofErr w:type="spellStart"/>
      <w:r w:rsidRPr="006939BD">
        <w:rPr>
          <w:rFonts w:ascii="Times New Roman" w:eastAsia="Times New Roman" w:hAnsi="Times New Roman" w:cs="Times New Roman"/>
          <w:i/>
          <w:iCs/>
          <w:sz w:val="24"/>
          <w:szCs w:val="24"/>
          <w:lang w:eastAsia="en-IN"/>
        </w:rPr>
        <w:t>query_plan</w:t>
      </w:r>
      <w:proofErr w:type="spellEnd"/>
      <w:r w:rsidRPr="006939BD">
        <w:rPr>
          <w:rFonts w:ascii="Times New Roman" w:eastAsia="Times New Roman" w:hAnsi="Times New Roman" w:cs="Times New Roman"/>
          <w:sz w:val="24"/>
          <w:szCs w:val="24"/>
          <w:lang w:eastAsia="en-IN"/>
        </w:rPr>
        <w:t xml:space="preserve"> column to investigate why this is causing a high CPU load. </w:t>
      </w:r>
    </w:p>
    <w:p w:rsidR="004915C4"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r w:rsidRPr="006939BD">
        <w:rPr>
          <w:rFonts w:ascii="Times New Roman" w:eastAsia="Times New Roman" w:hAnsi="Times New Roman" w:cs="Times New Roman"/>
          <w:i/>
          <w:iCs/>
          <w:sz w:val="24"/>
          <w:szCs w:val="24"/>
          <w:lang w:eastAsia="en-IN"/>
        </w:rPr>
        <w:t>I have used SQL Server 2008 (SP1) to test all the queries used in this article.</w:t>
      </w:r>
    </w:p>
    <w:p w:rsidR="006939BD" w:rsidRDefault="006939BD" w:rsidP="006939BD">
      <w:pPr>
        <w:pStyle w:val="NormalWeb"/>
      </w:pPr>
      <w:r>
        <w:lastRenderedPageBreak/>
        <w:t xml:space="preserve">You left out the </w:t>
      </w:r>
      <w:proofErr w:type="spellStart"/>
      <w:r>
        <w:t>current_tasks_count</w:t>
      </w:r>
      <w:proofErr w:type="spellEnd"/>
      <w:r>
        <w:t xml:space="preserve"> from your query:</w:t>
      </w:r>
    </w:p>
    <w:p w:rsidR="006939BD" w:rsidRDefault="006939BD" w:rsidP="006939BD">
      <w:pPr>
        <w:pStyle w:val="NormalWeb"/>
      </w:pPr>
      <w:r>
        <w:t xml:space="preserve">SELECT </w:t>
      </w:r>
      <w:proofErr w:type="spellStart"/>
      <w:r>
        <w:t>scheduler_id</w:t>
      </w:r>
      <w:proofErr w:type="spellEnd"/>
      <w:r>
        <w:br/>
      </w:r>
      <w:proofErr w:type="gramStart"/>
      <w:r>
        <w:t>,</w:t>
      </w:r>
      <w:proofErr w:type="spellStart"/>
      <w:r>
        <w:t>cpu</w:t>
      </w:r>
      <w:proofErr w:type="gramEnd"/>
      <w:r>
        <w:t>_id</w:t>
      </w:r>
      <w:proofErr w:type="spellEnd"/>
      <w:r>
        <w:br/>
        <w:t>,status</w:t>
      </w:r>
      <w:r>
        <w:br/>
        <w:t>,</w:t>
      </w:r>
      <w:proofErr w:type="spellStart"/>
      <w:r>
        <w:t>runnable_tasks_count</w:t>
      </w:r>
      <w:proofErr w:type="spellEnd"/>
      <w:r>
        <w:br/>
        <w:t>,</w:t>
      </w:r>
      <w:proofErr w:type="spellStart"/>
      <w:r>
        <w:t>active_workers_count</w:t>
      </w:r>
      <w:proofErr w:type="spellEnd"/>
      <w:r>
        <w:br/>
        <w:t>,</w:t>
      </w:r>
      <w:proofErr w:type="spellStart"/>
      <w:r>
        <w:t>current_tasks_count</w:t>
      </w:r>
      <w:proofErr w:type="spellEnd"/>
      <w:r>
        <w:br/>
        <w:t>,</w:t>
      </w:r>
      <w:proofErr w:type="spellStart"/>
      <w:r>
        <w:t>load_factor</w:t>
      </w:r>
      <w:proofErr w:type="spellEnd"/>
      <w:r>
        <w:br/>
        <w:t>,</w:t>
      </w:r>
      <w:proofErr w:type="spellStart"/>
      <w:r>
        <w:t>yield_count</w:t>
      </w:r>
      <w:proofErr w:type="spellEnd"/>
      <w:r>
        <w:br/>
        <w:t xml:space="preserve">FROM </w:t>
      </w:r>
      <w:proofErr w:type="spellStart"/>
      <w:r>
        <w:t>sys.dm_os_schedulers</w:t>
      </w:r>
      <w:proofErr w:type="spellEnd"/>
      <w:r>
        <w:br/>
        <w:t xml:space="preserve">WHERE </w:t>
      </w:r>
      <w:proofErr w:type="spellStart"/>
      <w:r>
        <w:t>scheduler_id</w:t>
      </w:r>
      <w:proofErr w:type="spellEnd"/>
      <w:r>
        <w:t xml:space="preserve"> &lt; 255</w:t>
      </w:r>
    </w:p>
    <w:p w:rsidR="006939BD" w:rsidRPr="006939BD" w:rsidRDefault="006939BD" w:rsidP="006939BD">
      <w:pPr>
        <w:spacing w:before="100" w:beforeAutospacing="1" w:after="100" w:afterAutospacing="1" w:line="240" w:lineRule="auto"/>
        <w:rPr>
          <w:rFonts w:ascii="Times New Roman" w:eastAsia="Times New Roman" w:hAnsi="Times New Roman" w:cs="Times New Roman"/>
          <w:sz w:val="24"/>
          <w:szCs w:val="24"/>
          <w:lang w:eastAsia="en-IN"/>
        </w:rPr>
      </w:pPr>
    </w:p>
    <w:sectPr w:rsidR="006939BD" w:rsidRPr="006939BD" w:rsidSect="00F118B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939BD"/>
    <w:rsid w:val="003952CC"/>
    <w:rsid w:val="006939BD"/>
    <w:rsid w:val="00891151"/>
    <w:rsid w:val="00F118B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18BF"/>
  </w:style>
  <w:style w:type="paragraph" w:styleId="Heading1">
    <w:name w:val="heading 1"/>
    <w:basedOn w:val="Normal"/>
    <w:link w:val="Heading1Char"/>
    <w:uiPriority w:val="9"/>
    <w:qFormat/>
    <w:rsid w:val="006939B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9BD"/>
    <w:rPr>
      <w:rFonts w:ascii="Times New Roman" w:eastAsia="Times New Roman" w:hAnsi="Times New Roman" w:cs="Times New Roman"/>
      <w:b/>
      <w:bCs/>
      <w:kern w:val="36"/>
      <w:sz w:val="48"/>
      <w:szCs w:val="48"/>
      <w:lang w:eastAsia="en-IN"/>
    </w:rPr>
  </w:style>
  <w:style w:type="paragraph" w:customStyle="1" w:styleId="post-meta">
    <w:name w:val="post-meta"/>
    <w:basedOn w:val="Normal"/>
    <w:rsid w:val="006939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6939BD"/>
    <w:rPr>
      <w:color w:val="0000FF"/>
      <w:u w:val="single"/>
    </w:rPr>
  </w:style>
  <w:style w:type="paragraph" w:styleId="NormalWeb">
    <w:name w:val="Normal (Web)"/>
    <w:basedOn w:val="Normal"/>
    <w:uiPriority w:val="99"/>
    <w:semiHidden/>
    <w:unhideWhenUsed/>
    <w:rsid w:val="006939B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69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939BD"/>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6939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9B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70029119">
      <w:bodyDiv w:val="1"/>
      <w:marLeft w:val="0"/>
      <w:marRight w:val="0"/>
      <w:marTop w:val="0"/>
      <w:marBottom w:val="0"/>
      <w:divBdr>
        <w:top w:val="none" w:sz="0" w:space="0" w:color="auto"/>
        <w:left w:val="none" w:sz="0" w:space="0" w:color="auto"/>
        <w:bottom w:val="none" w:sz="0" w:space="0" w:color="auto"/>
        <w:right w:val="none" w:sz="0" w:space="0" w:color="auto"/>
      </w:divBdr>
      <w:divsChild>
        <w:div w:id="148251653">
          <w:marLeft w:val="0"/>
          <w:marRight w:val="0"/>
          <w:marTop w:val="0"/>
          <w:marBottom w:val="0"/>
          <w:divBdr>
            <w:top w:val="none" w:sz="0" w:space="0" w:color="auto"/>
            <w:left w:val="none" w:sz="0" w:space="0" w:color="auto"/>
            <w:bottom w:val="none" w:sz="0" w:space="0" w:color="auto"/>
            <w:right w:val="none" w:sz="0" w:space="0" w:color="auto"/>
          </w:divBdr>
        </w:div>
      </w:divsChild>
    </w:div>
    <w:div w:id="1888224853">
      <w:bodyDiv w:val="1"/>
      <w:marLeft w:val="0"/>
      <w:marRight w:val="0"/>
      <w:marTop w:val="0"/>
      <w:marBottom w:val="0"/>
      <w:divBdr>
        <w:top w:val="none" w:sz="0" w:space="0" w:color="auto"/>
        <w:left w:val="none" w:sz="0" w:space="0" w:color="auto"/>
        <w:bottom w:val="none" w:sz="0" w:space="0" w:color="auto"/>
        <w:right w:val="none" w:sz="0" w:space="0" w:color="auto"/>
      </w:divBdr>
      <w:divsChild>
        <w:div w:id="5960597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msdn.microsoft.com/en-us/library/ms189595.aspx" TargetMode="External"/><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795</Words>
  <Characters>4536</Characters>
  <Application>Microsoft Office Word</Application>
  <DocSecurity>0</DocSecurity>
  <Lines>37</Lines>
  <Paragraphs>10</Paragraphs>
  <ScaleCrop>false</ScaleCrop>
  <Company/>
  <LinksUpToDate>false</LinksUpToDate>
  <CharactersWithSpaces>5321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Rehan</dc:creator>
  <cp:lastModifiedBy>Rehan</cp:lastModifiedBy>
  <cp:revision>1</cp:revision>
  <dcterms:created xsi:type="dcterms:W3CDTF">2011-12-27T11:29:00Z</dcterms:created>
  <dcterms:modified xsi:type="dcterms:W3CDTF">2011-12-27T11:31:00Z</dcterms:modified>
</cp:coreProperties>
</file>