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sz w:val="24"/>
          <w:szCs w:val="24"/>
        </w:rPr>
        <w:id w:val="1526287312"/>
        <w:docPartObj>
          <w:docPartGallery w:val="Cover Pages"/>
          <w:docPartUnique/>
        </w:docPartObj>
      </w:sdtPr>
      <w:sdtEndPr>
        <w:rPr>
          <w:rFonts w:eastAsia="Google Sans"/>
          <w:color w:val="1F1F1F"/>
        </w:rPr>
      </w:sdtEndPr>
      <w:sdtContent>
        <w:p w:rsidR="005C309D" w:rsidRPr="005C309D" w:rsidRDefault="005C309D">
          <w:pPr>
            <w:rPr>
              <w:sz w:val="24"/>
              <w:szCs w:val="24"/>
            </w:rPr>
          </w:pPr>
          <w:r w:rsidRPr="005C309D">
            <w:rPr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0765061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5C309D">
            <w:rPr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-136898487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5C309D" w:rsidRDefault="005C309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5C309D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Fecha de Cierre: 01 de Diciembre de 2025</w:t>
                                    </w:r>
                                  </w:p>
                                </w:sdtContent>
                              </w:sdt>
                              <w:p w:rsidR="005C309D" w:rsidRDefault="00C13EF2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-1225683138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C309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-136898487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5C309D" w:rsidRDefault="005C309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5C309D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Fecha de Cierre: 01 de Diciembre de 2025</w:t>
                              </w:r>
                            </w:p>
                          </w:sdtContent>
                        </w:sdt>
                        <w:p w:rsidR="005C309D" w:rsidRDefault="005C309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-1225683138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5C309D">
            <w:rPr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C309D" w:rsidRDefault="005C309D">
                                <w:pPr>
                                  <w:pStyle w:val="Sinespaciado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5C309D" w:rsidRDefault="005C309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5C309D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Este documento formaliza el cierre del proyecto </w:t>
                                    </w:r>
                                    <w:proofErr w:type="spellStart"/>
                                    <w:r w:rsidRPr="005C309D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Ctrl+Pyme</w:t>
                                    </w:r>
                                    <w:proofErr w:type="spellEnd"/>
                                    <w:r w:rsidRPr="005C309D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, certificando el cumplimiento de los objetivos, la aceptación de los entregables por parte de los </w:t>
                                    </w:r>
                                    <w:proofErr w:type="spellStart"/>
                                    <w:r w:rsidRPr="005C309D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stakeholders</w:t>
                                    </w:r>
                                    <w:proofErr w:type="spellEnd"/>
                                    <w:r w:rsidRPr="005C309D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y la liberación oficial de los recursos del equipo de desarrollo.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:rsidR="005C309D" w:rsidRDefault="005C309D">
                          <w:pPr>
                            <w:pStyle w:val="Sinespaciado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5C309D" w:rsidRDefault="005C309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5C309D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Este documento formaliza el cierre del proyecto </w:t>
                              </w:r>
                              <w:proofErr w:type="spellStart"/>
                              <w:r w:rsidRPr="005C309D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Ctrl+Pyme</w:t>
                              </w:r>
                              <w:proofErr w:type="spellEnd"/>
                              <w:r w:rsidRPr="005C309D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, certificando el cumplimiento de los objetivos, la aceptación de los entregables por parte de los </w:t>
                              </w:r>
                              <w:proofErr w:type="spellStart"/>
                              <w:r w:rsidRPr="005C309D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stakeholders</w:t>
                              </w:r>
                              <w:proofErr w:type="spellEnd"/>
                              <w:r w:rsidRPr="005C309D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y la liberación oficial de los recursos del equipo de desarrollo.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5C309D">
            <w:rPr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C309D" w:rsidRPr="005C309D" w:rsidRDefault="00C13EF2">
                                <w:pPr>
                                  <w:jc w:val="right"/>
                                  <w:rPr>
                                    <w:color w:val="4F81BD" w:themeColor="accent1"/>
                                    <w:sz w:val="48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48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5C309D" w:rsidRPr="005C309D">
                                      <w:rPr>
                                        <w:caps/>
                                        <w:color w:val="4F81BD" w:themeColor="accent1"/>
                                        <w:sz w:val="48"/>
                                        <w:szCs w:val="64"/>
                                      </w:rPr>
                                      <w:t>ACTA DE CIERRE DE PROYECTO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5C309D" w:rsidRDefault="005C309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Ctrl+Pyme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5C309D" w:rsidRPr="005C309D" w:rsidRDefault="005C309D">
                          <w:pPr>
                            <w:jc w:val="right"/>
                            <w:rPr>
                              <w:color w:val="4F81BD" w:themeColor="accent1"/>
                              <w:sz w:val="48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48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5C309D">
                                <w:rPr>
                                  <w:caps/>
                                  <w:color w:val="4F81BD" w:themeColor="accent1"/>
                                  <w:sz w:val="48"/>
                                  <w:szCs w:val="64"/>
                                </w:rPr>
                                <w:t>ACTA DE CIERRE DE PROYECTO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5C309D" w:rsidRDefault="005C309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Ctrl+Pyme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5C309D" w:rsidRPr="005C309D" w:rsidRDefault="005C309D">
          <w:pPr>
            <w:rPr>
              <w:rFonts w:eastAsia="Google Sans"/>
              <w:b/>
              <w:bCs/>
              <w:color w:val="1F1F1F"/>
              <w:sz w:val="24"/>
              <w:szCs w:val="24"/>
            </w:rPr>
          </w:pPr>
          <w:r w:rsidRPr="005C309D">
            <w:rPr>
              <w:rFonts w:eastAsia="Google Sans"/>
              <w:color w:val="1F1F1F"/>
              <w:sz w:val="24"/>
              <w:szCs w:val="24"/>
            </w:rPr>
            <w:br w:type="page"/>
          </w:r>
        </w:p>
      </w:sdtContent>
    </w:sdt>
    <w:p w:rsidR="00D537A4" w:rsidRPr="005C309D" w:rsidRDefault="005C309D">
      <w:pPr>
        <w:pStyle w:val="Ttulo2"/>
        <w:spacing w:before="0" w:after="120" w:line="275" w:lineRule="auto"/>
        <w:rPr>
          <w:rFonts w:eastAsia="Google Sans"/>
          <w:color w:val="1F1F1F"/>
          <w:sz w:val="24"/>
          <w:szCs w:val="24"/>
        </w:rPr>
      </w:pPr>
      <w:r w:rsidRPr="005C309D">
        <w:rPr>
          <w:rFonts w:eastAsia="Google Sans"/>
          <w:color w:val="1F1F1F"/>
          <w:sz w:val="24"/>
          <w:szCs w:val="24"/>
        </w:rPr>
        <w:lastRenderedPageBreak/>
        <w:t>1. INFORMACIÓN GENERAL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Rol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Nombre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Organización</w:t>
            </w:r>
          </w:p>
        </w:tc>
      </w:tr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 xml:space="preserve">Project Manager / </w:t>
            </w:r>
            <w:proofErr w:type="spellStart"/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Scrum</w:t>
            </w:r>
            <w:proofErr w:type="spellEnd"/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 xml:space="preserve"> Master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Hernán Cabeza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proofErr w:type="spellStart"/>
            <w:r w:rsidRPr="005C309D">
              <w:rPr>
                <w:rFonts w:eastAsia="Google Sans Text"/>
                <w:color w:val="1F1F1F"/>
                <w:sz w:val="24"/>
                <w:szCs w:val="24"/>
              </w:rPr>
              <w:t>Ctrl+Pyme</w:t>
            </w:r>
            <w:proofErr w:type="spellEnd"/>
          </w:p>
        </w:tc>
      </w:tr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Product</w:t>
            </w:r>
            <w:proofErr w:type="spellEnd"/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Owner</w:t>
            </w:r>
            <w:proofErr w:type="spellEnd"/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 xml:space="preserve"> / Documentadora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Gricel Sánchez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proofErr w:type="spellStart"/>
            <w:r w:rsidRPr="005C309D">
              <w:rPr>
                <w:rFonts w:eastAsia="Google Sans Text"/>
                <w:color w:val="1F1F1F"/>
                <w:sz w:val="24"/>
                <w:szCs w:val="24"/>
              </w:rPr>
              <w:t>Ctrl+Pyme</w:t>
            </w:r>
            <w:proofErr w:type="spellEnd"/>
          </w:p>
        </w:tc>
      </w:tr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Patrocinador / Cliente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Pymes de Chile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Mercado Objetivo</w:t>
            </w:r>
          </w:p>
        </w:tc>
      </w:tr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Docente Guía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Fernando Herrera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proofErr w:type="spellStart"/>
            <w:r w:rsidRPr="005C309D">
              <w:rPr>
                <w:rFonts w:eastAsia="Google Sans Text"/>
                <w:color w:val="1F1F1F"/>
                <w:sz w:val="24"/>
                <w:szCs w:val="24"/>
              </w:rPr>
              <w:t>Duoc</w:t>
            </w:r>
            <w:proofErr w:type="spellEnd"/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 UC</w:t>
            </w:r>
          </w:p>
        </w:tc>
      </w:tr>
    </w:tbl>
    <w:p w:rsidR="00D537A4" w:rsidRPr="005C309D" w:rsidRDefault="005C309D">
      <w:pPr>
        <w:pStyle w:val="Ttulo2"/>
        <w:spacing w:before="480" w:after="120" w:line="275" w:lineRule="auto"/>
        <w:rPr>
          <w:rFonts w:eastAsia="Google Sans"/>
          <w:color w:val="1F1F1F"/>
          <w:sz w:val="24"/>
          <w:szCs w:val="24"/>
        </w:rPr>
      </w:pPr>
      <w:r w:rsidRPr="005C309D">
        <w:rPr>
          <w:rFonts w:eastAsia="Google Sans"/>
          <w:color w:val="1F1F1F"/>
          <w:sz w:val="24"/>
          <w:szCs w:val="24"/>
        </w:rPr>
        <w:t>2. RAZÓN DEL CIERRE</w:t>
      </w:r>
    </w:p>
    <w:p w:rsidR="00D537A4" w:rsidRPr="005C309D" w:rsidRDefault="005C309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5C309D">
        <w:rPr>
          <w:rFonts w:eastAsia="Google Sans Text"/>
          <w:color w:val="1F1F1F"/>
          <w:sz w:val="24"/>
          <w:szCs w:val="24"/>
        </w:rPr>
        <w:t>El proyecto se da por finalizado formalmente debido a la siguiente causa:</w:t>
      </w:r>
    </w:p>
    <w:p w:rsidR="00D537A4" w:rsidRPr="005C309D" w:rsidRDefault="005C30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309D">
        <w:rPr>
          <w:rFonts w:eastAsia="Google Sans Text"/>
          <w:color w:val="1F1F1F"/>
          <w:sz w:val="24"/>
          <w:szCs w:val="24"/>
        </w:rPr>
        <w:t xml:space="preserve">[x] </w:t>
      </w:r>
      <w:r w:rsidRPr="005C309D">
        <w:rPr>
          <w:rFonts w:eastAsia="Google Sans Text"/>
          <w:b/>
          <w:bCs/>
          <w:color w:val="1F1F1F"/>
          <w:sz w:val="24"/>
          <w:szCs w:val="24"/>
        </w:rPr>
        <w:t>Cumplimiento de Objetivos:</w:t>
      </w:r>
      <w:r w:rsidRPr="005C309D">
        <w:rPr>
          <w:rFonts w:eastAsia="Google Sans Text"/>
          <w:color w:val="1F1F1F"/>
          <w:sz w:val="24"/>
          <w:szCs w:val="24"/>
        </w:rPr>
        <w:t xml:space="preserve"> Se han entregado los productos y servicios comprometidos.</w:t>
      </w:r>
    </w:p>
    <w:p w:rsidR="00D537A4" w:rsidRPr="005C309D" w:rsidRDefault="005C30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proofErr w:type="gramStart"/>
      <w:r w:rsidRPr="005C309D">
        <w:rPr>
          <w:rFonts w:eastAsia="Google Sans Text"/>
          <w:color w:val="1F1F1F"/>
          <w:sz w:val="24"/>
          <w:szCs w:val="24"/>
        </w:rPr>
        <w:t>[ ]</w:t>
      </w:r>
      <w:proofErr w:type="gramEnd"/>
      <w:r w:rsidRPr="005C309D">
        <w:rPr>
          <w:rFonts w:eastAsia="Google Sans Text"/>
          <w:color w:val="1F1F1F"/>
          <w:sz w:val="24"/>
          <w:szCs w:val="24"/>
        </w:rPr>
        <w:t xml:space="preserve"> </w:t>
      </w:r>
      <w:r w:rsidRPr="005C309D">
        <w:rPr>
          <w:rFonts w:eastAsia="Google Sans Text"/>
          <w:b/>
          <w:bCs/>
          <w:color w:val="1F1F1F"/>
          <w:sz w:val="24"/>
          <w:szCs w:val="24"/>
        </w:rPr>
        <w:t>Finalización de Plazo:</w:t>
      </w:r>
      <w:r w:rsidRPr="005C309D">
        <w:rPr>
          <w:rFonts w:eastAsia="Google Sans Text"/>
          <w:color w:val="1F1F1F"/>
          <w:sz w:val="24"/>
          <w:szCs w:val="24"/>
        </w:rPr>
        <w:t xml:space="preserve"> Se ha cumplido el tiempo estipulado en el cronograma.</w:t>
      </w:r>
    </w:p>
    <w:p w:rsidR="00D537A4" w:rsidRPr="005C309D" w:rsidRDefault="005C30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proofErr w:type="gramStart"/>
      <w:r w:rsidRPr="005C309D">
        <w:rPr>
          <w:rFonts w:eastAsia="Google Sans Text"/>
          <w:color w:val="1F1F1F"/>
          <w:sz w:val="24"/>
          <w:szCs w:val="24"/>
        </w:rPr>
        <w:t>[ ]</w:t>
      </w:r>
      <w:proofErr w:type="gramEnd"/>
      <w:r w:rsidRPr="005C309D">
        <w:rPr>
          <w:rFonts w:eastAsia="Google Sans Text"/>
          <w:color w:val="1F1F1F"/>
          <w:sz w:val="24"/>
          <w:szCs w:val="24"/>
        </w:rPr>
        <w:t xml:space="preserve"> </w:t>
      </w:r>
      <w:r w:rsidRPr="005C309D">
        <w:rPr>
          <w:rFonts w:eastAsia="Google Sans Text"/>
          <w:b/>
          <w:bCs/>
          <w:color w:val="1F1F1F"/>
          <w:sz w:val="24"/>
          <w:szCs w:val="24"/>
        </w:rPr>
        <w:t>Cancelación:</w:t>
      </w:r>
      <w:r w:rsidRPr="005C309D">
        <w:rPr>
          <w:rFonts w:eastAsia="Google Sans Text"/>
          <w:color w:val="1F1F1F"/>
          <w:sz w:val="24"/>
          <w:szCs w:val="24"/>
        </w:rPr>
        <w:t xml:space="preserve"> El proyecto ha sido cancelado antes de su término (indicar motivo en observaciones).</w:t>
      </w:r>
    </w:p>
    <w:p w:rsidR="00D537A4" w:rsidRPr="005C309D" w:rsidRDefault="005C30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proofErr w:type="gramStart"/>
      <w:r w:rsidRPr="005C309D">
        <w:rPr>
          <w:rFonts w:eastAsia="Google Sans Text"/>
          <w:color w:val="1F1F1F"/>
          <w:sz w:val="24"/>
          <w:szCs w:val="24"/>
        </w:rPr>
        <w:t>[ ]</w:t>
      </w:r>
      <w:proofErr w:type="gramEnd"/>
      <w:r w:rsidRPr="005C309D">
        <w:rPr>
          <w:rFonts w:eastAsia="Google Sans Text"/>
          <w:color w:val="1F1F1F"/>
          <w:sz w:val="24"/>
          <w:szCs w:val="24"/>
        </w:rPr>
        <w:t xml:space="preserve"> </w:t>
      </w:r>
      <w:r w:rsidRPr="005C309D">
        <w:rPr>
          <w:rFonts w:eastAsia="Google Sans Text"/>
          <w:b/>
          <w:bCs/>
          <w:color w:val="1F1F1F"/>
          <w:sz w:val="24"/>
          <w:szCs w:val="24"/>
        </w:rPr>
        <w:t>Otro:</w:t>
      </w:r>
      <w:r w:rsidRPr="005C309D">
        <w:rPr>
          <w:rFonts w:eastAsia="Google Sans Text"/>
          <w:color w:val="1F1F1F"/>
          <w:sz w:val="24"/>
          <w:szCs w:val="24"/>
        </w:rPr>
        <w:t xml:space="preserve"> ________________________.</w:t>
      </w:r>
    </w:p>
    <w:p w:rsidR="005C309D" w:rsidRPr="005C309D" w:rsidRDefault="005C309D" w:rsidP="005C309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:rsidR="00D537A4" w:rsidRPr="005C309D" w:rsidRDefault="005C309D">
      <w:pPr>
        <w:pStyle w:val="Ttulo2"/>
        <w:spacing w:before="120" w:after="120" w:line="275" w:lineRule="auto"/>
        <w:rPr>
          <w:rFonts w:eastAsia="Google Sans"/>
          <w:color w:val="1F1F1F"/>
          <w:sz w:val="24"/>
          <w:szCs w:val="24"/>
        </w:rPr>
      </w:pPr>
      <w:r w:rsidRPr="005C309D">
        <w:rPr>
          <w:rFonts w:eastAsia="Google Sans"/>
          <w:color w:val="1F1F1F"/>
          <w:sz w:val="24"/>
          <w:szCs w:val="24"/>
        </w:rPr>
        <w:t>3. VERIFICACIÓN DEL ALCANCE Y ENTREGABLES</w:t>
      </w:r>
    </w:p>
    <w:p w:rsidR="00D537A4" w:rsidRPr="005C309D" w:rsidRDefault="005C30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309D">
        <w:rPr>
          <w:rFonts w:eastAsia="Google Sans Text"/>
          <w:color w:val="1F1F1F"/>
          <w:sz w:val="24"/>
          <w:szCs w:val="24"/>
        </w:rPr>
        <w:t xml:space="preserve">Se confirma la entrega y aceptación de los siguientes artefactos, alineados con el </w:t>
      </w:r>
      <w:r w:rsidRPr="005C309D">
        <w:rPr>
          <w:rFonts w:eastAsia="Google Sans Text"/>
          <w:i/>
          <w:iCs/>
          <w:color w:val="1F1F1F"/>
          <w:sz w:val="24"/>
          <w:szCs w:val="24"/>
        </w:rPr>
        <w:t>Documento de Requerimientos (v. 04-10-2025)</w:t>
      </w:r>
      <w:r w:rsidRPr="005C309D">
        <w:rPr>
          <w:rFonts w:eastAsia="Google Sans Text"/>
          <w:color w:val="1F1F1F"/>
          <w:sz w:val="24"/>
          <w:szCs w:val="24"/>
        </w:rPr>
        <w:t xml:space="preserve"> y el </w:t>
      </w:r>
      <w:r w:rsidRPr="005C309D">
        <w:rPr>
          <w:rFonts w:eastAsia="Google Sans Text"/>
          <w:i/>
          <w:iCs/>
          <w:color w:val="1F1F1F"/>
          <w:sz w:val="24"/>
          <w:szCs w:val="24"/>
        </w:rPr>
        <w:t>Informe de Arquitectura (v. 22-10-2025)</w:t>
      </w:r>
      <w:r w:rsidRPr="005C309D">
        <w:rPr>
          <w:rFonts w:eastAsia="Google Sans Text"/>
          <w:color w:val="1F1F1F"/>
          <w:sz w:val="24"/>
          <w:szCs w:val="24"/>
        </w:rPr>
        <w:t>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Entregable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Estado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Observaciones</w:t>
            </w:r>
          </w:p>
        </w:tc>
      </w:tr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 xml:space="preserve">Plataforma SaaS </w:t>
            </w:r>
            <w:proofErr w:type="spellStart"/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Ctrl+Pyme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Aceptado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Despliegue funcional en Google Cloud </w:t>
            </w:r>
            <w:proofErr w:type="spellStart"/>
            <w:r w:rsidRPr="005C309D">
              <w:rPr>
                <w:rFonts w:eastAsia="Google Sans Text"/>
                <w:color w:val="1F1F1F"/>
                <w:sz w:val="24"/>
                <w:szCs w:val="24"/>
              </w:rPr>
              <w:t>Platform</w:t>
            </w:r>
            <w:proofErr w:type="spellEnd"/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 (GCP).</w:t>
            </w:r>
          </w:p>
        </w:tc>
      </w:tr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Código Fuente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Entregado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Repositorio </w:t>
            </w:r>
            <w:proofErr w:type="spellStart"/>
            <w:r w:rsidRPr="005C309D">
              <w:rPr>
                <w:rFonts w:eastAsia="Google Sans Text"/>
                <w:color w:val="1F1F1F"/>
                <w:sz w:val="24"/>
                <w:szCs w:val="24"/>
              </w:rPr>
              <w:t>Git</w:t>
            </w:r>
            <w:proofErr w:type="spellEnd"/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 con </w:t>
            </w:r>
            <w:proofErr w:type="spellStart"/>
            <w:r w:rsidRPr="005C309D">
              <w:rPr>
                <w:rFonts w:eastAsia="Google Sans Text"/>
                <w:color w:val="1F1F1F"/>
                <w:sz w:val="24"/>
                <w:szCs w:val="24"/>
              </w:rPr>
              <w:t>stack</w:t>
            </w:r>
            <w:proofErr w:type="spellEnd"/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 Next.js/</w:t>
            </w:r>
            <w:proofErr w:type="spellStart"/>
            <w:r w:rsidRPr="005C309D">
              <w:rPr>
                <w:rFonts w:eastAsia="Google Sans Text"/>
                <w:color w:val="1F1F1F"/>
                <w:sz w:val="24"/>
                <w:szCs w:val="24"/>
              </w:rPr>
              <w:t>React</w:t>
            </w:r>
            <w:proofErr w:type="spellEnd"/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 + Prisma/</w:t>
            </w:r>
            <w:proofErr w:type="spellStart"/>
            <w:r w:rsidRPr="005C309D">
              <w:rPr>
                <w:rFonts w:eastAsia="Google Sans Text"/>
                <w:color w:val="1F1F1F"/>
                <w:sz w:val="24"/>
                <w:szCs w:val="24"/>
              </w:rPr>
              <w:t>PostgreSQL</w:t>
            </w:r>
            <w:proofErr w:type="spellEnd"/>
            <w:r w:rsidRPr="005C309D">
              <w:rPr>
                <w:rFonts w:eastAsia="Google Sans Text"/>
                <w:color w:val="1F1F1F"/>
                <w:sz w:val="24"/>
                <w:szCs w:val="24"/>
              </w:rPr>
              <w:t>.</w:t>
            </w:r>
          </w:p>
        </w:tc>
      </w:tr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lastRenderedPageBreak/>
              <w:t>Módulo de Pagos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Aceptado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Integración funcional con </w:t>
            </w:r>
            <w:proofErr w:type="spellStart"/>
            <w:r w:rsidRPr="005C309D">
              <w:rPr>
                <w:rFonts w:eastAsia="Google Sans Text"/>
                <w:color w:val="1F1F1F"/>
                <w:sz w:val="24"/>
                <w:szCs w:val="24"/>
              </w:rPr>
              <w:t>Webpay</w:t>
            </w:r>
            <w:proofErr w:type="spellEnd"/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5C309D">
              <w:rPr>
                <w:rFonts w:eastAsia="Google Sans Text"/>
                <w:color w:val="1F1F1F"/>
                <w:sz w:val="24"/>
                <w:szCs w:val="24"/>
              </w:rPr>
              <w:t>Transbank</w:t>
            </w:r>
            <w:proofErr w:type="spellEnd"/>
            <w:r w:rsidRPr="005C309D">
              <w:rPr>
                <w:rFonts w:eastAsia="Google Sans Text"/>
                <w:color w:val="1F1F1F"/>
                <w:sz w:val="24"/>
                <w:szCs w:val="24"/>
              </w:rPr>
              <w:t>).</w:t>
            </w:r>
          </w:p>
        </w:tc>
      </w:tr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Informe de Arquitectura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Aceptado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Documentación del modelo 4+1 y diagramas técnicos.</w:t>
            </w:r>
          </w:p>
        </w:tc>
      </w:tr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Documentación de Requerimientos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Aceptado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Historias de usuario y reglas de negocio validadas.</w:t>
            </w:r>
          </w:p>
        </w:tc>
      </w:tr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Manuales de Usuario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[Pendiente/Entregado]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Guías para el administrador y usuario final Pyme.</w:t>
            </w:r>
          </w:p>
        </w:tc>
      </w:tr>
    </w:tbl>
    <w:p w:rsidR="00D537A4" w:rsidRPr="005C309D" w:rsidRDefault="005C309D">
      <w:pPr>
        <w:pStyle w:val="Ttulo2"/>
        <w:spacing w:before="480" w:after="120" w:line="275" w:lineRule="auto"/>
        <w:rPr>
          <w:rFonts w:eastAsia="Google Sans"/>
          <w:color w:val="1F1F1F"/>
          <w:sz w:val="24"/>
          <w:szCs w:val="24"/>
        </w:rPr>
      </w:pPr>
      <w:r w:rsidRPr="005C309D">
        <w:rPr>
          <w:rFonts w:eastAsia="Google Sans"/>
          <w:color w:val="1F1F1F"/>
          <w:sz w:val="24"/>
          <w:szCs w:val="24"/>
        </w:rPr>
        <w:t>4. CUMPLIMIENTO DE OBJETIVOS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Objetivo del Proyecto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Resultado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Detalle</w:t>
            </w:r>
          </w:p>
        </w:tc>
      </w:tr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Digitalización de Pymes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Cumplido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Solución accesible vía web para reducir la brecha digital y gestión manual.</w:t>
            </w:r>
          </w:p>
        </w:tc>
      </w:tr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Gestión Operativa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Cumplido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Funcionalidades implementadas para control de inventario y ventas.</w:t>
            </w:r>
          </w:p>
        </w:tc>
      </w:tr>
      <w:tr w:rsidR="00D537A4" w:rsidRPr="005C309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Arquitectura Escalable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Cumplido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Infraestructura basada en la nube (SaaS) preparada para crecimiento.</w:t>
            </w:r>
          </w:p>
        </w:tc>
      </w:tr>
    </w:tbl>
    <w:p w:rsidR="005C309D" w:rsidRPr="005C309D" w:rsidRDefault="005C309D">
      <w:pPr>
        <w:pStyle w:val="Ttulo2"/>
        <w:spacing w:before="120" w:after="120" w:line="275" w:lineRule="auto"/>
        <w:rPr>
          <w:rFonts w:eastAsia="Google Sans"/>
          <w:color w:val="1F1F1F"/>
          <w:sz w:val="24"/>
          <w:szCs w:val="24"/>
        </w:rPr>
      </w:pPr>
    </w:p>
    <w:p w:rsidR="00D537A4" w:rsidRPr="005C309D" w:rsidRDefault="005C309D">
      <w:pPr>
        <w:pStyle w:val="Ttulo2"/>
        <w:spacing w:before="120" w:after="120" w:line="275" w:lineRule="auto"/>
        <w:rPr>
          <w:rFonts w:eastAsia="Google Sans"/>
          <w:color w:val="1F1F1F"/>
          <w:sz w:val="24"/>
          <w:szCs w:val="24"/>
        </w:rPr>
      </w:pPr>
      <w:r w:rsidRPr="005C309D">
        <w:rPr>
          <w:rFonts w:eastAsia="Google Sans"/>
          <w:color w:val="1F1F1F"/>
          <w:sz w:val="24"/>
          <w:szCs w:val="24"/>
        </w:rPr>
        <w:t>5. LECCIONES APRENDIDAS</w:t>
      </w:r>
    </w:p>
    <w:p w:rsidR="00D537A4" w:rsidRPr="005C309D" w:rsidRDefault="005C309D">
      <w:pPr>
        <w:pStyle w:val="Ttulo3"/>
        <w:spacing w:before="0" w:after="120" w:line="275" w:lineRule="auto"/>
        <w:rPr>
          <w:rFonts w:eastAsia="Google Sans"/>
          <w:color w:val="1F1F1F"/>
          <w:sz w:val="24"/>
          <w:szCs w:val="24"/>
        </w:rPr>
      </w:pPr>
      <w:r w:rsidRPr="005C309D">
        <w:rPr>
          <w:rFonts w:eastAsia="Google Sans"/>
          <w:color w:val="1F1F1F"/>
          <w:sz w:val="24"/>
          <w:szCs w:val="24"/>
        </w:rPr>
        <w:t>5.1. Aciertos (Qué funcionó bien)</w:t>
      </w:r>
    </w:p>
    <w:p w:rsidR="00D537A4" w:rsidRPr="005C309D" w:rsidRDefault="005C309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309D">
        <w:rPr>
          <w:rFonts w:eastAsia="Google Sans Text"/>
          <w:b/>
          <w:bCs/>
          <w:color w:val="1F1F1F"/>
          <w:sz w:val="24"/>
          <w:szCs w:val="24"/>
        </w:rPr>
        <w:t xml:space="preserve">Elección del </w:t>
      </w:r>
      <w:proofErr w:type="spellStart"/>
      <w:r w:rsidRPr="005C309D">
        <w:rPr>
          <w:rFonts w:eastAsia="Google Sans Text"/>
          <w:b/>
          <w:bCs/>
          <w:color w:val="1F1F1F"/>
          <w:sz w:val="24"/>
          <w:szCs w:val="24"/>
        </w:rPr>
        <w:t>Stack</w:t>
      </w:r>
      <w:proofErr w:type="spellEnd"/>
      <w:r w:rsidRPr="005C309D">
        <w:rPr>
          <w:rFonts w:eastAsia="Google Sans Text"/>
          <w:b/>
          <w:bCs/>
          <w:color w:val="1F1F1F"/>
          <w:sz w:val="24"/>
          <w:szCs w:val="24"/>
        </w:rPr>
        <w:t xml:space="preserve"> Tecnológico:</w:t>
      </w:r>
      <w:r w:rsidRPr="005C309D">
        <w:rPr>
          <w:rFonts w:eastAsia="Google Sans Text"/>
          <w:color w:val="1F1F1F"/>
          <w:sz w:val="24"/>
          <w:szCs w:val="24"/>
        </w:rPr>
        <w:t xml:space="preserve"> El uso de </w:t>
      </w:r>
      <w:r w:rsidRPr="005C309D">
        <w:rPr>
          <w:rFonts w:eastAsia="Google Sans Text"/>
          <w:b/>
          <w:bCs/>
          <w:color w:val="1F1F1F"/>
          <w:sz w:val="24"/>
          <w:szCs w:val="24"/>
        </w:rPr>
        <w:t>Next.js</w:t>
      </w:r>
      <w:r w:rsidRPr="005C309D">
        <w:rPr>
          <w:rFonts w:eastAsia="Google Sans Text"/>
          <w:color w:val="1F1F1F"/>
          <w:sz w:val="24"/>
          <w:szCs w:val="24"/>
        </w:rPr>
        <w:t xml:space="preserve"> junto con </w:t>
      </w:r>
      <w:r w:rsidRPr="005C309D">
        <w:rPr>
          <w:rFonts w:eastAsia="Google Sans Text"/>
          <w:b/>
          <w:bCs/>
          <w:color w:val="1F1F1F"/>
          <w:sz w:val="24"/>
          <w:szCs w:val="24"/>
        </w:rPr>
        <w:t>Prisma ORM</w:t>
      </w:r>
      <w:r w:rsidRPr="005C309D">
        <w:rPr>
          <w:rFonts w:eastAsia="Google Sans Text"/>
          <w:color w:val="1F1F1F"/>
          <w:sz w:val="24"/>
          <w:szCs w:val="24"/>
        </w:rPr>
        <w:t xml:space="preserve"> agilizó el desarrollo del </w:t>
      </w:r>
      <w:proofErr w:type="spellStart"/>
      <w:r w:rsidRPr="005C309D">
        <w:rPr>
          <w:rFonts w:eastAsia="Google Sans Text"/>
          <w:color w:val="1F1F1F"/>
          <w:sz w:val="24"/>
          <w:szCs w:val="24"/>
        </w:rPr>
        <w:t>backend</w:t>
      </w:r>
      <w:proofErr w:type="spellEnd"/>
      <w:r w:rsidRPr="005C309D">
        <w:rPr>
          <w:rFonts w:eastAsia="Google Sans Text"/>
          <w:color w:val="1F1F1F"/>
          <w:sz w:val="24"/>
          <w:szCs w:val="24"/>
        </w:rPr>
        <w:t xml:space="preserve"> y la gestión de la base de datos </w:t>
      </w:r>
      <w:proofErr w:type="spellStart"/>
      <w:r w:rsidRPr="005C309D">
        <w:rPr>
          <w:rFonts w:eastAsia="Google Sans Text"/>
          <w:color w:val="1F1F1F"/>
          <w:sz w:val="24"/>
          <w:szCs w:val="24"/>
        </w:rPr>
        <w:t>PostgreSQL</w:t>
      </w:r>
      <w:proofErr w:type="spellEnd"/>
      <w:r w:rsidRPr="005C309D">
        <w:rPr>
          <w:rFonts w:eastAsia="Google Sans Text"/>
          <w:color w:val="1F1F1F"/>
          <w:sz w:val="24"/>
          <w:szCs w:val="24"/>
        </w:rPr>
        <w:t>.</w:t>
      </w:r>
    </w:p>
    <w:p w:rsidR="00D537A4" w:rsidRPr="005C309D" w:rsidRDefault="005C309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309D">
        <w:rPr>
          <w:rFonts w:eastAsia="Google Sans Text"/>
          <w:b/>
          <w:bCs/>
          <w:color w:val="1F1F1F"/>
          <w:sz w:val="24"/>
          <w:szCs w:val="24"/>
        </w:rPr>
        <w:lastRenderedPageBreak/>
        <w:t>Metodología Ágil:</w:t>
      </w:r>
      <w:r w:rsidRPr="005C309D">
        <w:rPr>
          <w:rFonts w:eastAsia="Google Sans Text"/>
          <w:color w:val="1F1F1F"/>
          <w:sz w:val="24"/>
          <w:szCs w:val="24"/>
        </w:rPr>
        <w:t xml:space="preserve"> La implementación de </w:t>
      </w:r>
      <w:proofErr w:type="spellStart"/>
      <w:r w:rsidRPr="005C309D">
        <w:rPr>
          <w:rFonts w:eastAsia="Google Sans Text"/>
          <w:b/>
          <w:bCs/>
          <w:color w:val="1F1F1F"/>
          <w:sz w:val="24"/>
          <w:szCs w:val="24"/>
        </w:rPr>
        <w:t>Scrum</w:t>
      </w:r>
      <w:proofErr w:type="spellEnd"/>
      <w:r w:rsidRPr="005C309D">
        <w:rPr>
          <w:rFonts w:eastAsia="Google Sans Text"/>
          <w:color w:val="1F1F1F"/>
          <w:sz w:val="24"/>
          <w:szCs w:val="24"/>
        </w:rPr>
        <w:t xml:space="preserve"> con </w:t>
      </w:r>
      <w:proofErr w:type="spellStart"/>
      <w:r w:rsidRPr="005C309D">
        <w:rPr>
          <w:rFonts w:eastAsia="Google Sans Text"/>
          <w:color w:val="1F1F1F"/>
          <w:sz w:val="24"/>
          <w:szCs w:val="24"/>
        </w:rPr>
        <w:t>sprints</w:t>
      </w:r>
      <w:proofErr w:type="spellEnd"/>
      <w:r w:rsidRPr="005C309D">
        <w:rPr>
          <w:rFonts w:eastAsia="Google Sans Text"/>
          <w:color w:val="1F1F1F"/>
          <w:sz w:val="24"/>
          <w:szCs w:val="24"/>
        </w:rPr>
        <w:t xml:space="preserve"> semanales y el uso de tableros </w:t>
      </w:r>
      <w:proofErr w:type="spellStart"/>
      <w:r w:rsidRPr="005C309D">
        <w:rPr>
          <w:rFonts w:eastAsia="Google Sans Text"/>
          <w:color w:val="1F1F1F"/>
          <w:sz w:val="24"/>
          <w:szCs w:val="24"/>
        </w:rPr>
        <w:t>Kanban</w:t>
      </w:r>
      <w:proofErr w:type="spellEnd"/>
      <w:r w:rsidRPr="005C309D">
        <w:rPr>
          <w:rFonts w:eastAsia="Google Sans Text"/>
          <w:color w:val="1F1F1F"/>
          <w:sz w:val="24"/>
          <w:szCs w:val="24"/>
        </w:rPr>
        <w:t xml:space="preserve"> (</w:t>
      </w:r>
      <w:proofErr w:type="spellStart"/>
      <w:r w:rsidRPr="005C309D">
        <w:rPr>
          <w:rFonts w:eastAsia="Google Sans Text"/>
          <w:color w:val="1F1F1F"/>
          <w:sz w:val="24"/>
          <w:szCs w:val="24"/>
        </w:rPr>
        <w:t>Trello</w:t>
      </w:r>
      <w:proofErr w:type="spellEnd"/>
      <w:r w:rsidRPr="005C309D">
        <w:rPr>
          <w:rFonts w:eastAsia="Google Sans Text"/>
          <w:color w:val="1F1F1F"/>
          <w:sz w:val="24"/>
          <w:szCs w:val="24"/>
        </w:rPr>
        <w:t>) permitieron una adaptación rápida a los cambios.</w:t>
      </w:r>
    </w:p>
    <w:p w:rsidR="005C309D" w:rsidRPr="005C309D" w:rsidRDefault="005C309D">
      <w:pPr>
        <w:pStyle w:val="Ttulo3"/>
        <w:spacing w:before="120" w:after="120" w:line="275" w:lineRule="auto"/>
        <w:rPr>
          <w:rFonts w:eastAsia="Google Sans"/>
          <w:color w:val="1F1F1F"/>
          <w:sz w:val="24"/>
          <w:szCs w:val="24"/>
        </w:rPr>
      </w:pPr>
    </w:p>
    <w:p w:rsidR="00D537A4" w:rsidRPr="005C309D" w:rsidRDefault="005C309D">
      <w:pPr>
        <w:pStyle w:val="Ttulo3"/>
        <w:spacing w:before="120" w:after="120" w:line="275" w:lineRule="auto"/>
        <w:rPr>
          <w:rFonts w:eastAsia="Google Sans"/>
          <w:color w:val="1F1F1F"/>
          <w:sz w:val="24"/>
          <w:szCs w:val="24"/>
        </w:rPr>
      </w:pPr>
      <w:r w:rsidRPr="005C309D">
        <w:rPr>
          <w:rFonts w:eastAsia="Google Sans"/>
          <w:color w:val="1F1F1F"/>
          <w:sz w:val="24"/>
          <w:szCs w:val="24"/>
        </w:rPr>
        <w:t>5.2. Oportunidades de Mejora (Qué se puede mejorar)</w:t>
      </w:r>
    </w:p>
    <w:p w:rsidR="00D537A4" w:rsidRPr="005C309D" w:rsidRDefault="005C30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309D">
        <w:rPr>
          <w:rFonts w:eastAsia="Google Sans Text"/>
          <w:b/>
          <w:bCs/>
          <w:color w:val="1F1F1F"/>
          <w:sz w:val="24"/>
          <w:szCs w:val="24"/>
        </w:rPr>
        <w:t>Curva de Aprendizaje GCP:</w:t>
      </w:r>
      <w:r w:rsidRPr="005C309D">
        <w:rPr>
          <w:rFonts w:eastAsia="Google Sans Text"/>
          <w:color w:val="1F1F1F"/>
          <w:sz w:val="24"/>
          <w:szCs w:val="24"/>
        </w:rPr>
        <w:t xml:space="preserve"> El despliegue en Google Cloud </w:t>
      </w:r>
      <w:proofErr w:type="spellStart"/>
      <w:r w:rsidRPr="005C309D">
        <w:rPr>
          <w:rFonts w:eastAsia="Google Sans Text"/>
          <w:color w:val="1F1F1F"/>
          <w:sz w:val="24"/>
          <w:szCs w:val="24"/>
        </w:rPr>
        <w:t>Platform</w:t>
      </w:r>
      <w:proofErr w:type="spellEnd"/>
      <w:r w:rsidRPr="005C309D">
        <w:rPr>
          <w:rFonts w:eastAsia="Google Sans Text"/>
          <w:color w:val="1F1F1F"/>
          <w:sz w:val="24"/>
          <w:szCs w:val="24"/>
        </w:rPr>
        <w:t xml:space="preserve"> requirió más tiempo de investigación del estimado inicialmente.</w:t>
      </w:r>
    </w:p>
    <w:p w:rsidR="00D537A4" w:rsidRPr="005C309D" w:rsidRDefault="005C30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309D">
        <w:rPr>
          <w:rFonts w:eastAsia="Google Sans Text"/>
          <w:b/>
          <w:bCs/>
          <w:color w:val="1F1F1F"/>
          <w:sz w:val="24"/>
          <w:szCs w:val="24"/>
        </w:rPr>
        <w:t>Integración de Pagos:</w:t>
      </w:r>
      <w:r w:rsidRPr="005C309D">
        <w:rPr>
          <w:rFonts w:eastAsia="Google Sans Text"/>
          <w:color w:val="1F1F1F"/>
          <w:sz w:val="24"/>
          <w:szCs w:val="24"/>
        </w:rPr>
        <w:t xml:space="preserve"> La validación de seguridad con </w:t>
      </w:r>
      <w:proofErr w:type="spellStart"/>
      <w:r w:rsidRPr="005C309D">
        <w:rPr>
          <w:rFonts w:eastAsia="Google Sans Text"/>
          <w:color w:val="1F1F1F"/>
          <w:sz w:val="24"/>
          <w:szCs w:val="24"/>
        </w:rPr>
        <w:t>Transbank</w:t>
      </w:r>
      <w:proofErr w:type="spellEnd"/>
      <w:r w:rsidRPr="005C309D">
        <w:rPr>
          <w:rFonts w:eastAsia="Google Sans Text"/>
          <w:color w:val="1F1F1F"/>
          <w:sz w:val="24"/>
          <w:szCs w:val="24"/>
        </w:rPr>
        <w:t xml:space="preserve"> presentó desafíos técnicos que impactaron levemente el cronograma.</w:t>
      </w:r>
    </w:p>
    <w:p w:rsidR="005C309D" w:rsidRPr="005C309D" w:rsidRDefault="005C309D">
      <w:pPr>
        <w:pStyle w:val="Ttulo2"/>
        <w:spacing w:before="120" w:after="120" w:line="275" w:lineRule="auto"/>
        <w:rPr>
          <w:rFonts w:eastAsia="Google Sans"/>
          <w:color w:val="1F1F1F"/>
          <w:sz w:val="24"/>
          <w:szCs w:val="24"/>
        </w:rPr>
      </w:pPr>
    </w:p>
    <w:p w:rsidR="00D537A4" w:rsidRPr="005C309D" w:rsidRDefault="005C309D">
      <w:pPr>
        <w:pStyle w:val="Ttulo2"/>
        <w:spacing w:before="120" w:after="120" w:line="275" w:lineRule="auto"/>
        <w:rPr>
          <w:rFonts w:eastAsia="Google Sans"/>
          <w:color w:val="1F1F1F"/>
          <w:sz w:val="24"/>
          <w:szCs w:val="24"/>
        </w:rPr>
      </w:pPr>
      <w:r w:rsidRPr="005C309D">
        <w:rPr>
          <w:rFonts w:eastAsia="Google Sans"/>
          <w:color w:val="1F1F1F"/>
          <w:sz w:val="24"/>
          <w:szCs w:val="24"/>
        </w:rPr>
        <w:t>6. CIERRE ADMINISTRATIVO Y LIBERACIÓN DE RECURSOS</w:t>
      </w:r>
    </w:p>
    <w:p w:rsidR="00D537A4" w:rsidRPr="005C309D" w:rsidRDefault="005C30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309D">
        <w:rPr>
          <w:rFonts w:eastAsia="Google Sans Text"/>
          <w:color w:val="1F1F1F"/>
          <w:sz w:val="24"/>
          <w:szCs w:val="24"/>
        </w:rPr>
        <w:t xml:space="preserve">Se declara que no existen pendientes técnicos ni administrativos críticos que impidan el cierre del proyecto. El equipo de proyecto queda liberado de sus responsabilidades actuales respecto a </w:t>
      </w:r>
      <w:proofErr w:type="spellStart"/>
      <w:r w:rsidRPr="005C309D">
        <w:rPr>
          <w:rFonts w:eastAsia="Google Sans Text"/>
          <w:i/>
          <w:iCs/>
          <w:color w:val="1F1F1F"/>
          <w:sz w:val="24"/>
          <w:szCs w:val="24"/>
        </w:rPr>
        <w:t>Ctrl+Pyme</w:t>
      </w:r>
      <w:proofErr w:type="spellEnd"/>
      <w:r w:rsidRPr="005C309D">
        <w:rPr>
          <w:rFonts w:eastAsia="Google Sans Text"/>
          <w:color w:val="1F1F1F"/>
          <w:sz w:val="24"/>
          <w:szCs w:val="24"/>
        </w:rPr>
        <w:t xml:space="preserve">, pasando el sistema a fase de </w:t>
      </w:r>
      <w:r w:rsidRPr="005C309D">
        <w:rPr>
          <w:rFonts w:eastAsia="Google Sans Text"/>
          <w:b/>
          <w:bCs/>
          <w:color w:val="1F1F1F"/>
          <w:sz w:val="24"/>
          <w:szCs w:val="24"/>
        </w:rPr>
        <w:t>Mantenimiento/Soporte</w:t>
      </w:r>
      <w:r w:rsidRPr="005C309D">
        <w:rPr>
          <w:rFonts w:eastAsia="Google Sans Text"/>
          <w:color w:val="1F1F1F"/>
          <w:sz w:val="24"/>
          <w:szCs w:val="24"/>
        </w:rPr>
        <w:t xml:space="preserve"> (si aplica).</w:t>
      </w:r>
    </w:p>
    <w:p w:rsidR="005C309D" w:rsidRPr="005C309D" w:rsidRDefault="005C309D">
      <w:pPr>
        <w:pStyle w:val="Ttulo2"/>
        <w:spacing w:before="0" w:after="120" w:line="275" w:lineRule="auto"/>
        <w:rPr>
          <w:rFonts w:eastAsia="Google Sans"/>
          <w:color w:val="1F1F1F"/>
          <w:sz w:val="24"/>
          <w:szCs w:val="24"/>
        </w:rPr>
      </w:pPr>
    </w:p>
    <w:p w:rsidR="00D537A4" w:rsidRPr="005C309D" w:rsidRDefault="005C309D">
      <w:pPr>
        <w:pStyle w:val="Ttulo2"/>
        <w:spacing w:before="0" w:after="120" w:line="275" w:lineRule="auto"/>
        <w:rPr>
          <w:rFonts w:eastAsia="Google Sans"/>
          <w:color w:val="1F1F1F"/>
          <w:sz w:val="24"/>
          <w:szCs w:val="24"/>
        </w:rPr>
      </w:pPr>
      <w:r w:rsidRPr="005C309D">
        <w:rPr>
          <w:rFonts w:eastAsia="Google Sans"/>
          <w:color w:val="1F1F1F"/>
          <w:sz w:val="24"/>
          <w:szCs w:val="24"/>
        </w:rPr>
        <w:t>7. APROBACIONES</w:t>
      </w:r>
    </w:p>
    <w:p w:rsidR="00D537A4" w:rsidRPr="005C309D" w:rsidRDefault="005C30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309D">
        <w:rPr>
          <w:rFonts w:eastAsia="Google Sans Text"/>
          <w:color w:val="1F1F1F"/>
          <w:sz w:val="24"/>
          <w:szCs w:val="24"/>
        </w:rPr>
        <w:t>Al firmar este documento, las partes interesadas aceptan los entregables y autorizan el cierre formal del proyecto.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537A4" w:rsidRPr="005C309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__________________________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__________________________</w:t>
            </w:r>
          </w:p>
        </w:tc>
      </w:tr>
      <w:tr w:rsidR="00D537A4" w:rsidRPr="005C309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Hernán Cabeza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Gricel Sánchez</w:t>
            </w:r>
          </w:p>
        </w:tc>
      </w:tr>
      <w:tr w:rsidR="00D537A4" w:rsidRPr="005C309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proofErr w:type="spellStart"/>
            <w:r w:rsidRPr="005C309D">
              <w:rPr>
                <w:rFonts w:eastAsia="Google Sans Text"/>
                <w:color w:val="1F1F1F"/>
                <w:sz w:val="24"/>
                <w:szCs w:val="24"/>
              </w:rPr>
              <w:t>Scrum</w:t>
            </w:r>
            <w:proofErr w:type="spellEnd"/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 Master / Desarrollador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proofErr w:type="spellStart"/>
            <w:r w:rsidRPr="005C309D">
              <w:rPr>
                <w:rFonts w:eastAsia="Google Sans Text"/>
                <w:color w:val="1F1F1F"/>
                <w:sz w:val="24"/>
                <w:szCs w:val="24"/>
              </w:rPr>
              <w:t>Product</w:t>
            </w:r>
            <w:proofErr w:type="spellEnd"/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5C309D">
              <w:rPr>
                <w:rFonts w:eastAsia="Google Sans Text"/>
                <w:color w:val="1F1F1F"/>
                <w:sz w:val="24"/>
                <w:szCs w:val="24"/>
              </w:rPr>
              <w:t>Owner</w:t>
            </w:r>
            <w:proofErr w:type="spellEnd"/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 / Documentadora</w:t>
            </w:r>
          </w:p>
        </w:tc>
      </w:tr>
      <w:tr w:rsidR="00D537A4" w:rsidRPr="005C309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Fecha: </w:t>
            </w: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/</w:t>
            </w:r>
            <w:r w:rsidRPr="005C309D">
              <w:rPr>
                <w:rFonts w:eastAsia="Google Sans Text"/>
                <w:color w:val="1F1F1F"/>
                <w:sz w:val="24"/>
                <w:szCs w:val="24"/>
              </w:rPr>
              <w:t>/2025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Fecha: </w:t>
            </w: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/</w:t>
            </w:r>
            <w:r w:rsidRPr="005C309D">
              <w:rPr>
                <w:rFonts w:eastAsia="Google Sans Text"/>
                <w:color w:val="1F1F1F"/>
                <w:sz w:val="24"/>
                <w:szCs w:val="24"/>
              </w:rPr>
              <w:t>/2025</w:t>
            </w:r>
          </w:p>
        </w:tc>
      </w:tr>
    </w:tbl>
    <w:p w:rsidR="00D537A4" w:rsidRPr="005C309D" w:rsidRDefault="00D537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 Text"/>
          <w:color w:val="1F1F1F"/>
          <w:sz w:val="24"/>
          <w:szCs w:val="24"/>
        </w:rPr>
      </w:pP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537A4" w:rsidRPr="005C309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__________________________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__________________________</w:t>
            </w:r>
          </w:p>
        </w:tc>
      </w:tr>
      <w:tr w:rsidR="00D537A4" w:rsidRPr="005C309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[Nombre Cliente/Representante]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C13EF2" w:rsidP="00C13E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F1F1F"/>
                <w:sz w:val="24"/>
                <w:szCs w:val="24"/>
              </w:rPr>
            </w:pPr>
            <w:r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Fernando Herrera</w:t>
            </w:r>
          </w:p>
        </w:tc>
      </w:tr>
      <w:tr w:rsidR="00D537A4" w:rsidRPr="005C309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>Representante Pyme / Usuario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Docente Guía </w:t>
            </w:r>
            <w:proofErr w:type="spellStart"/>
            <w:r w:rsidRPr="005C309D">
              <w:rPr>
                <w:rFonts w:eastAsia="Google Sans Text"/>
                <w:color w:val="1F1F1F"/>
                <w:sz w:val="24"/>
                <w:szCs w:val="24"/>
              </w:rPr>
              <w:t>Duoc</w:t>
            </w:r>
            <w:proofErr w:type="spellEnd"/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 UC</w:t>
            </w:r>
          </w:p>
        </w:tc>
      </w:tr>
      <w:tr w:rsidR="00D537A4" w:rsidRPr="005C309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Fecha: </w:t>
            </w: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/</w:t>
            </w:r>
            <w:r w:rsidRPr="005C309D">
              <w:rPr>
                <w:rFonts w:eastAsia="Google Sans Text"/>
                <w:color w:val="1F1F1F"/>
                <w:sz w:val="24"/>
                <w:szCs w:val="24"/>
              </w:rPr>
              <w:t>/2025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37A4" w:rsidRPr="005C309D" w:rsidRDefault="005C3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F1F1F"/>
                <w:sz w:val="24"/>
                <w:szCs w:val="24"/>
              </w:rPr>
            </w:pPr>
            <w:r w:rsidRPr="005C309D">
              <w:rPr>
                <w:rFonts w:eastAsia="Google Sans Text"/>
                <w:color w:val="1F1F1F"/>
                <w:sz w:val="24"/>
                <w:szCs w:val="24"/>
              </w:rPr>
              <w:t xml:space="preserve">Fecha: </w:t>
            </w:r>
            <w:r w:rsidRPr="005C309D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/</w:t>
            </w:r>
            <w:r w:rsidRPr="005C309D">
              <w:rPr>
                <w:rFonts w:eastAsia="Google Sans Text"/>
                <w:color w:val="1F1F1F"/>
                <w:sz w:val="24"/>
                <w:szCs w:val="24"/>
              </w:rPr>
              <w:t>/2025</w:t>
            </w:r>
          </w:p>
        </w:tc>
      </w:tr>
    </w:tbl>
    <w:p w:rsidR="00D537A4" w:rsidRPr="005C309D" w:rsidRDefault="00D537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 Text"/>
          <w:color w:val="1F1F1F"/>
          <w:sz w:val="24"/>
          <w:szCs w:val="24"/>
        </w:rPr>
      </w:pPr>
      <w:bookmarkStart w:id="0" w:name="_GoBack"/>
      <w:bookmarkEnd w:id="0"/>
    </w:p>
    <w:sectPr w:rsidR="00D537A4" w:rsidRPr="005C309D" w:rsidSect="005C309D">
      <w:pgSz w:w="12240" w:h="15840"/>
      <w:pgMar w:top="1440" w:right="1440" w:bottom="1440" w:left="1440" w:header="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D19E2BC-0E0D-46F7-B9DF-547B2CC1C4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14FAAD-98F0-4994-A11D-8E27B0D590BD}"/>
  </w:font>
  <w:font w:name="Google Sans">
    <w:altName w:val="Times New Roman"/>
    <w:charset w:val="00"/>
    <w:family w:val="auto"/>
    <w:pitch w:val="default"/>
    <w:embedRegular r:id="rId3" w:fontKey="{A9535E5A-FF90-4FA4-BD78-744018CAE72A}"/>
    <w:embedBold r:id="rId4" w:fontKey="{8C50D106-7BF7-4E27-A98B-F41E8C0203F6}"/>
  </w:font>
  <w:font w:name="Google Sans Text">
    <w:altName w:val="Times New Roman"/>
    <w:charset w:val="00"/>
    <w:family w:val="auto"/>
    <w:pitch w:val="default"/>
    <w:embedRegular r:id="rId5" w:fontKey="{7673EC9C-8291-4F5C-BF45-D43F163AAA76}"/>
    <w:embedBold r:id="rId6" w:fontKey="{7467DC90-0B51-48E3-8E0E-EDCB694A5740}"/>
    <w:embedItalic r:id="rId7" w:fontKey="{EE4AEF47-C874-4C88-ABBC-54717174342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FF19B6C3-77F8-413F-9C6A-ED83C393BB1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A06D7"/>
    <w:multiLevelType w:val="multilevel"/>
    <w:tmpl w:val="38F0D1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26A7273"/>
    <w:multiLevelType w:val="multilevel"/>
    <w:tmpl w:val="F1D64E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BAF4610"/>
    <w:multiLevelType w:val="multilevel"/>
    <w:tmpl w:val="2EA26B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06E0A7E"/>
    <w:multiLevelType w:val="multilevel"/>
    <w:tmpl w:val="7B6A03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7A4"/>
    <w:rsid w:val="005C309D"/>
    <w:rsid w:val="00C13EF2"/>
    <w:rsid w:val="00D5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F96F93"/>
  <w15:docId w15:val="{98DC0989-2548-4D82-A0AA-37EA7D5F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Sinespaciado">
    <w:name w:val="No Spacing"/>
    <w:link w:val="SinespaciadoCar"/>
    <w:uiPriority w:val="1"/>
    <w:qFormat/>
    <w:rsid w:val="005C309D"/>
    <w:pPr>
      <w:widowControl/>
    </w:pPr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C309D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Este documento formaliza el cierre del proyecto Ctrl+Pyme, certificando el cumplimiento de los objetivos, la aceptación de los entregables por parte de los stakeholders y la liberación oficial de los recursos del equipo de desarrollo.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507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CIERRE DE PROYECTO</dc:title>
  <dc:subject>Ctrl+Pyme</dc:subject>
  <dc:creator>Fecha de Cierre: 01 de Diciembre de 2025</dc:creator>
  <cp:lastModifiedBy>Gricel Sanchez</cp:lastModifiedBy>
  <cp:revision>3</cp:revision>
  <dcterms:created xsi:type="dcterms:W3CDTF">2025-12-02T02:21:00Z</dcterms:created>
  <dcterms:modified xsi:type="dcterms:W3CDTF">2025-12-02T02:32:00Z</dcterms:modified>
</cp:coreProperties>
</file>