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385622124"/>
        <w:docPartObj>
          <w:docPartGallery w:val="Cover Pages"/>
          <w:docPartUnique/>
        </w:docPartObj>
      </w:sdtPr>
      <w:sdtContent>
        <w:p w14:paraId="5D143524" w14:textId="14B554AF" w:rsidR="000543AF" w:rsidRDefault="000543AF"/>
        <w:p w14:paraId="16657990" w14:textId="3BB0273E" w:rsidR="000543AF" w:rsidRDefault="000543A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59DB705" wp14:editId="7E83128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10-2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7448AC" w14:textId="6F7ED5DD" w:rsidR="000543AF" w:rsidRPr="000543AF" w:rsidRDefault="000543AF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0543AF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22 de octubre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59DB70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10-2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7448AC" w14:textId="6F7ED5DD" w:rsidR="000543AF" w:rsidRPr="000543AF" w:rsidRDefault="000543AF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0543AF">
                                <w:rPr>
                                  <w:rFonts w:ascii="Times New Roman" w:hAnsi="Times New Roman" w:cs="Times New Roman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22 de octubre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6BC654" wp14:editId="12A437F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DCBE3C" w14:textId="77777777" w:rsidR="000543AF" w:rsidRPr="000543AF" w:rsidRDefault="000543AF" w:rsidP="000543AF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0543AF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Autores:</w:t>
                                </w:r>
                              </w:p>
                              <w:p w14:paraId="20DAC106" w14:textId="77777777" w:rsidR="000543AF" w:rsidRPr="000543AF" w:rsidRDefault="000543AF" w:rsidP="000543AF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 xml:space="preserve">Hernán Cabeza (Scrum </w:t>
                                </w:r>
                                <w:proofErr w:type="gramStart"/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>Master</w:t>
                                </w:r>
                                <w:proofErr w:type="gramEnd"/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 xml:space="preserve"> / Desarrollador)</w:t>
                                </w:r>
                              </w:p>
                              <w:p w14:paraId="56A713A0" w14:textId="09691F19" w:rsidR="000543AF" w:rsidRPr="000543AF" w:rsidRDefault="000543AF" w:rsidP="000543AF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>Gricel Sánchez (</w:t>
                                </w:r>
                                <w:proofErr w:type="spellStart"/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>Product</w:t>
                                </w:r>
                                <w:proofErr w:type="spellEnd"/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proofErr w:type="spellStart"/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>Owner</w:t>
                                </w:r>
                                <w:proofErr w:type="spellEnd"/>
                                <w:r w:rsidRPr="000543AF">
                                  <w:rPr>
                                    <w:rFonts w:ascii="Times New Roman" w:hAnsi="Times New Roman" w:cs="Times New Roman"/>
                                  </w:rPr>
                                  <w:t xml:space="preserve"> / Documentadora)</w:t>
                                </w:r>
                              </w:p>
                              <w:p w14:paraId="276BD4E4" w14:textId="472728A6" w:rsidR="000543AF" w:rsidRPr="000543AF" w:rsidRDefault="000543AF" w:rsidP="000543AF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0543AF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</w:rPr>
                                      <w:t>Docente</w:t>
                                    </w:r>
                                  </w:sdtContent>
                                </w:sdt>
                              </w:p>
                              <w:p w14:paraId="6ED2E4EC" w14:textId="01BE152F" w:rsidR="000543AF" w:rsidRDefault="000543AF" w:rsidP="000543AF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0543AF">
                                      <w:rPr>
                                        <w:rFonts w:ascii="Times New Roman" w:hAnsi="Times New Roman" w:cs="Times New Roman"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Fernando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56BC654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4ADCBE3C" w14:textId="77777777" w:rsidR="000543AF" w:rsidRPr="000543AF" w:rsidRDefault="000543AF" w:rsidP="000543AF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0543AF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Autores:</w:t>
                          </w:r>
                        </w:p>
                        <w:p w14:paraId="20DAC106" w14:textId="77777777" w:rsidR="000543AF" w:rsidRPr="000543AF" w:rsidRDefault="000543AF" w:rsidP="000543AF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</w:rPr>
                          </w:pPr>
                          <w:r w:rsidRPr="000543AF">
                            <w:rPr>
                              <w:rFonts w:ascii="Times New Roman" w:hAnsi="Times New Roman" w:cs="Times New Roman"/>
                            </w:rPr>
                            <w:t xml:space="preserve">Hernán Cabeza (Scrum </w:t>
                          </w:r>
                          <w:proofErr w:type="gramStart"/>
                          <w:r w:rsidRPr="000543AF">
                            <w:rPr>
                              <w:rFonts w:ascii="Times New Roman" w:hAnsi="Times New Roman" w:cs="Times New Roman"/>
                            </w:rPr>
                            <w:t>Master</w:t>
                          </w:r>
                          <w:proofErr w:type="gramEnd"/>
                          <w:r w:rsidRPr="000543AF">
                            <w:rPr>
                              <w:rFonts w:ascii="Times New Roman" w:hAnsi="Times New Roman" w:cs="Times New Roman"/>
                            </w:rPr>
                            <w:t xml:space="preserve"> / Desarrollador)</w:t>
                          </w:r>
                        </w:p>
                        <w:p w14:paraId="56A713A0" w14:textId="09691F19" w:rsidR="000543AF" w:rsidRPr="000543AF" w:rsidRDefault="000543AF" w:rsidP="000543AF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</w:rPr>
                          </w:pPr>
                          <w:r w:rsidRPr="000543AF">
                            <w:rPr>
                              <w:rFonts w:ascii="Times New Roman" w:hAnsi="Times New Roman" w:cs="Times New Roman"/>
                            </w:rPr>
                            <w:t>Gricel Sánchez (</w:t>
                          </w:r>
                          <w:proofErr w:type="spellStart"/>
                          <w:r w:rsidRPr="000543AF">
                            <w:rPr>
                              <w:rFonts w:ascii="Times New Roman" w:hAnsi="Times New Roman" w:cs="Times New Roman"/>
                            </w:rPr>
                            <w:t>Product</w:t>
                          </w:r>
                          <w:proofErr w:type="spellEnd"/>
                          <w:r w:rsidRPr="000543AF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proofErr w:type="spellStart"/>
                          <w:r w:rsidRPr="000543AF">
                            <w:rPr>
                              <w:rFonts w:ascii="Times New Roman" w:hAnsi="Times New Roman" w:cs="Times New Roman"/>
                            </w:rPr>
                            <w:t>Owner</w:t>
                          </w:r>
                          <w:proofErr w:type="spellEnd"/>
                          <w:r w:rsidRPr="000543AF">
                            <w:rPr>
                              <w:rFonts w:ascii="Times New Roman" w:hAnsi="Times New Roman" w:cs="Times New Roman"/>
                            </w:rPr>
                            <w:t xml:space="preserve"> / Documentadora)</w:t>
                          </w:r>
                        </w:p>
                        <w:p w14:paraId="276BD4E4" w14:textId="472728A6" w:rsidR="000543AF" w:rsidRPr="000543AF" w:rsidRDefault="000543AF" w:rsidP="000543AF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543A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Docente</w:t>
                              </w:r>
                            </w:sdtContent>
                          </w:sdt>
                        </w:p>
                        <w:p w14:paraId="6ED2E4EC" w14:textId="01BE152F" w:rsidR="000543AF" w:rsidRDefault="000543AF" w:rsidP="000543AF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0543AF">
                                <w:rPr>
                                  <w:rFonts w:ascii="Times New Roman" w:hAnsi="Times New Roman" w:cs="Times New Roman"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Fernando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04DCF2" wp14:editId="729D094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4E4C5C" w14:textId="7CB5A6F4" w:rsidR="000543AF" w:rsidRPr="000543AF" w:rsidRDefault="000543AF">
                                <w:pPr>
                                  <w:pStyle w:val="Sinespaciado"/>
                                  <w:jc w:val="right"/>
                                  <w:rPr>
                                    <w:rFonts w:ascii="Times New Roman" w:hAnsi="Times New Roman" w:cs="Times New Roman"/>
                                    <w:caps/>
                                    <w:color w:val="323E4F" w:themeColor="text2" w:themeShade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323E4F" w:themeColor="text2" w:themeShade="BF"/>
                                      <w:sz w:val="40"/>
                                      <w:szCs w:val="40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0543AF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Informe de Arquitectura de Software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mallCaps/>
                                    <w:color w:val="44546A" w:themeColor="text2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D46E17" w14:textId="01913E04" w:rsidR="000543AF" w:rsidRPr="000543AF" w:rsidRDefault="000543AF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0543AF">
                                      <w:rPr>
                                        <w:rFonts w:ascii="Times New Roman" w:hAnsi="Times New Roman" w:cs="Times New Roman"/>
                                        <w:smallCaps/>
                                        <w:color w:val="44546A" w:themeColor="text2"/>
                                        <w:sz w:val="28"/>
                                        <w:szCs w:val="28"/>
                                      </w:rPr>
                                      <w:t>PROYECTO CTRL+PYME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104DCF2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7C4E4C5C" w14:textId="7CB5A6F4" w:rsidR="000543AF" w:rsidRPr="000543AF" w:rsidRDefault="000543AF">
                          <w:pPr>
                            <w:pStyle w:val="Sinespaciado"/>
                            <w:jc w:val="right"/>
                            <w:rPr>
                              <w:rFonts w:ascii="Times New Roman" w:hAnsi="Times New Roman" w:cs="Times New Roman"/>
                              <w:caps/>
                              <w:color w:val="323E4F" w:themeColor="text2" w:themeShade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323E4F" w:themeColor="text2" w:themeShade="BF"/>
                                <w:sz w:val="40"/>
                                <w:szCs w:val="40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0543AF">
                                <w:rPr>
                                  <w:rFonts w:ascii="Times New Roman" w:hAnsi="Times New Roman" w:cs="Times New Roman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Informe de Arquitectura de Software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smallCaps/>
                              <w:color w:val="44546A" w:themeColor="text2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D46E17" w14:textId="01913E04" w:rsidR="000543AF" w:rsidRPr="000543AF" w:rsidRDefault="000543AF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0543AF">
                                <w:rPr>
                                  <w:rFonts w:ascii="Times New Roman" w:hAnsi="Times New Roman" w:cs="Times New Roman"/>
                                  <w:smallCaps/>
                                  <w:color w:val="44546A" w:themeColor="text2"/>
                                  <w:sz w:val="28"/>
                                  <w:szCs w:val="28"/>
                                </w:rPr>
                                <w:t>PROYECTO CTRL+PYME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D7AC391" wp14:editId="39AD371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D23E426" id="Grupo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5b9bd5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es-ES"/>
        </w:rPr>
        <w:id w:val="131224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A3A3807" w14:textId="77777777" w:rsidR="00535571" w:rsidRDefault="00535571" w:rsidP="00535571">
          <w:pPr>
            <w:pStyle w:val="TtuloTDC"/>
            <w:outlineLvl w:val="0"/>
            <w:rPr>
              <w:rStyle w:val="Ttulo1Car"/>
            </w:rPr>
          </w:pPr>
          <w:r w:rsidRPr="00535571">
            <w:rPr>
              <w:rStyle w:val="Ttulo1Car"/>
            </w:rPr>
            <w:t>Tabla de contenido</w:t>
          </w:r>
        </w:p>
        <w:p w14:paraId="7F9EF7E9" w14:textId="77777777" w:rsidR="00535571" w:rsidRPr="00535571" w:rsidRDefault="00535571" w:rsidP="00535571">
          <w:pPr>
            <w:rPr>
              <w:lang w:eastAsia="es-419"/>
            </w:rPr>
          </w:pPr>
        </w:p>
        <w:p w14:paraId="5A8C83CB" w14:textId="06D2709B" w:rsidR="00315BAE" w:rsidRDefault="005355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r>
            <w:fldChar w:fldCharType="begin"/>
          </w:r>
          <w:r>
            <w:instrText xml:space="preserve"> TOC \o "3-3" \h \z \t "Título 2;1;Subtítulo;2" </w:instrText>
          </w:r>
          <w:r>
            <w:fldChar w:fldCharType="separate"/>
          </w:r>
          <w:hyperlink w:anchor="_Toc211975868" w:history="1">
            <w:r w:rsidR="00315BAE" w:rsidRPr="009F1BB8">
              <w:rPr>
                <w:rStyle w:val="Hipervnculo"/>
                <w:noProof/>
              </w:rPr>
              <w:t>Introducción</w:t>
            </w:r>
            <w:r w:rsidR="00315BAE">
              <w:rPr>
                <w:noProof/>
                <w:webHidden/>
              </w:rPr>
              <w:tab/>
            </w:r>
            <w:r w:rsidR="00315BAE">
              <w:rPr>
                <w:noProof/>
                <w:webHidden/>
              </w:rPr>
              <w:fldChar w:fldCharType="begin"/>
            </w:r>
            <w:r w:rsidR="00315BAE">
              <w:rPr>
                <w:noProof/>
                <w:webHidden/>
              </w:rPr>
              <w:instrText xml:space="preserve"> PAGEREF _Toc211975868 \h </w:instrText>
            </w:r>
            <w:r w:rsidR="00315BAE">
              <w:rPr>
                <w:noProof/>
                <w:webHidden/>
              </w:rPr>
            </w:r>
            <w:r w:rsidR="00315BAE">
              <w:rPr>
                <w:noProof/>
                <w:webHidden/>
              </w:rPr>
              <w:fldChar w:fldCharType="separate"/>
            </w:r>
            <w:r w:rsidR="00315BAE">
              <w:rPr>
                <w:noProof/>
                <w:webHidden/>
              </w:rPr>
              <w:t>2</w:t>
            </w:r>
            <w:r w:rsidR="00315BAE">
              <w:rPr>
                <w:noProof/>
                <w:webHidden/>
              </w:rPr>
              <w:fldChar w:fldCharType="end"/>
            </w:r>
          </w:hyperlink>
        </w:p>
        <w:p w14:paraId="5BA8EA72" w14:textId="14167C48" w:rsidR="00315BAE" w:rsidRDefault="00315B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69" w:history="1">
            <w:r w:rsidRPr="009F1BB8">
              <w:rPr>
                <w:rStyle w:val="Hipervnculo"/>
                <w:noProof/>
              </w:rPr>
              <w:t>Presentación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003C" w14:textId="53381478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0" w:history="1">
            <w:r w:rsidRPr="009F1BB8">
              <w:rPr>
                <w:rStyle w:val="Hipervnculo"/>
                <w:noProof/>
              </w:rPr>
              <w:t>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026C" w14:textId="356C69F5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1" w:history="1">
            <w:r w:rsidRPr="009F1BB8">
              <w:rPr>
                <w:rStyle w:val="Hipervnculo"/>
                <w:noProof/>
              </w:rPr>
              <w:t>Alcance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6B031" w14:textId="2B62A36F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2" w:history="1">
            <w:r w:rsidRPr="009F1BB8">
              <w:rPr>
                <w:rStyle w:val="Hipervnculo"/>
                <w:noProof/>
              </w:rPr>
              <w:t>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222B" w14:textId="52AFBE50" w:rsidR="00315BAE" w:rsidRDefault="00315B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3" w:history="1">
            <w:r w:rsidRPr="009F1BB8">
              <w:rPr>
                <w:rStyle w:val="Hipervnculo"/>
                <w:noProof/>
              </w:rPr>
              <w:t>Modelo de Vistas 4+1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8158" w14:textId="0FABB910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4" w:history="1">
            <w:r w:rsidRPr="009F1BB8">
              <w:rPr>
                <w:rStyle w:val="Hipervnculo"/>
                <w:noProof/>
              </w:rPr>
              <w:t>Vista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EFDF" w14:textId="4A685668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5" w:history="1">
            <w:r w:rsidRPr="009F1BB8">
              <w:rPr>
                <w:rStyle w:val="Hipervnculo"/>
                <w:noProof/>
              </w:rPr>
              <w:t>Vista de Desarrollo/Despliegue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353A" w14:textId="4BA14FD2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6" w:history="1">
            <w:r w:rsidRPr="009F1BB8">
              <w:rPr>
                <w:rStyle w:val="Hipervnculo"/>
                <w:noProof/>
              </w:rPr>
              <w:t>Vista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0A540" w14:textId="77743E9D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7" w:history="1">
            <w:r w:rsidRPr="009F1BB8">
              <w:rPr>
                <w:rStyle w:val="Hipervnculo"/>
                <w:noProof/>
              </w:rPr>
              <w:t>Vista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3E0C" w14:textId="42EDFDA2" w:rsidR="00315BAE" w:rsidRDefault="00315B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8" w:history="1">
            <w:r w:rsidRPr="009F1BB8">
              <w:rPr>
                <w:rStyle w:val="Hipervnculo"/>
                <w:noProof/>
              </w:rPr>
              <w:t>Vista de Escenarios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93C3C" w14:textId="7C50D0C2" w:rsidR="00315BAE" w:rsidRDefault="00315B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79" w:history="1">
            <w:r w:rsidRPr="009F1BB8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9686" w14:textId="29CEC509" w:rsidR="00315BAE" w:rsidRDefault="00315B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80" w:history="1">
            <w:r w:rsidRPr="009F1BB8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6C85" w14:textId="7EBAED2E" w:rsidR="00315BAE" w:rsidRDefault="00315B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419"/>
              <w14:ligatures w14:val="standardContextual"/>
            </w:rPr>
          </w:pPr>
          <w:hyperlink w:anchor="_Toc211975881" w:history="1">
            <w:r w:rsidRPr="009F1BB8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02894" w14:textId="05C6FBFE" w:rsidR="00535571" w:rsidRDefault="00535571" w:rsidP="00535571">
          <w:pPr>
            <w:outlineLvl w:val="0"/>
          </w:pPr>
          <w:r>
            <w:fldChar w:fldCharType="end"/>
          </w:r>
        </w:p>
      </w:sdtContent>
    </w:sdt>
    <w:p w14:paraId="69961C67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3ECC8AB0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47F151A9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0FD6A46D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386EAFE2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095E331E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7DDBBA58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7188C7DD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276859E7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694DCD0E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68C07FA1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3BED32C2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15C10C34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29FDE48F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0C36083C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0FE6A7D0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1EC08B04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1D19F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F3B14D" w14:textId="69B9850F" w:rsidR="0019080D" w:rsidRPr="000543AF" w:rsidRDefault="0019080D" w:rsidP="00967023">
      <w:pPr>
        <w:pStyle w:val="Ttulo2"/>
        <w:jc w:val="both"/>
      </w:pPr>
      <w:bookmarkStart w:id="0" w:name="_Toc211975868"/>
      <w:r w:rsidRPr="000543AF">
        <w:t>Introducción</w:t>
      </w:r>
      <w:bookmarkEnd w:id="0"/>
    </w:p>
    <w:p w14:paraId="44E5D06E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79F6A9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El presente documento tiene como propósito describir formalmente la arquitectura de software del proyecto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, utilizando como marco de referencia el modelo de vistas 4+1 de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Kruchten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. Este enfoque metodológico permite desglosar la complejidad del sistema en un conjunto de vistas interconectadas, cada una dirigida a satisfacer las inquietudes de los distintos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stakeholders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involucrados. La definición de una arquitectura robusta es un pilar estratégico para el éxito del proyecto, ya que garantiza el cumplimiento de atributos de calidad esenciales como la escalabilidad, la seguridad y la mantenibilidad a largo plazo.</w:t>
      </w:r>
    </w:p>
    <w:p w14:paraId="44F87E0C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08653C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El proyecto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nace como una solución de Software como Servicio (SaaS) orientada a digitalizar la gestión operativa de las pequeñas y medianas empresas (pymes) en Chile. Su misión es abordar desafíos críticos como la falta de herramientas tecnológicas accesibles, la escasa alfabetización digital y la limitada capacidad para el análisis de datos, empoderando a los emprendedores locales con una plataforma intuitiva, económica y escalable.</w:t>
      </w:r>
    </w:p>
    <w:p w14:paraId="39205E3A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CBB016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Para lograr una comprensión integral del sistema, este informe se estructura en torno a las cinco vistas del modelo 4+1: la vista de Escenarios, que captura los requisitos funcionales desde la perspectiva del usuario; la vista Lógica, que detalla la estructura y organización del código; la vista de Procesos, que aborda el comportamiento dinámico y la concurrencia; la vista de Desarrollo, que muestra la organización de los componentes de software; y la vista Física, que describe la topología de despliegue en la infraestructura de hardware.</w:t>
      </w:r>
    </w:p>
    <w:p w14:paraId="062F0DBE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EEC04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A continuación, se presenta una visión general del proyecto que servirá de contexto para el análisis arquitectónico detallado en las secciones posteriores.</w:t>
      </w:r>
    </w:p>
    <w:p w14:paraId="612145EB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43ADC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D2F8BD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D5D4E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12984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727EED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7C1900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D7D2BE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C9046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FF423" w14:textId="1BAC2671" w:rsidR="0019080D" w:rsidRPr="000543AF" w:rsidRDefault="0019080D" w:rsidP="00967023">
      <w:pPr>
        <w:pStyle w:val="Ttulo2"/>
        <w:jc w:val="both"/>
      </w:pPr>
      <w:bookmarkStart w:id="1" w:name="_Toc211975869"/>
      <w:r w:rsidRPr="000543AF">
        <w:t>Presentación del Proyecto</w:t>
      </w:r>
      <w:bookmarkEnd w:id="1"/>
    </w:p>
    <w:p w14:paraId="0B459153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7C375" w14:textId="364B7326" w:rsidR="0019080D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es una plataforma SaaS diseñada para digitalizar y optimizar la gestión operativa de las pymes chilenas. A través de una interfaz moderna y accesible, la solución centraliza funciones clave como la gestión de ventas, el control de inventario, la administración de caja y la generación de reportes avanzados, permitiendo a los emprendedores tomar decisiones informadas y mejorar su competitividad en el mercado.</w:t>
      </w:r>
    </w:p>
    <w:p w14:paraId="547D0C0B" w14:textId="77777777" w:rsidR="000543AF" w:rsidRPr="000543AF" w:rsidRDefault="000543AF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5AF4B8" w14:textId="0AD95EB1" w:rsidR="0019080D" w:rsidRPr="000543AF" w:rsidRDefault="0019080D" w:rsidP="00967023">
      <w:pPr>
        <w:pStyle w:val="Subttulo"/>
        <w:jc w:val="both"/>
      </w:pPr>
      <w:bookmarkStart w:id="2" w:name="_Toc211975870"/>
      <w:r w:rsidRPr="000543AF">
        <w:t>Objetivos del Proyecto</w:t>
      </w:r>
      <w:bookmarkEnd w:id="2"/>
    </w:p>
    <w:p w14:paraId="31FA3862" w14:textId="77777777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Desarrollar un sistema SaaS integral</w:t>
      </w:r>
      <w:r w:rsidRPr="000543AF">
        <w:rPr>
          <w:rFonts w:ascii="Times New Roman" w:hAnsi="Times New Roman" w:cs="Times New Roman"/>
          <w:sz w:val="24"/>
          <w:szCs w:val="24"/>
        </w:rPr>
        <w:tab/>
        <w:t>Crear una plataforma funcional que integre módulos de ventas, inventario, caja, reportería y suscripciones para pymes.</w:t>
      </w:r>
    </w:p>
    <w:p w14:paraId="6751D7B3" w14:textId="7CA784D0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Garantizar la escalabilidad y seguridad</w:t>
      </w:r>
      <w:r w:rsidRPr="000543AF">
        <w:rPr>
          <w:rFonts w:ascii="Times New Roman" w:hAnsi="Times New Roman" w:cs="Times New Roman"/>
          <w:sz w:val="24"/>
          <w:szCs w:val="24"/>
        </w:rPr>
        <w:tab/>
        <w:t xml:space="preserve">Implementar la solución sobre una infraestructura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-native, </w:t>
      </w:r>
      <w:r w:rsidR="00315BAE">
        <w:rPr>
          <w:rFonts w:ascii="Times New Roman" w:hAnsi="Times New Roman" w:cs="Times New Roman"/>
          <w:sz w:val="24"/>
          <w:szCs w:val="24"/>
        </w:rPr>
        <w:t>como</w:t>
      </w:r>
      <w:r w:rsidRPr="000543AF">
        <w:rPr>
          <w:rFonts w:ascii="Times New Roman" w:hAnsi="Times New Roman" w:cs="Times New Roman"/>
          <w:sz w:val="24"/>
          <w:szCs w:val="24"/>
        </w:rPr>
        <w:t xml:space="preserve"> Google Cloud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(GCP)</w:t>
      </w:r>
      <w:r w:rsidR="00315BAE">
        <w:rPr>
          <w:rFonts w:ascii="Times New Roman" w:hAnsi="Times New Roman" w:cs="Times New Roman"/>
          <w:sz w:val="24"/>
          <w:szCs w:val="24"/>
        </w:rPr>
        <w:t>.</w:t>
      </w:r>
    </w:p>
    <w:p w14:paraId="49CCCE89" w14:textId="77777777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Fomentar la sostenibilidad económica</w:t>
      </w:r>
      <w:r w:rsidRPr="000543AF">
        <w:rPr>
          <w:rFonts w:ascii="Times New Roman" w:hAnsi="Times New Roman" w:cs="Times New Roman"/>
          <w:sz w:val="24"/>
          <w:szCs w:val="24"/>
        </w:rPr>
        <w:tab/>
        <w:t>Proveer una herramienta que mejore la competitividad y capacidad de crecimiento de los negocios locales, contribuyendo a su desarrollo sostenible.</w:t>
      </w:r>
    </w:p>
    <w:p w14:paraId="511C35CF" w14:textId="77777777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Facilitar la adopción tecnológica</w:t>
      </w:r>
      <w:r w:rsidRPr="000543AF">
        <w:rPr>
          <w:rFonts w:ascii="Times New Roman" w:hAnsi="Times New Roman" w:cs="Times New Roman"/>
          <w:sz w:val="24"/>
          <w:szCs w:val="24"/>
        </w:rPr>
        <w:tab/>
        <w:t>Diseñar una interfaz intuitiva y adaptable, acompañada de documentación clara, para usuarios con diferentes niveles de alfabetización digital.</w:t>
      </w:r>
    </w:p>
    <w:p w14:paraId="42493073" w14:textId="77777777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Proveer soporte técnico eficiente</w:t>
      </w:r>
      <w:r w:rsidRPr="000543AF">
        <w:rPr>
          <w:rFonts w:ascii="Times New Roman" w:hAnsi="Times New Roman" w:cs="Times New Roman"/>
          <w:sz w:val="24"/>
          <w:szCs w:val="24"/>
        </w:rPr>
        <w:tab/>
        <w:t xml:space="preserve">Implementar un sistema de </w:t>
      </w:r>
      <w:proofErr w:type="gramStart"/>
      <w:r w:rsidRPr="000543AF">
        <w:rPr>
          <w:rFonts w:ascii="Times New Roman" w:hAnsi="Times New Roman" w:cs="Times New Roman"/>
          <w:sz w:val="24"/>
          <w:szCs w:val="24"/>
        </w:rPr>
        <w:t>tickets</w:t>
      </w:r>
      <w:proofErr w:type="gramEnd"/>
      <w:r w:rsidRPr="000543AF">
        <w:rPr>
          <w:rFonts w:ascii="Times New Roman" w:hAnsi="Times New Roman" w:cs="Times New Roman"/>
          <w:sz w:val="24"/>
          <w:szCs w:val="24"/>
        </w:rPr>
        <w:t xml:space="preserve"> de soporte para atender incidencias y facilitar una comunicación fluida con los clientes.</w:t>
      </w:r>
    </w:p>
    <w:p w14:paraId="0CD474FC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98ACC8" w14:textId="77777777" w:rsidR="0019080D" w:rsidRPr="000543AF" w:rsidRDefault="0019080D" w:rsidP="00967023">
      <w:pPr>
        <w:pStyle w:val="Subttulo"/>
        <w:jc w:val="both"/>
      </w:pPr>
      <w:bookmarkStart w:id="3" w:name="_Toc211975871"/>
      <w:r w:rsidRPr="000543AF">
        <w:t>Alcance del Sistema</w:t>
      </w:r>
      <w:bookmarkEnd w:id="3"/>
    </w:p>
    <w:p w14:paraId="2EDD32ED" w14:textId="49FA697E" w:rsidR="0019080D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El alcance de la plataforma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abarca las siguientes funcionalidades y roles de usuario:</w:t>
      </w:r>
    </w:p>
    <w:p w14:paraId="764147B5" w14:textId="77777777" w:rsidR="000543AF" w:rsidRPr="000543AF" w:rsidRDefault="000543AF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F76AC9" w14:textId="6175F911" w:rsidR="0019080D" w:rsidRDefault="0019080D" w:rsidP="00967023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3245">
        <w:rPr>
          <w:rFonts w:ascii="Times New Roman" w:hAnsi="Times New Roman" w:cs="Times New Roman"/>
          <w:b/>
          <w:bCs/>
          <w:sz w:val="24"/>
          <w:szCs w:val="24"/>
        </w:rPr>
        <w:t>Módulos Funcionales Clave:</w:t>
      </w:r>
    </w:p>
    <w:p w14:paraId="1E083D2E" w14:textId="77777777" w:rsidR="000B3245" w:rsidRPr="000B3245" w:rsidRDefault="000B3245" w:rsidP="00967023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8A62C" w14:textId="4819DB40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Gestión de Ventas:</w:t>
      </w:r>
      <w:r w:rsidRPr="000543AF">
        <w:rPr>
          <w:rFonts w:ascii="Times New Roman" w:hAnsi="Times New Roman" w:cs="Times New Roman"/>
          <w:sz w:val="24"/>
          <w:szCs w:val="24"/>
        </w:rPr>
        <w:t xml:space="preserve"> Registro de transacciones, procesamiento de pagos y devoluciones.</w:t>
      </w:r>
    </w:p>
    <w:p w14:paraId="089B90EC" w14:textId="7B6FA932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Gestión de Inventario:</w:t>
      </w:r>
      <w:r w:rsidRPr="000543AF">
        <w:rPr>
          <w:rFonts w:ascii="Times New Roman" w:hAnsi="Times New Roman" w:cs="Times New Roman"/>
          <w:sz w:val="24"/>
          <w:szCs w:val="24"/>
        </w:rPr>
        <w:t xml:space="preserve"> Control de stock en tiempo real, registro de entrada de productos y reportes de agotados.</w:t>
      </w:r>
    </w:p>
    <w:p w14:paraId="53136448" w14:textId="3AFA0B56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Gestión de Caja:</w:t>
      </w:r>
      <w:r w:rsidRPr="000543AF">
        <w:rPr>
          <w:rFonts w:ascii="Times New Roman" w:hAnsi="Times New Roman" w:cs="Times New Roman"/>
          <w:sz w:val="24"/>
          <w:szCs w:val="24"/>
        </w:rPr>
        <w:t xml:space="preserve"> Apertura y cierre de turnos, cuadratura de caja y reportes diarios.</w:t>
      </w:r>
    </w:p>
    <w:p w14:paraId="29FB00FD" w14:textId="10E63789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Reportería: Generación de informes de flujo de caja, rendimiento por vendedor y análisis de ventas.</w:t>
      </w:r>
    </w:p>
    <w:p w14:paraId="1D61B3CB" w14:textId="4556E60A" w:rsidR="0019080D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Gestión de Suscripciones:</w:t>
      </w:r>
      <w:r w:rsidRPr="000543AF">
        <w:rPr>
          <w:rFonts w:ascii="Times New Roman" w:hAnsi="Times New Roman" w:cs="Times New Roman"/>
          <w:sz w:val="24"/>
          <w:szCs w:val="24"/>
        </w:rPr>
        <w:t xml:space="preserve"> Administración de planes (mensuales, trimestrales, anuales) y procesamiento de pagos.</w:t>
      </w:r>
    </w:p>
    <w:p w14:paraId="0A147424" w14:textId="77777777" w:rsidR="000B3245" w:rsidRPr="000543AF" w:rsidRDefault="000B3245" w:rsidP="00967023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3B29F8" w14:textId="66D3FD33" w:rsidR="0019080D" w:rsidRDefault="0019080D" w:rsidP="00967023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3245">
        <w:rPr>
          <w:rFonts w:ascii="Times New Roman" w:hAnsi="Times New Roman" w:cs="Times New Roman"/>
          <w:b/>
          <w:bCs/>
          <w:sz w:val="24"/>
          <w:szCs w:val="24"/>
        </w:rPr>
        <w:lastRenderedPageBreak/>
        <w:t>Roles de Usuario Definidos:</w:t>
      </w:r>
    </w:p>
    <w:p w14:paraId="32A4067B" w14:textId="77777777" w:rsidR="000B3245" w:rsidRPr="000B3245" w:rsidRDefault="000B3245" w:rsidP="00967023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5E3EA" w14:textId="17EF5531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Administrador SAS:</w:t>
      </w:r>
      <w:r w:rsidRPr="000543AF">
        <w:rPr>
          <w:rFonts w:ascii="Times New Roman" w:hAnsi="Times New Roman" w:cs="Times New Roman"/>
          <w:sz w:val="24"/>
          <w:szCs w:val="24"/>
        </w:rPr>
        <w:t xml:space="preserve"> Gestiona la plataforma a nivel global, administra clientes, suscripciones y da soporte.</w:t>
      </w:r>
    </w:p>
    <w:p w14:paraId="62C55329" w14:textId="7A76DE80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Cliente Administrador:</w:t>
      </w:r>
      <w:r w:rsidRPr="000543AF">
        <w:rPr>
          <w:rFonts w:ascii="Times New Roman" w:hAnsi="Times New Roman" w:cs="Times New Roman"/>
          <w:sz w:val="24"/>
          <w:szCs w:val="24"/>
        </w:rPr>
        <w:t xml:space="preserve"> Dueño de la pyme, gestiona usuarios, visualiza reportes y administra su suscripción.</w:t>
      </w:r>
    </w:p>
    <w:p w14:paraId="47142CDA" w14:textId="32A9F05B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Operador Caja (Vendedor):</w:t>
      </w:r>
      <w:r w:rsidRPr="000543AF">
        <w:rPr>
          <w:rFonts w:ascii="Times New Roman" w:hAnsi="Times New Roman" w:cs="Times New Roman"/>
          <w:sz w:val="24"/>
          <w:szCs w:val="24"/>
        </w:rPr>
        <w:t xml:space="preserve"> Realiza ventas, cierres de caja y consultas de precios.</w:t>
      </w:r>
    </w:p>
    <w:p w14:paraId="6C0982AE" w14:textId="04F610B2" w:rsidR="0019080D" w:rsidRPr="000543AF" w:rsidRDefault="0019080D" w:rsidP="0096702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3245">
        <w:rPr>
          <w:rFonts w:ascii="Times New Roman" w:hAnsi="Times New Roman" w:cs="Times New Roman"/>
          <w:sz w:val="24"/>
          <w:szCs w:val="24"/>
          <w:u w:val="single"/>
        </w:rPr>
        <w:t>Operador Inventario:</w:t>
      </w:r>
      <w:r w:rsidRPr="000543AF">
        <w:rPr>
          <w:rFonts w:ascii="Times New Roman" w:hAnsi="Times New Roman" w:cs="Times New Roman"/>
          <w:sz w:val="24"/>
          <w:szCs w:val="24"/>
        </w:rPr>
        <w:t xml:space="preserve"> Registra nuevos productos, ajusta stock y genera reportes de inventario.</w:t>
      </w:r>
    </w:p>
    <w:p w14:paraId="43E74519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5AD3C" w14:textId="3001A5A7" w:rsidR="0019080D" w:rsidRPr="000B3245" w:rsidRDefault="000B3245" w:rsidP="00967023">
      <w:pPr>
        <w:pStyle w:val="Subttulo"/>
        <w:jc w:val="both"/>
      </w:pPr>
      <w:bookmarkStart w:id="4" w:name="_Toc211975872"/>
      <w:r w:rsidRPr="000B3245">
        <w:t>Tecnologías</w:t>
      </w:r>
      <w:bookmarkEnd w:id="4"/>
    </w:p>
    <w:p w14:paraId="4DBEE08B" w14:textId="2EB908A4" w:rsidR="005E400F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La arquitectura de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se fundamenta en un conjunto de tecnologías modernas que garantizan un desarrollo robusto, escalable y eficiente.</w:t>
      </w:r>
    </w:p>
    <w:tbl>
      <w:tblPr>
        <w:tblW w:w="94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3685"/>
        <w:gridCol w:w="2694"/>
      </w:tblGrid>
      <w:tr w:rsidR="005E400F" w:rsidRPr="005E400F" w14:paraId="10C1B6E0" w14:textId="77777777" w:rsidTr="005E400F">
        <w:trPr>
          <w:trHeight w:val="288"/>
        </w:trPr>
        <w:tc>
          <w:tcPr>
            <w:tcW w:w="3119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hideMark/>
          </w:tcPr>
          <w:p w14:paraId="1E568903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419"/>
              </w:rPr>
              <w:t>Componente del Sistema</w:t>
            </w:r>
          </w:p>
        </w:tc>
        <w:tc>
          <w:tcPr>
            <w:tcW w:w="3685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4F81BD" w:fill="4F81BD"/>
            <w:hideMark/>
          </w:tcPr>
          <w:p w14:paraId="78D2ED23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419"/>
              </w:rPr>
              <w:t>Servicio GCP</w:t>
            </w:r>
          </w:p>
        </w:tc>
        <w:tc>
          <w:tcPr>
            <w:tcW w:w="2694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4F81BD" w:fill="4F81BD"/>
            <w:hideMark/>
          </w:tcPr>
          <w:p w14:paraId="4EE05FA2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419"/>
              </w:rPr>
              <w:t>Configuración</w:t>
            </w:r>
          </w:p>
        </w:tc>
      </w:tr>
      <w:tr w:rsidR="005E400F" w:rsidRPr="005E400F" w14:paraId="3EC16789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72916DDD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Next.js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Application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5030A3DB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Cloud Run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hideMark/>
          </w:tcPr>
          <w:p w14:paraId="750AEA0A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CPU: 1,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Memory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: 512Mi</w:t>
            </w:r>
          </w:p>
        </w:tc>
      </w:tr>
      <w:tr w:rsidR="005E400F" w:rsidRPr="005E400F" w14:paraId="56C51DE4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1CADCDCF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PostgreSQL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Database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52BD4C46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Cloud SQL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hideMark/>
          </w:tcPr>
          <w:p w14:paraId="4323FD9C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PostgreSQL 15, db-g1-small</w:t>
            </w:r>
          </w:p>
        </w:tc>
      </w:tr>
      <w:tr w:rsidR="005E400F" w:rsidRPr="005E400F" w14:paraId="5150E8F9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631893F6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Static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Assets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40F11FEE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Cloud Storage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hideMark/>
          </w:tcPr>
          <w:p w14:paraId="7D62C5F3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Bucket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+ CDN</w:t>
            </w:r>
          </w:p>
        </w:tc>
      </w:tr>
      <w:tr w:rsidR="005E400F" w:rsidRPr="005E400F" w14:paraId="68504EF9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28066F4D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User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Uploads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19E8A475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Cloud Storage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hideMark/>
          </w:tcPr>
          <w:p w14:paraId="0CF9DAEC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Bucket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con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lifecycle</w:t>
            </w:r>
            <w:proofErr w:type="spellEnd"/>
          </w:p>
        </w:tc>
      </w:tr>
      <w:tr w:rsidR="005E400F" w:rsidRPr="005E400F" w14:paraId="374FBC75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6BF28BFC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HTTPS + Load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Balancing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52F1211B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Cloud Load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Balancer</w:t>
            </w:r>
            <w:proofErr w:type="spellEnd"/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hideMark/>
          </w:tcPr>
          <w:p w14:paraId="078FEBA5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Global, SSL/TLS</w:t>
            </w:r>
          </w:p>
        </w:tc>
      </w:tr>
      <w:tr w:rsidR="005E400F" w:rsidRPr="005E400F" w14:paraId="2AC60D75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08FDB218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CDN (Content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Delivery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Network)</w:t>
            </w:r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07A5F12E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Cloud CDN (Content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Delivery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Network)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hideMark/>
          </w:tcPr>
          <w:p w14:paraId="04221681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Cache: 1h TTL (Time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To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Live)</w:t>
            </w:r>
          </w:p>
        </w:tc>
      </w:tr>
      <w:tr w:rsidR="005E400F" w:rsidRPr="005E400F" w14:paraId="4C9C68DB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0AFF1CFF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DDoS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Protection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78080DCB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Cloud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Armor</w:t>
            </w:r>
            <w:proofErr w:type="spellEnd"/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hideMark/>
          </w:tcPr>
          <w:p w14:paraId="6806168F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Rate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limiting</w:t>
            </w:r>
            <w:proofErr w:type="spellEnd"/>
          </w:p>
        </w:tc>
      </w:tr>
      <w:tr w:rsidR="005E400F" w:rsidRPr="005E400F" w14:paraId="3847474D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276F6B88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Secrets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787D0F4D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Secret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Manager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hideMark/>
          </w:tcPr>
          <w:p w14:paraId="70C10770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Encrypted</w:t>
            </w:r>
            <w:proofErr w:type="spellEnd"/>
          </w:p>
        </w:tc>
      </w:tr>
      <w:tr w:rsidR="005E400F" w:rsidRPr="005E400F" w14:paraId="3D8F820D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2187394E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Container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Images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5BAE2121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Artifact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Registry</w:t>
            </w:r>
            <w:proofErr w:type="spellEnd"/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hideMark/>
          </w:tcPr>
          <w:p w14:paraId="4239C6E1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Docker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registry</w:t>
            </w:r>
            <w:proofErr w:type="spellEnd"/>
          </w:p>
        </w:tc>
      </w:tr>
      <w:tr w:rsidR="005E400F" w:rsidRPr="005E400F" w14:paraId="160BC5B5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457CFE2B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Build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Pipeline</w:t>
            </w:r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672FA277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Cloud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Build</w:t>
            </w:r>
            <w:proofErr w:type="spellEnd"/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hideMark/>
          </w:tcPr>
          <w:p w14:paraId="2978B02F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GitHub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Actions</w:t>
            </w:r>
            <w:proofErr w:type="spellEnd"/>
          </w:p>
        </w:tc>
      </w:tr>
      <w:tr w:rsidR="005E400F" w:rsidRPr="005E400F" w14:paraId="235C7FD5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5CAC60EE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Logs</w:t>
            </w:r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hideMark/>
          </w:tcPr>
          <w:p w14:paraId="5C0F82CB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Cloud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Logging</w:t>
            </w:r>
            <w:proofErr w:type="spellEnd"/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hideMark/>
          </w:tcPr>
          <w:p w14:paraId="5A199B02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Structured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JSON</w:t>
            </w:r>
          </w:p>
        </w:tc>
      </w:tr>
      <w:tr w:rsidR="005E400F" w:rsidRPr="005E400F" w14:paraId="50D0E2B4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2EA0DBA2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Metrics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hideMark/>
          </w:tcPr>
          <w:p w14:paraId="6C1693BD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Cloud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Monitoring</w:t>
            </w:r>
            <w:proofErr w:type="spellEnd"/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hideMark/>
          </w:tcPr>
          <w:p w14:paraId="392EBB36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Dashboards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+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alerts</w:t>
            </w:r>
            <w:proofErr w:type="spellEnd"/>
          </w:p>
        </w:tc>
      </w:tr>
      <w:tr w:rsidR="005E400F" w:rsidRPr="005E400F" w14:paraId="2D26BE29" w14:textId="77777777" w:rsidTr="005E400F">
        <w:trPr>
          <w:trHeight w:val="288"/>
        </w:trPr>
        <w:tc>
          <w:tcPr>
            <w:tcW w:w="3119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B8CCE4" w:fill="B8CCE4"/>
            <w:hideMark/>
          </w:tcPr>
          <w:p w14:paraId="7895F64B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Tracing</w:t>
            </w:r>
            <w:proofErr w:type="spellEnd"/>
          </w:p>
        </w:tc>
        <w:tc>
          <w:tcPr>
            <w:tcW w:w="3685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B8CCE4" w:fill="B8CCE4"/>
            <w:hideMark/>
          </w:tcPr>
          <w:p w14:paraId="2C169275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Cloud Trace</w:t>
            </w:r>
          </w:p>
        </w:tc>
        <w:tc>
          <w:tcPr>
            <w:tcW w:w="2694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B8CCE4" w:fill="B8CCE4"/>
            <w:hideMark/>
          </w:tcPr>
          <w:p w14:paraId="78FD6C0A" w14:textId="77777777" w:rsidR="005E400F" w:rsidRPr="005E400F" w:rsidRDefault="005E400F" w:rsidP="005E40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Latency</w:t>
            </w:r>
            <w:proofErr w:type="spellEnd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 </w:t>
            </w:r>
            <w:proofErr w:type="spellStart"/>
            <w:r w:rsidRPr="005E400F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analysis</w:t>
            </w:r>
            <w:proofErr w:type="spellEnd"/>
          </w:p>
        </w:tc>
      </w:tr>
    </w:tbl>
    <w:p w14:paraId="11620DAE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B38694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Esta visión general del proyecto sienta las bases para explorar en detalle el modelo arquitectónico que estructura la solución.</w:t>
      </w:r>
    </w:p>
    <w:p w14:paraId="773EC8B5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A6CC27" w14:textId="0B331D31" w:rsidR="0019080D" w:rsidRPr="000543AF" w:rsidRDefault="0019080D" w:rsidP="00967023">
      <w:pPr>
        <w:pStyle w:val="Ttulo2"/>
        <w:jc w:val="both"/>
      </w:pPr>
      <w:bookmarkStart w:id="5" w:name="_Toc211975873"/>
      <w:r w:rsidRPr="000543AF">
        <w:t>Modelo de Vistas 4+1</w:t>
      </w:r>
      <w:bookmarkEnd w:id="5"/>
    </w:p>
    <w:p w14:paraId="1FF2CC83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9C76FC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Para documentar la arquitectura de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de manera completa y coherente, se ha adoptado el Modelo de Vistas 4+1 de </w:t>
      </w:r>
      <w:r w:rsidRPr="000B3245">
        <w:rPr>
          <w:rFonts w:ascii="Times New Roman" w:hAnsi="Times New Roman" w:cs="Times New Roman"/>
          <w:i/>
          <w:iCs/>
          <w:sz w:val="24"/>
          <w:szCs w:val="24"/>
        </w:rPr>
        <w:t xml:space="preserve">Philippe </w:t>
      </w:r>
      <w:proofErr w:type="spellStart"/>
      <w:r w:rsidRPr="000B3245">
        <w:rPr>
          <w:rFonts w:ascii="Times New Roman" w:hAnsi="Times New Roman" w:cs="Times New Roman"/>
          <w:i/>
          <w:iCs/>
          <w:sz w:val="24"/>
          <w:szCs w:val="24"/>
        </w:rPr>
        <w:t>Kruchten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. Este modelo organiza la descripción de una arquitectura de software utilizando cinco vistas interconectadas, cada una de las cuales aborda las preocupaciones específicas de los diferentes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stakeholders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 del proyecto, como usuarios finales, desarrolladores, integradores de sistemas y gerentes de proyecto.</w:t>
      </w:r>
    </w:p>
    <w:p w14:paraId="4D8D80A1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6BB93" w14:textId="5B76332A" w:rsidR="000B3245" w:rsidRDefault="0019080D" w:rsidP="00967023">
      <w:pPr>
        <w:pStyle w:val="Subttulo"/>
        <w:jc w:val="both"/>
      </w:pPr>
      <w:bookmarkStart w:id="6" w:name="_Toc211975874"/>
      <w:r w:rsidRPr="000543AF">
        <w:lastRenderedPageBreak/>
        <w:t>Vista Lógica</w:t>
      </w:r>
      <w:bookmarkEnd w:id="6"/>
    </w:p>
    <w:p w14:paraId="1355C35B" w14:textId="6DAE622C" w:rsidR="0019080D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Se enfoca en la funcionalidad que el sistema provee a los usuarios. </w:t>
      </w:r>
      <w:r w:rsidR="000B3245">
        <w:rPr>
          <w:rFonts w:ascii="Times New Roman" w:hAnsi="Times New Roman" w:cs="Times New Roman"/>
          <w:sz w:val="24"/>
          <w:szCs w:val="24"/>
        </w:rPr>
        <w:t>Diagrama de</w:t>
      </w:r>
      <w:r w:rsidRPr="000543AF">
        <w:rPr>
          <w:rFonts w:ascii="Times New Roman" w:hAnsi="Times New Roman" w:cs="Times New Roman"/>
          <w:sz w:val="24"/>
          <w:szCs w:val="24"/>
        </w:rPr>
        <w:t xml:space="preserve"> clases, </w:t>
      </w:r>
      <w:r w:rsidR="000B3245">
        <w:rPr>
          <w:rFonts w:ascii="Times New Roman" w:hAnsi="Times New Roman" w:cs="Times New Roman"/>
          <w:sz w:val="24"/>
          <w:szCs w:val="24"/>
        </w:rPr>
        <w:t>Modelo de ER</w:t>
      </w:r>
      <w:r w:rsidRPr="000543AF">
        <w:rPr>
          <w:rFonts w:ascii="Times New Roman" w:hAnsi="Times New Roman" w:cs="Times New Roman"/>
          <w:sz w:val="24"/>
          <w:szCs w:val="24"/>
        </w:rPr>
        <w:t xml:space="preserve"> y </w:t>
      </w:r>
      <w:r w:rsidR="000B3245">
        <w:rPr>
          <w:rFonts w:ascii="Times New Roman" w:hAnsi="Times New Roman" w:cs="Times New Roman"/>
          <w:sz w:val="24"/>
          <w:szCs w:val="24"/>
        </w:rPr>
        <w:t>Diagrama de Secuencias</w:t>
      </w:r>
      <w:r w:rsidRPr="000543AF">
        <w:rPr>
          <w:rFonts w:ascii="Times New Roman" w:hAnsi="Times New Roman" w:cs="Times New Roman"/>
          <w:sz w:val="24"/>
          <w:szCs w:val="24"/>
        </w:rPr>
        <w:t>.</w:t>
      </w:r>
    </w:p>
    <w:p w14:paraId="68E0E892" w14:textId="50958947" w:rsidR="000B3245" w:rsidRDefault="0017768A" w:rsidP="000B32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0402A" wp14:editId="6F2B72D1">
            <wp:extent cx="5450311" cy="7201905"/>
            <wp:effectExtent l="19050" t="19050" r="17145" b="18415"/>
            <wp:docPr id="1885420615" name="Imagen 5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0615" name="Imagen 5" descr="Gráfico, Gráfico de rectángulos&#10;&#10;El contenido generado por IA puede ser incorrecto.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4" r="2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08" cy="72755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142E6" w14:textId="5B5157BE" w:rsidR="000B3245" w:rsidRPr="0017768A" w:rsidRDefault="000B3245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17768A">
        <w:rPr>
          <w:rFonts w:ascii="Times New Roman" w:hAnsi="Times New Roman" w:cs="Times New Roman"/>
          <w:b/>
          <w:bCs/>
          <w:sz w:val="16"/>
          <w:szCs w:val="16"/>
        </w:rPr>
        <w:t xml:space="preserve">Diagrama de </w:t>
      </w:r>
      <w:r w:rsidR="0017768A" w:rsidRPr="0017768A">
        <w:rPr>
          <w:rFonts w:ascii="Times New Roman" w:hAnsi="Times New Roman" w:cs="Times New Roman"/>
          <w:b/>
          <w:bCs/>
          <w:sz w:val="16"/>
          <w:szCs w:val="16"/>
        </w:rPr>
        <w:t>Clases</w:t>
      </w:r>
    </w:p>
    <w:p w14:paraId="1D23426F" w14:textId="77777777" w:rsidR="000B3245" w:rsidRDefault="000B3245" w:rsidP="0019080D">
      <w:pPr>
        <w:rPr>
          <w:rFonts w:ascii="Times New Roman" w:hAnsi="Times New Roman" w:cs="Times New Roman"/>
          <w:sz w:val="24"/>
          <w:szCs w:val="24"/>
        </w:rPr>
      </w:pPr>
    </w:p>
    <w:p w14:paraId="4574DD72" w14:textId="405786F5" w:rsidR="0017768A" w:rsidRDefault="0017768A" w:rsidP="001776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1CA7C5" wp14:editId="184D2612">
            <wp:extent cx="5465355" cy="7862207"/>
            <wp:effectExtent l="19050" t="19050" r="21590" b="24765"/>
            <wp:docPr id="64421280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280" name="Imagen 2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" t="2270" r="3006" b="2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00" cy="79133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9432" w14:textId="0AA8BBB0" w:rsidR="0017768A" w:rsidRPr="0017768A" w:rsidRDefault="0017768A" w:rsidP="00397293">
      <w:pPr>
        <w:spacing w:after="0" w:line="240" w:lineRule="auto"/>
        <w:ind w:left="4956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17768A">
        <w:rPr>
          <w:rFonts w:ascii="Times New Roman" w:hAnsi="Times New Roman" w:cs="Times New Roman"/>
          <w:b/>
          <w:bCs/>
          <w:sz w:val="16"/>
          <w:szCs w:val="16"/>
        </w:rPr>
        <w:t>Modelo ER</w:t>
      </w:r>
    </w:p>
    <w:p w14:paraId="311C680F" w14:textId="26E39B03" w:rsidR="0017768A" w:rsidRDefault="0017768A" w:rsidP="00177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6DD4B5" wp14:editId="3C07001A">
            <wp:extent cx="5400040" cy="3425190"/>
            <wp:effectExtent l="19050" t="19050" r="10160" b="22860"/>
            <wp:docPr id="72410001" name="Imagen 3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001" name="Imagen 3" descr="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CB98F" w14:textId="6B9F961C" w:rsidR="0017768A" w:rsidRPr="0017768A" w:rsidRDefault="0017768A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17768A">
        <w:rPr>
          <w:rFonts w:ascii="Times New Roman" w:hAnsi="Times New Roman" w:cs="Times New Roman"/>
          <w:b/>
          <w:bCs/>
          <w:sz w:val="16"/>
          <w:szCs w:val="16"/>
        </w:rPr>
        <w:t>Diagramas de Secuencia Ventas</w:t>
      </w:r>
    </w:p>
    <w:p w14:paraId="4AD0430A" w14:textId="77777777" w:rsidR="0017768A" w:rsidRDefault="0017768A" w:rsidP="0019080D">
      <w:pPr>
        <w:rPr>
          <w:rFonts w:ascii="Times New Roman" w:hAnsi="Times New Roman" w:cs="Times New Roman"/>
          <w:sz w:val="24"/>
          <w:szCs w:val="24"/>
        </w:rPr>
      </w:pPr>
    </w:p>
    <w:p w14:paraId="0F4A03D1" w14:textId="65385155" w:rsidR="0017768A" w:rsidRDefault="0017768A" w:rsidP="00177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5A903E" wp14:editId="1E7CFD1D">
            <wp:extent cx="5400040" cy="2488565"/>
            <wp:effectExtent l="19050" t="19050" r="10160" b="26035"/>
            <wp:docPr id="1384088605" name="Imagen 4" descr="Diagrama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88605" name="Imagen 4" descr="Diagrama, Escala de tiem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4C6BC" w14:textId="561F4878" w:rsidR="0017768A" w:rsidRDefault="0017768A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17768A">
        <w:rPr>
          <w:rFonts w:ascii="Times New Roman" w:hAnsi="Times New Roman" w:cs="Times New Roman"/>
          <w:b/>
          <w:bCs/>
          <w:sz w:val="16"/>
          <w:szCs w:val="16"/>
        </w:rPr>
        <w:t>Diagramas de Secuencia Gestión y Pago de Suscripción</w:t>
      </w:r>
    </w:p>
    <w:p w14:paraId="186D261C" w14:textId="77777777" w:rsidR="0017768A" w:rsidRDefault="0017768A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11A85AB8" w14:textId="77777777" w:rsidR="0017768A" w:rsidRDefault="0017768A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67A313CF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6F87EF86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1CAC229C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4BEFF0BD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6A0DC236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3CA629B7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5258B74D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412946FC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5C7AFFC8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02616749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142CED93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752E1ED2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7FE0C2A4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223B4D79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292592A5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04FE128E" w14:textId="77777777" w:rsidR="00397293" w:rsidRDefault="00397293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3FE4BD4A" w14:textId="77777777" w:rsidR="0017768A" w:rsidRPr="0017768A" w:rsidRDefault="0017768A" w:rsidP="0017768A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19837F8D" w14:textId="0C6F5349" w:rsidR="0017768A" w:rsidRDefault="0019080D" w:rsidP="00967023">
      <w:pPr>
        <w:pStyle w:val="Subttulo"/>
        <w:jc w:val="both"/>
      </w:pPr>
      <w:bookmarkStart w:id="7" w:name="_Toc211975875"/>
      <w:r w:rsidRPr="000543AF">
        <w:lastRenderedPageBreak/>
        <w:t>Vista de Desarrollo</w:t>
      </w:r>
      <w:r w:rsidR="0017768A">
        <w:t>/</w:t>
      </w:r>
      <w:r w:rsidR="00397293">
        <w:t>Despliegue</w:t>
      </w:r>
      <w:bookmarkEnd w:id="7"/>
    </w:p>
    <w:p w14:paraId="5C342F1B" w14:textId="42A17CC9" w:rsidR="0019080D" w:rsidRDefault="00397293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9F7A40" wp14:editId="55CF99D3">
            <wp:simplePos x="0" y="0"/>
            <wp:positionH relativeFrom="margin">
              <wp:posOffset>-384810</wp:posOffset>
            </wp:positionH>
            <wp:positionV relativeFrom="paragraph">
              <wp:posOffset>509270</wp:posOffset>
            </wp:positionV>
            <wp:extent cx="6383020" cy="2543175"/>
            <wp:effectExtent l="19050" t="19050" r="17780" b="28575"/>
            <wp:wrapSquare wrapText="bothSides"/>
            <wp:docPr id="599435606" name="Imagen 6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5606" name="Imagen 6" descr="Captura de pantalla con la imagen de una pantal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25431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80D" w:rsidRPr="000543AF">
        <w:rPr>
          <w:rFonts w:ascii="Times New Roman" w:hAnsi="Times New Roman" w:cs="Times New Roman"/>
          <w:sz w:val="24"/>
          <w:szCs w:val="24"/>
        </w:rPr>
        <w:t xml:space="preserve">Describe la organización estática del software en su entorno de desarrollo. Se centra en los </w:t>
      </w:r>
      <w:r w:rsidR="0017768A">
        <w:rPr>
          <w:rFonts w:ascii="Times New Roman" w:hAnsi="Times New Roman" w:cs="Times New Roman"/>
          <w:sz w:val="24"/>
          <w:szCs w:val="24"/>
        </w:rPr>
        <w:t>componentes y</w:t>
      </w:r>
      <w:r w:rsidR="0019080D" w:rsidRPr="000543AF">
        <w:rPr>
          <w:rFonts w:ascii="Times New Roman" w:hAnsi="Times New Roman" w:cs="Times New Roman"/>
          <w:sz w:val="24"/>
          <w:szCs w:val="24"/>
        </w:rPr>
        <w:t xml:space="preserve"> paquetes</w:t>
      </w:r>
      <w:r w:rsidR="0017768A">
        <w:rPr>
          <w:rFonts w:ascii="Times New Roman" w:hAnsi="Times New Roman" w:cs="Times New Roman"/>
          <w:sz w:val="24"/>
          <w:szCs w:val="24"/>
        </w:rPr>
        <w:t>.</w:t>
      </w:r>
    </w:p>
    <w:p w14:paraId="40338994" w14:textId="5C7A3E3E" w:rsidR="0017768A" w:rsidRPr="00397293" w:rsidRDefault="00397293" w:rsidP="00397293">
      <w:pPr>
        <w:spacing w:after="0" w:line="240" w:lineRule="auto"/>
        <w:ind w:left="4956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397293">
        <w:rPr>
          <w:rFonts w:ascii="Times New Roman" w:hAnsi="Times New Roman" w:cs="Times New Roman"/>
          <w:b/>
          <w:bCs/>
          <w:sz w:val="16"/>
          <w:szCs w:val="16"/>
        </w:rPr>
        <w:t>Diagrama de componentes</w:t>
      </w:r>
    </w:p>
    <w:p w14:paraId="545275B0" w14:textId="37A1C28A" w:rsidR="0017768A" w:rsidRPr="000543AF" w:rsidRDefault="00397293" w:rsidP="00190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A51AB5E" wp14:editId="5332901D">
            <wp:simplePos x="0" y="0"/>
            <wp:positionH relativeFrom="margin">
              <wp:posOffset>-423545</wp:posOffset>
            </wp:positionH>
            <wp:positionV relativeFrom="paragraph">
              <wp:posOffset>207645</wp:posOffset>
            </wp:positionV>
            <wp:extent cx="6508115" cy="2628900"/>
            <wp:effectExtent l="0" t="0" r="6985" b="0"/>
            <wp:wrapSquare wrapText="bothSides"/>
            <wp:docPr id="500815754" name="Imagen 7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5754" name="Imagen 7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9" b="1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238BB" w14:textId="77777777" w:rsidR="00397293" w:rsidRPr="00397293" w:rsidRDefault="00397293" w:rsidP="00397293">
      <w:pPr>
        <w:spacing w:after="0" w:line="240" w:lineRule="auto"/>
        <w:ind w:left="4956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397293">
        <w:rPr>
          <w:rFonts w:ascii="Times New Roman" w:hAnsi="Times New Roman" w:cs="Times New Roman"/>
          <w:b/>
          <w:bCs/>
          <w:sz w:val="16"/>
          <w:szCs w:val="16"/>
        </w:rPr>
        <w:t>Diagrama de paquetes</w:t>
      </w:r>
    </w:p>
    <w:p w14:paraId="665F5FE3" w14:textId="454EB820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1C87AE75" w14:textId="427FD50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5751EBD1" w14:textId="298392C1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4D7B8118" w14:textId="7777777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2290A5E5" w14:textId="7777777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7E2CD32D" w14:textId="7777777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7743AF7A" w14:textId="7777777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49150386" w14:textId="7777777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5D2D6BAE" w14:textId="77777777" w:rsidR="00397293" w:rsidRDefault="0019080D" w:rsidP="00967023">
      <w:pPr>
        <w:pStyle w:val="Subttulo"/>
        <w:jc w:val="both"/>
      </w:pPr>
      <w:bookmarkStart w:id="8" w:name="_Toc211975876"/>
      <w:r w:rsidRPr="000543AF">
        <w:lastRenderedPageBreak/>
        <w:t>Vista de Procesos</w:t>
      </w:r>
      <w:bookmarkEnd w:id="8"/>
    </w:p>
    <w:p w14:paraId="59000FB9" w14:textId="604BCA12" w:rsidR="0019080D" w:rsidRDefault="00397293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2FF70C" wp14:editId="271B08EF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6046524" cy="3028950"/>
            <wp:effectExtent l="0" t="0" r="0" b="0"/>
            <wp:wrapSquare wrapText="bothSides"/>
            <wp:docPr id="1903695970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95970" name="Imagen 8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524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080D" w:rsidRPr="000543AF">
        <w:rPr>
          <w:rFonts w:ascii="Times New Roman" w:hAnsi="Times New Roman" w:cs="Times New Roman"/>
          <w:sz w:val="24"/>
          <w:szCs w:val="24"/>
        </w:rPr>
        <w:t xml:space="preserve">Aborda los aspectos dinámicos del sistema, como la concurrencia, la comunicación entre </w:t>
      </w:r>
      <w:r>
        <w:rPr>
          <w:rFonts w:ascii="Times New Roman" w:hAnsi="Times New Roman" w:cs="Times New Roman"/>
          <w:sz w:val="24"/>
          <w:szCs w:val="24"/>
        </w:rPr>
        <w:t xml:space="preserve">los actores en el aplicativo y entre </w:t>
      </w:r>
      <w:r w:rsidR="0019080D" w:rsidRPr="000543AF">
        <w:rPr>
          <w:rFonts w:ascii="Times New Roman" w:hAnsi="Times New Roman" w:cs="Times New Roman"/>
          <w:sz w:val="24"/>
          <w:szCs w:val="24"/>
        </w:rPr>
        <w:t>procesos.</w:t>
      </w:r>
    </w:p>
    <w:p w14:paraId="312BF5DF" w14:textId="6562965C" w:rsidR="00397293" w:rsidRDefault="00397293" w:rsidP="0039729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3C8E80" wp14:editId="419C5FFB">
            <wp:simplePos x="0" y="0"/>
            <wp:positionH relativeFrom="margin">
              <wp:posOffset>-260985</wp:posOffset>
            </wp:positionH>
            <wp:positionV relativeFrom="paragraph">
              <wp:posOffset>3373755</wp:posOffset>
            </wp:positionV>
            <wp:extent cx="5961380" cy="2828925"/>
            <wp:effectExtent l="0" t="0" r="1270" b="9525"/>
            <wp:wrapSquare wrapText="bothSides"/>
            <wp:docPr id="1859072235" name="Imagen 9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2235" name="Imagen 9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7293">
        <w:rPr>
          <w:rFonts w:ascii="Times New Roman" w:hAnsi="Times New Roman" w:cs="Times New Roman"/>
          <w:sz w:val="24"/>
          <w:szCs w:val="24"/>
        </w:rPr>
        <w:t xml:space="preserve"> </w:t>
      </w:r>
      <w:r w:rsidRPr="00397293">
        <w:rPr>
          <w:rFonts w:ascii="Times New Roman" w:hAnsi="Times New Roman" w:cs="Times New Roman"/>
          <w:b/>
          <w:bCs/>
          <w:sz w:val="16"/>
          <w:szCs w:val="16"/>
        </w:rPr>
        <w:t>Proceso de incorporación de clientes SAS</w:t>
      </w:r>
    </w:p>
    <w:p w14:paraId="3CC6B1D0" w14:textId="77777777" w:rsidR="00397293" w:rsidRDefault="00397293" w:rsidP="0019080D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3008F571" w14:textId="774F6AF2" w:rsidR="00397293" w:rsidRPr="00397293" w:rsidRDefault="00397293" w:rsidP="00397293">
      <w:pPr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397293">
        <w:rPr>
          <w:rFonts w:ascii="Times New Roman" w:hAnsi="Times New Roman" w:cs="Times New Roman"/>
          <w:b/>
          <w:bCs/>
          <w:sz w:val="16"/>
          <w:szCs w:val="16"/>
        </w:rPr>
        <w:t>Proceso de ventas POS</w:t>
      </w:r>
    </w:p>
    <w:p w14:paraId="6B4DBCEC" w14:textId="2CD79457" w:rsidR="00397293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7802280E" w14:textId="031237CF" w:rsidR="00397293" w:rsidRDefault="000369EA" w:rsidP="000369EA">
      <w:pPr>
        <w:jc w:val="right"/>
        <w:rPr>
          <w:rFonts w:ascii="Times New Roman" w:hAnsi="Times New Roman" w:cs="Times New Roman"/>
          <w:sz w:val="24"/>
          <w:szCs w:val="24"/>
        </w:rPr>
      </w:pPr>
      <w:r w:rsidRPr="000369EA">
        <w:rPr>
          <w:rFonts w:ascii="Times New Roman" w:hAnsi="Times New Roman" w:cs="Times New Roman"/>
          <w:b/>
          <w:bCs/>
          <w:sz w:val="16"/>
          <w:szCs w:val="16"/>
        </w:rPr>
        <w:lastRenderedPageBreak/>
        <w:t>Procesos de gestión de inventarios y reportes de inventarios</w:t>
      </w:r>
      <w:r w:rsidR="00397293">
        <w:rPr>
          <w:noProof/>
        </w:rPr>
        <w:drawing>
          <wp:anchor distT="0" distB="0" distL="114300" distR="114300" simplePos="0" relativeHeight="251667456" behindDoc="0" locked="0" layoutInCell="1" allowOverlap="1" wp14:anchorId="07C28EA3" wp14:editId="2E4253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94651" cy="4705350"/>
            <wp:effectExtent l="0" t="0" r="6350" b="0"/>
            <wp:wrapSquare wrapText="bothSides"/>
            <wp:docPr id="558496783" name="Imagen 10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6783" name="Imagen 10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651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3F2FC0" w14:textId="5565ABBB" w:rsidR="00397293" w:rsidRPr="000369EA" w:rsidRDefault="000369EA" w:rsidP="000369EA">
      <w:pPr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862A2D9" wp14:editId="44EE560F">
            <wp:extent cx="5400040" cy="5419725"/>
            <wp:effectExtent l="0" t="0" r="0" b="9525"/>
            <wp:docPr id="662772467" name="Imagen 11" descr="Interfaz de usuario gráfica, Diagram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72467" name="Imagen 11" descr="Interfaz de usuario gráfica, Diagram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69EA">
        <w:rPr>
          <w:rFonts w:ascii="Times New Roman" w:hAnsi="Times New Roman" w:cs="Times New Roman"/>
          <w:b/>
          <w:bCs/>
          <w:sz w:val="16"/>
          <w:szCs w:val="16"/>
        </w:rPr>
        <w:t>Proceso de administrador cliente</w:t>
      </w:r>
    </w:p>
    <w:p w14:paraId="2786ECE1" w14:textId="77777777" w:rsidR="00397293" w:rsidRPr="000543AF" w:rsidRDefault="00397293" w:rsidP="0019080D">
      <w:pPr>
        <w:rPr>
          <w:rFonts w:ascii="Times New Roman" w:hAnsi="Times New Roman" w:cs="Times New Roman"/>
          <w:sz w:val="24"/>
          <w:szCs w:val="24"/>
        </w:rPr>
      </w:pPr>
    </w:p>
    <w:p w14:paraId="611161A9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0E909E34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125BBCDC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29079FD1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7D5350C6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666383CE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1364BB0D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3A9DA6C7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0EACC75A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6984A1E5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700D5DD7" w14:textId="4BD5F0D3" w:rsidR="000369EA" w:rsidRDefault="0019080D" w:rsidP="00967023">
      <w:pPr>
        <w:pStyle w:val="Subttulo"/>
        <w:jc w:val="both"/>
      </w:pPr>
      <w:bookmarkStart w:id="9" w:name="_Toc211975877"/>
      <w:r w:rsidRPr="000543AF">
        <w:lastRenderedPageBreak/>
        <w:t>Vista Física</w:t>
      </w:r>
      <w:bookmarkEnd w:id="9"/>
    </w:p>
    <w:p w14:paraId="72682224" w14:textId="6424BA56" w:rsidR="0019080D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Mapea los componentes de software sobre el hardware y describe la topología de despliegue del sistema en la red.</w:t>
      </w:r>
    </w:p>
    <w:p w14:paraId="632F776C" w14:textId="6DE40F30" w:rsidR="000369EA" w:rsidRDefault="000369EA" w:rsidP="00036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633CE" wp14:editId="63837362">
            <wp:extent cx="5400040" cy="3324860"/>
            <wp:effectExtent l="19050" t="19050" r="10160" b="27940"/>
            <wp:docPr id="1875744103" name="Imagen 1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44103" name="Imagen 1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C083" w14:textId="77777777" w:rsidR="000369EA" w:rsidRPr="000369EA" w:rsidRDefault="000369EA" w:rsidP="000369EA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0369EA">
        <w:rPr>
          <w:rFonts w:ascii="Times New Roman" w:hAnsi="Times New Roman" w:cs="Times New Roman"/>
          <w:b/>
          <w:bCs/>
          <w:sz w:val="16"/>
          <w:szCs w:val="16"/>
        </w:rPr>
        <w:t>Diagrama de Despliegue en GCP</w:t>
      </w:r>
    </w:p>
    <w:p w14:paraId="42C52820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7CE28717" w14:textId="501D442E" w:rsidR="000369EA" w:rsidRDefault="000369EA" w:rsidP="000369E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2DDB05" wp14:editId="065E1CCC">
            <wp:extent cx="5400040" cy="2040890"/>
            <wp:effectExtent l="19050" t="19050" r="10160" b="16510"/>
            <wp:docPr id="955610963" name="Imagen 13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0963" name="Imagen 13" descr="Interfaz de usuario gráfica, 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DA336" w14:textId="69F97BAC" w:rsidR="000369EA" w:rsidRPr="000369EA" w:rsidRDefault="000369EA" w:rsidP="000369EA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0369EA">
        <w:rPr>
          <w:rFonts w:ascii="Times New Roman" w:hAnsi="Times New Roman" w:cs="Times New Roman"/>
          <w:b/>
          <w:bCs/>
          <w:sz w:val="16"/>
          <w:szCs w:val="16"/>
        </w:rPr>
        <w:t>Componentes de Infraestructura</w:t>
      </w:r>
    </w:p>
    <w:p w14:paraId="6501CF1B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641DCABB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0B67AD31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7B527E48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3926B858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0AD45ACD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4F685ACD" w14:textId="77777777" w:rsidR="000369EA" w:rsidRPr="000543AF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5A1EB50A" w14:textId="77777777" w:rsidR="000369EA" w:rsidRDefault="0019080D" w:rsidP="00967023">
      <w:pPr>
        <w:pStyle w:val="Subttulo"/>
        <w:jc w:val="both"/>
      </w:pPr>
      <w:bookmarkStart w:id="10" w:name="_Toc211975878"/>
      <w:r w:rsidRPr="000543AF">
        <w:lastRenderedPageBreak/>
        <w:t>Vista de Escenarios</w:t>
      </w:r>
      <w:bookmarkEnd w:id="10"/>
      <w:r w:rsidRPr="000543AF">
        <w:tab/>
      </w:r>
    </w:p>
    <w:p w14:paraId="108FB1C0" w14:textId="77777777" w:rsidR="000369EA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Es la vista "+1". Captura los requisitos funcionales desde la perspectiva del usuario a través de casos de uso. Valida que la arquitectura satisface las necesidades del negocio y cohesiona las demás vistas.</w:t>
      </w:r>
    </w:p>
    <w:p w14:paraId="58B665A4" w14:textId="77777777" w:rsidR="000369EA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697A5412" w14:textId="14F83180" w:rsidR="000369EA" w:rsidRPr="000369EA" w:rsidRDefault="000369EA" w:rsidP="000369EA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0369EA">
        <w:rPr>
          <w:rFonts w:ascii="Times New Roman" w:hAnsi="Times New Roman" w:cs="Times New Roman"/>
          <w:b/>
          <w:bCs/>
          <w:sz w:val="16"/>
          <w:szCs w:val="16"/>
        </w:rPr>
        <w:drawing>
          <wp:inline distT="0" distB="0" distL="0" distR="0" wp14:anchorId="7B3308A6" wp14:editId="5DA60EC8">
            <wp:extent cx="5361940" cy="4362450"/>
            <wp:effectExtent l="19050" t="19050" r="10160" b="19050"/>
            <wp:docPr id="1606247907" name="Imagen 1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47907" name="Imagen 14" descr="Diagrama&#10;&#10;El contenido generado por IA puede ser incorrecto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" t="13973" r="1839" b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25" cy="436845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DA702" w14:textId="5167ACF7" w:rsidR="000369EA" w:rsidRDefault="000369EA" w:rsidP="000369EA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0369EA">
        <w:rPr>
          <w:rFonts w:ascii="Times New Roman" w:hAnsi="Times New Roman" w:cs="Times New Roman"/>
          <w:b/>
          <w:bCs/>
          <w:sz w:val="16"/>
          <w:szCs w:val="16"/>
        </w:rPr>
        <w:t>CU de administración y autenticación</w:t>
      </w:r>
    </w:p>
    <w:p w14:paraId="5446378C" w14:textId="77777777" w:rsidR="00535571" w:rsidRPr="000369EA" w:rsidRDefault="00535571" w:rsidP="000369EA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</w:p>
    <w:p w14:paraId="163A235E" w14:textId="4F6B7BD4" w:rsidR="000369EA" w:rsidRDefault="000369EA" w:rsidP="005355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83A40C" wp14:editId="6BFE6D0E">
            <wp:extent cx="5601970" cy="3019053"/>
            <wp:effectExtent l="19050" t="19050" r="17780" b="10160"/>
            <wp:docPr id="1074736793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36793" name="Imagen 15" descr="Diagrama&#10;&#10;El contenido generado por IA puede ser incorrecto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587" cy="30215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485C" w14:textId="0E872582" w:rsidR="000369EA" w:rsidRDefault="000369EA" w:rsidP="00535571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535571">
        <w:rPr>
          <w:rFonts w:ascii="Times New Roman" w:hAnsi="Times New Roman" w:cs="Times New Roman"/>
          <w:b/>
          <w:bCs/>
          <w:sz w:val="16"/>
          <w:szCs w:val="16"/>
        </w:rPr>
        <w:t>sistema de punto de venta</w:t>
      </w:r>
    </w:p>
    <w:p w14:paraId="06721A08" w14:textId="77777777" w:rsidR="00535571" w:rsidRDefault="00535571" w:rsidP="00535571">
      <w:pPr>
        <w:spacing w:after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31A17E73" w14:textId="77777777" w:rsidR="00535571" w:rsidRDefault="00535571" w:rsidP="00535571">
      <w:pPr>
        <w:spacing w:after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1BE5FD68" w14:textId="77777777" w:rsidR="00535571" w:rsidRDefault="00535571" w:rsidP="00535571">
      <w:pPr>
        <w:spacing w:after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1F504B7A" w14:textId="77777777" w:rsidR="00535571" w:rsidRPr="00535571" w:rsidRDefault="00535571" w:rsidP="00535571">
      <w:pPr>
        <w:spacing w:after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3E11455F" w14:textId="73A18361" w:rsidR="0019080D" w:rsidRPr="00535571" w:rsidRDefault="000369EA" w:rsidP="00535571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535571">
        <w:rPr>
          <w:rFonts w:ascii="Times New Roman" w:hAnsi="Times New Roman" w:cs="Times New Roman"/>
          <w:b/>
          <w:bCs/>
          <w:sz w:val="16"/>
          <w:szCs w:val="16"/>
        </w:rPr>
        <w:drawing>
          <wp:inline distT="0" distB="0" distL="0" distR="0" wp14:anchorId="3098F65D" wp14:editId="62770CFA">
            <wp:extent cx="5641892" cy="3133090"/>
            <wp:effectExtent l="19050" t="19050" r="16510" b="10160"/>
            <wp:docPr id="86529242" name="Imagen 1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9242" name="Imagen 16" descr="Diagrama&#10;&#10;El contenido generado por IA puede ser incorrecto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b="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84" cy="31390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019C" w14:textId="666A6148" w:rsidR="000369EA" w:rsidRPr="00535571" w:rsidRDefault="000369EA" w:rsidP="00535571">
      <w:pPr>
        <w:spacing w:after="0"/>
        <w:jc w:val="right"/>
        <w:rPr>
          <w:rFonts w:ascii="Times New Roman" w:hAnsi="Times New Roman" w:cs="Times New Roman"/>
          <w:b/>
          <w:bCs/>
          <w:sz w:val="16"/>
          <w:szCs w:val="16"/>
        </w:rPr>
      </w:pPr>
      <w:r w:rsidRPr="00535571">
        <w:rPr>
          <w:rFonts w:ascii="Times New Roman" w:hAnsi="Times New Roman" w:cs="Times New Roman"/>
          <w:b/>
          <w:bCs/>
          <w:sz w:val="16"/>
          <w:szCs w:val="16"/>
        </w:rPr>
        <w:t>Sistema de gestión de inventario</w:t>
      </w:r>
    </w:p>
    <w:p w14:paraId="3CA99191" w14:textId="77777777" w:rsidR="000369EA" w:rsidRPr="000543AF" w:rsidRDefault="000369EA" w:rsidP="0019080D">
      <w:pPr>
        <w:rPr>
          <w:rFonts w:ascii="Times New Roman" w:hAnsi="Times New Roman" w:cs="Times New Roman"/>
          <w:sz w:val="24"/>
          <w:szCs w:val="24"/>
        </w:rPr>
      </w:pPr>
    </w:p>
    <w:p w14:paraId="379F15BE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>Este enfoque estructurado asegura que todos los aspectos relevantes de la arquitectura sean considerados y comunicados de manera efectiva. La primera vista a explorar, y la que cohesiona a todas las demás, es la Vista de Escenarios.</w:t>
      </w:r>
    </w:p>
    <w:p w14:paraId="6D11F7C2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4C6BDDD4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1604BD4A" w14:textId="77777777" w:rsidR="0019080D" w:rsidRPr="000543AF" w:rsidRDefault="0019080D" w:rsidP="0019080D">
      <w:pPr>
        <w:rPr>
          <w:rFonts w:ascii="Times New Roman" w:hAnsi="Times New Roman" w:cs="Times New Roman"/>
          <w:sz w:val="24"/>
          <w:szCs w:val="24"/>
        </w:rPr>
      </w:pPr>
    </w:p>
    <w:p w14:paraId="4EDE87F7" w14:textId="2F9A06A5" w:rsidR="0019080D" w:rsidRPr="000543AF" w:rsidRDefault="0019080D" w:rsidP="00967023">
      <w:pPr>
        <w:pStyle w:val="Ttulo2"/>
        <w:jc w:val="both"/>
      </w:pPr>
      <w:bookmarkStart w:id="11" w:name="_Toc211975879"/>
      <w:r w:rsidRPr="000543AF">
        <w:lastRenderedPageBreak/>
        <w:t>Conclusión</w:t>
      </w:r>
      <w:bookmarkEnd w:id="11"/>
    </w:p>
    <w:p w14:paraId="4A12DE87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FCC0A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La arquitectura del sistema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 xml:space="preserve">, documentada a través del modelo de vistas 4+1, proporciona un marco sólido y coherente para el desarrollo de una solución SaaS robusta y alineada con los objetivos del proyecto. La descomposición del sistema en vistas lógica, de procesos, de desarrollo y física ha permitido abordar de manera sistemática las preocupaciones de todos los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stakeholders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>, desde los requisitos funcionales del usuario final hasta las necesidades de escalabilidad y mantenimiento del equipo de operaciones.</w:t>
      </w:r>
    </w:p>
    <w:p w14:paraId="1A738429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A1DB48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La elección de una arquitectura modular y en capas, implementada sobre una pila tecnológica moderna (Next.js, Prisma, PostgreSQL), facilita la escalabilidad y el mantenimiento futuro. A su vez, el despliegue en una plataforma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>-native como GCP (o sus alternativas) asegura la fiabilidad, disponibilidad y seguridad que las pymes necesitan para confiar su operación a una herramienta digital. La separación clara de responsabilidades entre componentes apoya las metodologías ágiles utilizadas, permitiendo un desarrollo iterativo y una entrega continua de valor.</w:t>
      </w:r>
    </w:p>
    <w:p w14:paraId="48663073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D76B5" w14:textId="77777777" w:rsidR="0019080D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En definitiva, la arquitectura diseñada no es solo un plano técnico, sino una base estratégica que habilita la misión de </w:t>
      </w:r>
      <w:proofErr w:type="spellStart"/>
      <w:r w:rsidRPr="000543AF">
        <w:rPr>
          <w:rFonts w:ascii="Times New Roman" w:hAnsi="Times New Roman" w:cs="Times New Roman"/>
          <w:sz w:val="24"/>
          <w:szCs w:val="24"/>
        </w:rPr>
        <w:t>Ctrl+Pyme</w:t>
      </w:r>
      <w:proofErr w:type="spellEnd"/>
      <w:r w:rsidRPr="000543AF">
        <w:rPr>
          <w:rFonts w:ascii="Times New Roman" w:hAnsi="Times New Roman" w:cs="Times New Roman"/>
          <w:sz w:val="24"/>
          <w:szCs w:val="24"/>
        </w:rPr>
        <w:t>: construir una solución valiosa y accesible que empodere a las pymes chilenas, reduzca la brecha digital y fomente su crecimiento sostenible.</w:t>
      </w:r>
    </w:p>
    <w:p w14:paraId="0DF791F5" w14:textId="77777777" w:rsidR="00315BAE" w:rsidRPr="000543AF" w:rsidRDefault="00315BAE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9FC9CF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60027" w14:textId="77777777" w:rsidR="00535571" w:rsidRDefault="00535571" w:rsidP="00967023">
      <w:pPr>
        <w:pStyle w:val="Ttulo2"/>
        <w:jc w:val="both"/>
      </w:pPr>
    </w:p>
    <w:p w14:paraId="2E277FDD" w14:textId="77777777" w:rsidR="00535571" w:rsidRDefault="00535571" w:rsidP="00967023">
      <w:pPr>
        <w:pStyle w:val="Ttulo2"/>
        <w:jc w:val="both"/>
      </w:pPr>
    </w:p>
    <w:p w14:paraId="73C4F305" w14:textId="77777777" w:rsidR="00535571" w:rsidRDefault="00535571" w:rsidP="00967023">
      <w:pPr>
        <w:pStyle w:val="Ttulo2"/>
        <w:jc w:val="both"/>
      </w:pPr>
    </w:p>
    <w:p w14:paraId="112378C2" w14:textId="77777777" w:rsidR="00535571" w:rsidRDefault="00535571" w:rsidP="00967023">
      <w:pPr>
        <w:pStyle w:val="Ttulo2"/>
        <w:jc w:val="both"/>
      </w:pPr>
    </w:p>
    <w:p w14:paraId="5C6E6462" w14:textId="77777777" w:rsidR="00535571" w:rsidRDefault="00535571" w:rsidP="00967023">
      <w:pPr>
        <w:pStyle w:val="Ttulo2"/>
        <w:jc w:val="both"/>
      </w:pPr>
    </w:p>
    <w:p w14:paraId="3CB7FE66" w14:textId="77777777" w:rsidR="00535571" w:rsidRDefault="00535571" w:rsidP="00967023">
      <w:pPr>
        <w:pStyle w:val="Ttulo2"/>
        <w:jc w:val="both"/>
      </w:pPr>
    </w:p>
    <w:p w14:paraId="2672CABC" w14:textId="77777777" w:rsidR="00535571" w:rsidRDefault="00535571" w:rsidP="00967023">
      <w:pPr>
        <w:pStyle w:val="Ttulo2"/>
        <w:jc w:val="both"/>
      </w:pPr>
    </w:p>
    <w:p w14:paraId="34736026" w14:textId="77777777" w:rsidR="00535571" w:rsidRDefault="00535571" w:rsidP="00967023">
      <w:pPr>
        <w:pStyle w:val="Ttulo2"/>
        <w:jc w:val="both"/>
      </w:pPr>
    </w:p>
    <w:p w14:paraId="2AB8D01F" w14:textId="77777777" w:rsidR="00535571" w:rsidRDefault="00535571" w:rsidP="00967023">
      <w:pPr>
        <w:pStyle w:val="Ttulo2"/>
        <w:jc w:val="both"/>
      </w:pPr>
    </w:p>
    <w:p w14:paraId="31006306" w14:textId="77777777" w:rsidR="00535571" w:rsidRDefault="00535571" w:rsidP="00967023">
      <w:pPr>
        <w:pStyle w:val="Ttulo2"/>
        <w:jc w:val="both"/>
      </w:pPr>
    </w:p>
    <w:p w14:paraId="14A6FDE5" w14:textId="77777777" w:rsidR="00535571" w:rsidRDefault="00535571" w:rsidP="00967023">
      <w:pPr>
        <w:pStyle w:val="Ttulo2"/>
        <w:jc w:val="both"/>
      </w:pPr>
    </w:p>
    <w:p w14:paraId="38DB093E" w14:textId="77777777" w:rsidR="00535571" w:rsidRDefault="00535571" w:rsidP="00967023">
      <w:pPr>
        <w:pStyle w:val="Ttulo2"/>
        <w:jc w:val="both"/>
      </w:pPr>
    </w:p>
    <w:p w14:paraId="06647EE1" w14:textId="77777777" w:rsidR="00535571" w:rsidRDefault="00535571" w:rsidP="00967023">
      <w:pPr>
        <w:jc w:val="both"/>
      </w:pPr>
    </w:p>
    <w:p w14:paraId="5B86FBC2" w14:textId="77777777" w:rsidR="00967023" w:rsidRPr="00535571" w:rsidRDefault="00967023" w:rsidP="00967023">
      <w:pPr>
        <w:jc w:val="both"/>
      </w:pPr>
    </w:p>
    <w:p w14:paraId="240DCBB0" w14:textId="5864430C" w:rsidR="0019080D" w:rsidRPr="000543AF" w:rsidRDefault="0019080D" w:rsidP="00967023">
      <w:pPr>
        <w:pStyle w:val="Ttulo2"/>
        <w:jc w:val="both"/>
      </w:pPr>
      <w:bookmarkStart w:id="12" w:name="_Toc211975880"/>
      <w:r w:rsidRPr="000543AF">
        <w:lastRenderedPageBreak/>
        <w:t>Glosario</w:t>
      </w:r>
      <w:bookmarkEnd w:id="12"/>
    </w:p>
    <w:p w14:paraId="404BEF56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F6ADE6" w14:textId="0A9927FB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SaaS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r w:rsidRPr="00967023">
        <w:rPr>
          <w:rFonts w:ascii="Times New Roman" w:hAnsi="Times New Roman" w:cs="Times New Roman"/>
          <w:sz w:val="24"/>
          <w:szCs w:val="24"/>
        </w:rPr>
        <w:t xml:space="preserve">Software as a 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 xml:space="preserve"> (Software como Servicio). Un modelo de distribución de software donde las aplicaciones están alojadas en la nube y se accede a ellas a través de internet.</w:t>
      </w:r>
    </w:p>
    <w:p w14:paraId="327A15F0" w14:textId="71213685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Pyme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r w:rsidRPr="00967023">
        <w:rPr>
          <w:rFonts w:ascii="Times New Roman" w:hAnsi="Times New Roman" w:cs="Times New Roman"/>
          <w:sz w:val="24"/>
          <w:szCs w:val="24"/>
        </w:rPr>
        <w:t>Pequeña y Mediana Empresa.</w:t>
      </w:r>
    </w:p>
    <w:p w14:paraId="10A879AC" w14:textId="7B87BA32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GCP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r w:rsidRPr="00967023">
        <w:rPr>
          <w:rFonts w:ascii="Times New Roman" w:hAnsi="Times New Roman" w:cs="Times New Roman"/>
          <w:sz w:val="24"/>
          <w:szCs w:val="24"/>
        </w:rPr>
        <w:t xml:space="preserve">Google Cloud 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Platform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>. La plataforma de computación en la nube de Google que ofrece una variedad de servicios de infraestructura y plataforma.</w:t>
      </w:r>
    </w:p>
    <w:p w14:paraId="2A507B06" w14:textId="72A5692B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API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67023">
        <w:rPr>
          <w:rFonts w:ascii="Times New Roman" w:hAnsi="Times New Roman" w:cs="Times New Roman"/>
          <w:sz w:val="24"/>
          <w:szCs w:val="24"/>
        </w:rPr>
        <w:t>Interface</w:t>
      </w:r>
      <w:proofErr w:type="gramEnd"/>
      <w:r w:rsidRPr="00967023">
        <w:rPr>
          <w:rFonts w:ascii="Times New Roman" w:hAnsi="Times New Roman" w:cs="Times New Roman"/>
          <w:sz w:val="24"/>
          <w:szCs w:val="24"/>
        </w:rPr>
        <w:t xml:space="preserve"> (Interfaz de Programación de Aplicaciones). Un conjunto de reglas que permite que diferentes aplicaciones se comuniquen entre sí.</w:t>
      </w:r>
    </w:p>
    <w:p w14:paraId="6C8C7037" w14:textId="4B532666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ORM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Object-Relational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Mapping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 xml:space="preserve"> (Mapeo Objeto-Relacional). Una técnica que convierte datos entre sistemas de tipos incompatibles en una base de datos relacional y un lenguaje de programación orientado a objetos.</w:t>
      </w:r>
    </w:p>
    <w:p w14:paraId="62B9E26B" w14:textId="062FDF65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Scrum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r w:rsidRPr="00967023">
        <w:rPr>
          <w:rFonts w:ascii="Times New Roman" w:hAnsi="Times New Roman" w:cs="Times New Roman"/>
          <w:sz w:val="24"/>
          <w:szCs w:val="24"/>
        </w:rPr>
        <w:t>Un marco de trabajo ágil para gestionar el desarrollo de productos complejos, basado en iteraciones cortas llamadas "</w:t>
      </w:r>
      <w:proofErr w:type="spellStart"/>
      <w:r w:rsidRPr="00967023">
        <w:rPr>
          <w:rFonts w:ascii="Times New Roman" w:hAnsi="Times New Roman" w:cs="Times New Roman"/>
          <w:sz w:val="24"/>
          <w:szCs w:val="24"/>
        </w:rPr>
        <w:t>sprints</w:t>
      </w:r>
      <w:proofErr w:type="spellEnd"/>
      <w:r w:rsidRPr="00967023">
        <w:rPr>
          <w:rFonts w:ascii="Times New Roman" w:hAnsi="Times New Roman" w:cs="Times New Roman"/>
          <w:sz w:val="24"/>
          <w:szCs w:val="24"/>
        </w:rPr>
        <w:t>".</w:t>
      </w:r>
    </w:p>
    <w:p w14:paraId="10300734" w14:textId="2A9D3340" w:rsidR="0019080D" w:rsidRPr="00967023" w:rsidRDefault="0019080D" w:rsidP="0096702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023">
        <w:rPr>
          <w:rFonts w:ascii="Times New Roman" w:hAnsi="Times New Roman" w:cs="Times New Roman"/>
          <w:b/>
          <w:bCs/>
          <w:sz w:val="24"/>
          <w:szCs w:val="24"/>
        </w:rPr>
        <w:t>Kanban</w:t>
      </w:r>
      <w:r w:rsidR="00967023" w:rsidRPr="00967023">
        <w:rPr>
          <w:rFonts w:ascii="Times New Roman" w:hAnsi="Times New Roman" w:cs="Times New Roman"/>
          <w:sz w:val="24"/>
          <w:szCs w:val="24"/>
        </w:rPr>
        <w:t xml:space="preserve"> </w:t>
      </w:r>
      <w:r w:rsidRPr="00967023">
        <w:rPr>
          <w:rFonts w:ascii="Times New Roman" w:hAnsi="Times New Roman" w:cs="Times New Roman"/>
          <w:sz w:val="24"/>
          <w:szCs w:val="24"/>
        </w:rPr>
        <w:t>Un método visual para gestionar el flujo de trabajo. Las tareas se representan como tarjetas en un tablero para visualizar el progreso.</w:t>
      </w:r>
    </w:p>
    <w:p w14:paraId="1D9111B0" w14:textId="77777777" w:rsidR="0019080D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4665D5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525BB5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3E1E22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58FC3B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6A5A74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88D939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5FAEBD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AF4E35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3CDA89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493B58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FAB1DF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027E9B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63488" w14:textId="77777777" w:rsidR="00967023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B11C9" w14:textId="77777777" w:rsidR="00315BAE" w:rsidRDefault="00315BAE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E6ACB2" w14:textId="77777777" w:rsidR="00967023" w:rsidRPr="000543AF" w:rsidRDefault="00967023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49378B" w14:textId="396D2F42" w:rsidR="0019080D" w:rsidRPr="000543AF" w:rsidRDefault="0019080D" w:rsidP="00967023">
      <w:pPr>
        <w:pStyle w:val="Ttulo2"/>
        <w:jc w:val="both"/>
      </w:pPr>
      <w:bookmarkStart w:id="13" w:name="_Toc211975881"/>
      <w:r w:rsidRPr="000543AF">
        <w:lastRenderedPageBreak/>
        <w:t>Referencias</w:t>
      </w:r>
      <w:bookmarkEnd w:id="13"/>
    </w:p>
    <w:p w14:paraId="47E4A0F1" w14:textId="72E0BD74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  <w:r w:rsidRPr="000543AF">
        <w:rPr>
          <w:rFonts w:ascii="Times New Roman" w:hAnsi="Times New Roman" w:cs="Times New Roman"/>
          <w:sz w:val="24"/>
          <w:szCs w:val="24"/>
        </w:rPr>
        <w:t xml:space="preserve">Los siguientes documentos </w:t>
      </w:r>
      <w:r w:rsidR="00535571">
        <w:rPr>
          <w:rFonts w:ascii="Times New Roman" w:hAnsi="Times New Roman" w:cs="Times New Roman"/>
          <w:sz w:val="24"/>
          <w:szCs w:val="24"/>
        </w:rPr>
        <w:t xml:space="preserve">propios del proyecto </w:t>
      </w:r>
      <w:r w:rsidRPr="000543AF">
        <w:rPr>
          <w:rFonts w:ascii="Times New Roman" w:hAnsi="Times New Roman" w:cs="Times New Roman"/>
          <w:sz w:val="24"/>
          <w:szCs w:val="24"/>
        </w:rPr>
        <w:t>sirvieron como fuente principal para la elaboración de este informe de arquitectura:</w:t>
      </w:r>
    </w:p>
    <w:p w14:paraId="28FF2866" w14:textId="77777777" w:rsidR="0019080D" w:rsidRPr="000543AF" w:rsidRDefault="0019080D" w:rsidP="009670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DABA4" w14:textId="6AF48F0D" w:rsidR="0019080D" w:rsidRPr="00535571" w:rsidRDefault="0019080D" w:rsidP="00967023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571">
        <w:rPr>
          <w:rFonts w:ascii="Times New Roman" w:hAnsi="Times New Roman" w:cs="Times New Roman"/>
          <w:sz w:val="24"/>
          <w:szCs w:val="24"/>
        </w:rPr>
        <w:t xml:space="preserve">Acta de Constitución del Proyecto </w:t>
      </w:r>
      <w:proofErr w:type="spellStart"/>
      <w:r w:rsidRPr="00535571">
        <w:rPr>
          <w:rFonts w:ascii="Times New Roman" w:hAnsi="Times New Roman" w:cs="Times New Roman"/>
          <w:sz w:val="24"/>
          <w:szCs w:val="24"/>
        </w:rPr>
        <w:t>Ctrl+Pyme</w:t>
      </w:r>
      <w:proofErr w:type="spellEnd"/>
    </w:p>
    <w:p w14:paraId="0A6EA393" w14:textId="6416EE39" w:rsidR="0019080D" w:rsidRPr="00535571" w:rsidRDefault="0019080D" w:rsidP="00967023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571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Pr="00535571">
        <w:rPr>
          <w:rFonts w:ascii="Times New Roman" w:hAnsi="Times New Roman" w:cs="Times New Roman"/>
          <w:sz w:val="24"/>
          <w:szCs w:val="24"/>
        </w:rPr>
        <w:t>Charter</w:t>
      </w:r>
      <w:proofErr w:type="spellEnd"/>
      <w:r w:rsidRPr="0053557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35571">
        <w:rPr>
          <w:rFonts w:ascii="Times New Roman" w:hAnsi="Times New Roman" w:cs="Times New Roman"/>
          <w:sz w:val="24"/>
          <w:szCs w:val="24"/>
        </w:rPr>
        <w:t>Ctrl+Pyme</w:t>
      </w:r>
      <w:proofErr w:type="spellEnd"/>
    </w:p>
    <w:p w14:paraId="1A1E9C1A" w14:textId="5F419758" w:rsidR="0019080D" w:rsidRPr="00535571" w:rsidRDefault="0019080D" w:rsidP="00967023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571">
        <w:rPr>
          <w:rFonts w:ascii="Times New Roman" w:hAnsi="Times New Roman" w:cs="Times New Roman"/>
          <w:sz w:val="24"/>
          <w:szCs w:val="24"/>
        </w:rPr>
        <w:t xml:space="preserve">Historias de Usuario – Proyecto </w:t>
      </w:r>
      <w:proofErr w:type="spellStart"/>
      <w:r w:rsidRPr="00535571">
        <w:rPr>
          <w:rFonts w:ascii="Times New Roman" w:hAnsi="Times New Roman" w:cs="Times New Roman"/>
          <w:sz w:val="24"/>
          <w:szCs w:val="24"/>
        </w:rPr>
        <w:t>Ctrl+pyme</w:t>
      </w:r>
      <w:proofErr w:type="spellEnd"/>
    </w:p>
    <w:p w14:paraId="23576059" w14:textId="46ECD48C" w:rsidR="0019080D" w:rsidRPr="00535571" w:rsidRDefault="0019080D" w:rsidP="00967023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5571">
        <w:rPr>
          <w:rFonts w:ascii="Times New Roman" w:hAnsi="Times New Roman" w:cs="Times New Roman"/>
          <w:sz w:val="24"/>
          <w:szCs w:val="24"/>
        </w:rPr>
        <w:t xml:space="preserve">Documento de requerimientos de software </w:t>
      </w:r>
      <w:proofErr w:type="spellStart"/>
      <w:r w:rsidRPr="00535571">
        <w:rPr>
          <w:rFonts w:ascii="Times New Roman" w:hAnsi="Times New Roman" w:cs="Times New Roman"/>
          <w:sz w:val="24"/>
          <w:szCs w:val="24"/>
        </w:rPr>
        <w:t>Ctrl+Pyme</w:t>
      </w:r>
      <w:proofErr w:type="spellEnd"/>
    </w:p>
    <w:sectPr w:rsidR="0019080D" w:rsidRPr="00535571" w:rsidSect="000543A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26774"/>
    <w:multiLevelType w:val="hybridMultilevel"/>
    <w:tmpl w:val="126E42D2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5148EB"/>
    <w:multiLevelType w:val="hybridMultilevel"/>
    <w:tmpl w:val="686A0C3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40828"/>
    <w:multiLevelType w:val="hybridMultilevel"/>
    <w:tmpl w:val="549AF310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8C17D0"/>
    <w:multiLevelType w:val="hybridMultilevel"/>
    <w:tmpl w:val="913081A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3258A"/>
    <w:multiLevelType w:val="hybridMultilevel"/>
    <w:tmpl w:val="9D9836B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967EC"/>
    <w:multiLevelType w:val="hybridMultilevel"/>
    <w:tmpl w:val="995E48E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C04B05"/>
    <w:multiLevelType w:val="hybridMultilevel"/>
    <w:tmpl w:val="887A11B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DE5270"/>
    <w:multiLevelType w:val="hybridMultilevel"/>
    <w:tmpl w:val="C8842696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33741988">
    <w:abstractNumId w:val="2"/>
  </w:num>
  <w:num w:numId="2" w16cid:durableId="1122501870">
    <w:abstractNumId w:val="4"/>
  </w:num>
  <w:num w:numId="3" w16cid:durableId="1869873376">
    <w:abstractNumId w:val="3"/>
  </w:num>
  <w:num w:numId="4" w16cid:durableId="1869759230">
    <w:abstractNumId w:val="6"/>
  </w:num>
  <w:num w:numId="5" w16cid:durableId="1037580332">
    <w:abstractNumId w:val="1"/>
  </w:num>
  <w:num w:numId="6" w16cid:durableId="617181019">
    <w:abstractNumId w:val="5"/>
  </w:num>
  <w:num w:numId="7" w16cid:durableId="167210371">
    <w:abstractNumId w:val="0"/>
  </w:num>
  <w:num w:numId="8" w16cid:durableId="4174819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80D"/>
    <w:rsid w:val="000369EA"/>
    <w:rsid w:val="000543AF"/>
    <w:rsid w:val="000B3245"/>
    <w:rsid w:val="0017768A"/>
    <w:rsid w:val="0019080D"/>
    <w:rsid w:val="00315BAE"/>
    <w:rsid w:val="00397293"/>
    <w:rsid w:val="00535571"/>
    <w:rsid w:val="00575FD1"/>
    <w:rsid w:val="005E400F"/>
    <w:rsid w:val="00937E15"/>
    <w:rsid w:val="00967023"/>
    <w:rsid w:val="00B7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5FBB3E"/>
  <w15:chartTrackingRefBased/>
  <w15:docId w15:val="{AB3A4373-45A1-4014-8B63-D13AB5F0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5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543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43AF"/>
    <w:pPr>
      <w:spacing w:after="0" w:line="240" w:lineRule="auto"/>
    </w:pPr>
    <w:rPr>
      <w:rFonts w:eastAsiaTheme="minorEastAsia"/>
      <w:lang w:eastAsia="es-419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43AF"/>
    <w:rPr>
      <w:rFonts w:eastAsiaTheme="minorEastAsia"/>
      <w:lang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0543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0543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543AF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0543A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355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35571"/>
    <w:pPr>
      <w:outlineLvl w:val="9"/>
    </w:pPr>
    <w:rPr>
      <w:lang w:eastAsia="es-419"/>
    </w:rPr>
  </w:style>
  <w:style w:type="paragraph" w:styleId="TDC2">
    <w:name w:val="toc 2"/>
    <w:basedOn w:val="Normal"/>
    <w:next w:val="Normal"/>
    <w:autoRedefine/>
    <w:uiPriority w:val="39"/>
    <w:unhideWhenUsed/>
    <w:rsid w:val="0053557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3557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3557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1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2025-10-22T00:00:00</PublishDate>
  <Abstract/>
  <CompanyAddress>Fernando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5A8294-298A-4652-816C-EFA53EF4C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1674</Words>
  <Characters>9527</Characters>
  <Application>Microsoft Office Word</Application>
  <DocSecurity>0</DocSecurity>
  <Lines>226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Docente</Company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Arquitectura de Software</dc:title>
  <dc:subject>PROYECTO CTRL+PYME</dc:subject>
  <dc:creator>Hernan CabezA                                                                                                            Gricel Sanchez</dc:creator>
  <cp:keywords/>
  <dc:description/>
  <cp:lastModifiedBy>Gricel Sanchez O.</cp:lastModifiedBy>
  <cp:revision>3</cp:revision>
  <dcterms:created xsi:type="dcterms:W3CDTF">2025-10-20T01:19:00Z</dcterms:created>
  <dcterms:modified xsi:type="dcterms:W3CDTF">2025-10-22T00:52:00Z</dcterms:modified>
</cp:coreProperties>
</file>