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Daily Comparison Daily Report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SQL Query Documentation &amp; Summary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Generated: April 6, 2026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Report Purpose</w:t>
      </w:r>
    </w:p>
    <w:p>
      <w:r>
        <w:rPr>
          <w:rFonts w:ascii="Arial" w:cs="Arial" w:eastAsia="Arial" w:hAnsi="Arial"/>
          <w:sz w:val="20"/>
          <w:szCs w:val="20"/>
        </w:rPr>
        <w:t xml:space="preserve">This report provides a point-in-time snapshot of student enrollment. It answers the question: how many students are enrolled in how many classes at this exact point in the current term, compared to the same point in prior terms.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The key characteristic of this report is its time-bounded filter: only students whose add date falls within the same number of days from the term start as today are included. This enables apples-to-apples comparisons across terms at the same relative moment.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CTE Architecture</w:t>
      </w:r>
    </w:p>
    <w:p>
      <w:r>
        <w:rPr>
          <w:rFonts w:ascii="Arial" w:cs="Arial" w:eastAsia="Arial" w:hAnsi="Arial"/>
          <w:sz w:val="20"/>
          <w:szCs w:val="20"/>
        </w:rPr>
        <w:t xml:space="preserve">The query is composed of five CTEs that build on one another to produce the final time-filtered enrollment dataset.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CTE 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Logic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latest_terms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Identifies the current academic year per term suffix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Groups by term suffix (FA, SP, SU, etc.) and calculates the relevant calendar year, advancing by 1 for FA/SU terms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modal_start_dates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Finds the most common start date per term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ROW_NUMBER() with COUNT(*) DESC to find the modal start date, anchoring the time window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current_term_windows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Calculates days elapsed in each current term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Computes CURRENT_DATE minus the modal start date to get active_window_days — the point-in-time cutoff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student_hs_status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Identifies high school students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Joins institutions_attend_view to institutions filtered by inst_type LIKE '%HS%' or 'HOSC', gets max graduation year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course_level_data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enrollment data with time filter applied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Applies the critical time filter: (adddate - start_date) &lt;= active_window_days. Includes date/window columns in output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Core Time Filter</w:t>
      </w:r>
    </w:p>
    <w:p>
      <w:r>
        <w:rPr>
          <w:rFonts w:ascii="Arial" w:cs="Arial" w:eastAsia="Arial" w:hAnsi="Arial"/>
          <w:sz w:val="20"/>
          <w:szCs w:val="20"/>
        </w:rPr>
        <w:t xml:space="preserve">The central mechanism that makes this a daily comparison report is the following filter applied in course_level_data: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AND (sac.student_acad_cred_adddate::date - ms.common_start_date) &lt;= ctw.active_window_days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This ensures only students added within the same elapsed-day window as the current date are included, regardless of which historical term is being evaluated. This is what allows fair term-over-term daily comparisons.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Enrollment Status Logic</w:t>
      </w:r>
    </w:p>
    <w:p>
      <w:r>
        <w:rPr>
          <w:rFonts w:ascii="Arial" w:cs="Arial" w:eastAsia="Arial" w:hAnsi="Arial"/>
          <w:sz w:val="20"/>
          <w:szCs w:val="20"/>
        </w:rPr>
        <w:t xml:space="preserve">A record is included if it meets any of the following status conditions: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is 'A' (Active) or 'N' (New/Never Attended)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 is 'D' (Dropped) but the verified grade is 'W' (Withdrawn) — counts as a legitimate enrollment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Credit hours (stc_cred) must be greater than zero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Term Year Calculation</w:t>
      </w:r>
    </w:p>
    <w:p>
      <w:r>
        <w:rPr>
          <w:rFonts w:ascii="Arial" w:cs="Arial" w:eastAsia="Arial" w:hAnsi="Arial"/>
          <w:sz w:val="20"/>
          <w:szCs w:val="20"/>
        </w:rPr>
        <w:t xml:space="preserve">Because FA (Fall) and SU (Summer) terms straddle the calendar year boundary, the academic year is calculated as: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WHEN term_suffix IN ('FA','SU') THEN CAST(LEFT(stc_term, 4) AS INT) + 1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ELSE CAST(LEFT(stc_term, 4) AS INT)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END AS term_year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The final WHERE clause uses this to return a rolling 4-year window of data relative to the most recent term.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Output Columns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stc_person_id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identifier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stc_cred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 hours (must be &gt; 0)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stc_term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term code (e.g. 2024FA)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term_suffix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 suffix portion (FA, SP, SU, etc.)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term_year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Calculated academic year (FA/SU advance +1)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Credit Students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'Dual Credit' (DC), 'KC Now' (KC), or 'Normal Enrollment'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Freshman/Sophomore Student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'Yes' if HS graduation year exceeds term_year + 1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Correctional/Other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'Yes' if term code contains 'C'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common_start_date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Modal start date for the term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current_point_in_time_limit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elapsed since term start (active_window_days)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days_from_start_to_add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from term start to when student was added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Full Query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WITH latest_terms AS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RIGHT(stc_term, 2) AS term_suffix,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MAX(CASE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RIGHT(stc_term, 2) IN ('FA','SU') THEN CAST(LEFT(stc_term, 4) AS INT) + 1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ELSE CAST(LEFT(stc_term, 4) AS INT)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END) AS current_year_for_suffix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student_acad_cred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GROUP BY RIGHT(stc_term, 2)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modal_start_dates AS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 stc_term, stc_start_date AS common_start_date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SELECT stc_term, stc_start_date,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   ROW_NUMBER() OVER (PARTITION BY stc_term ORDER BY COUNT(*) DESC, stc_start_date) AS rn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FROM student_acad_cred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GROUP BY stc_term, stc_start_date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) x WHERE rn =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current_term_windows AS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lt.term_suffix,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(CURRENT_DATE - ms.common_start_date) AS active_window_days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latest_terms lt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JOIN modal_start_dates ms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ON ms.stc_term =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CASE WHEN lt.term_suffix IN ('FA','SU') THEN (lt.current_year_for_suffix - 1)::text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  ELSE lt.current_year_for_suffix::text END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|| lt.term_suffix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student_hs_status AS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iav.insta_person_id,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MAX(ya.insta_year_attend_end::int) AS max_year_end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custom_insights.institutions_attend_view iav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INNER JOIN dbo.institutions inst ON iav.insta_institutions_id = inst.institutions_id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LEFT JOIN years_attended ya ON ya.institutions_attend_id = iav.institutions_attend_id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WHERE (inst.inst_type LIKE '%HS%' OR inst.inst_type LIKE 'HOSC')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GROUP BY iav.insta_person_id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course_level_data AS (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SELECT DISTINCT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sac.student_acad_cred_id,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sac.stc_person_id,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sac.stc_cred,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sac.stc_term,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RIGHT(sac.stc_term, 2) AS term_suffix,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RIGHT(sac.stc_term, 2) IN ('FA','SU') THEN CAST(LEFT(sac.stc_term, 4) AS INT) + 1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ELSE CAST(LEFT(sac.stc_term, 4) AS INT)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END AS term_year,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LEFT(sac.stc_section_no, 2) = 'DC' THEN 'Dual Credit'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LEFT(sac.stc_section_no, 2) = 'KC' THEN 'KC Now'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ELSE 'Normal Enrollment'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END AS "Dual Credit Students",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shs.max_year_end &gt; (...) THEN 'Yes'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ELSE 'No'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END AS "Freshman/Sophomore Student",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CASE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WHEN sac.stc_term LIKE '%C%' THEN 'Yes'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    ELSE 'No'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END AS "Correctional/Other",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ms.common_start_date,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ctw.active_window_days,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(sac.student_acad_cred_adddate::date - ms.common_start_date) AS days_from_start_to_add,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lt.current_year_for_suffix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FROM student_acad_cred sac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INNER JOIN stc_statuses ss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  ON sac.student_acad_cred_id = ss.student_acad_cred_id AND ss.pos = 1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LEFT JOIN grades g ON sac.stc_verified_grade = g.grades_id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INNER JOIN modal_start_dates ms ON ms.stc_term = sac.stc_term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INNER JOIN current_term_windows ctw ON ctw.term_suffix = RIGHT(sac.stc_term, 2)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INNER JOIN latest_terms lt ON lt.term_suffix = RIGHT(sac.stc_term, 2)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LEFT JOIN student_hs_status shs ON sac.stc_person_id = shs.insta_person_id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WHERE (ss.stc_status IN ('A','N') OR (ss.stc_status = 'D' AND g.grd_grade = 'W'))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AND sac.stc_cred &gt; 0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  AND (sac.student_acad_cred_adddate::date - ms.common_start_date) &lt;= ctw.active_window_days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SELECT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stc_person_id, stc_cred, stc_term, term_suffix, term_year,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"Dual Credit Students", "Freshman/Sophomore Student", "Correctional/Other",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common_start_date, active_window_days AS current_point_in_time_limit,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    days_from_start_to_add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FROM course_level_data</w:t>
      </w:r>
    </w:p>
    <w:p>
      <w:r>
        <w:rPr>
          <w:rFonts w:ascii="Courier New" w:cs="Courier New" w:eastAsia="Courier New" w:hAnsi="Courier New"/>
          <w:sz w:val="16"/>
          <w:szCs w:val="16"/>
        </w:rPr>
        <w:t xml:space="preserve">WHERE term_year BETWEEN current_year_for_suffix - 4 AND current_year_for_suffix;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2026-04-06T17:02:10.723Z</dcterms:created>
  <dcterms:modified xsi:type="dcterms:W3CDTF">2026-04-06T17:02:10.724Z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