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End of Term Report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SQL Query Documentation &amp; Summary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Generated: April 6, 2026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Report Purpose</w:t>
      </w:r>
    </w:p>
    <w:p>
      <w:r>
        <w:rPr>
          <w:rFonts w:ascii="Arial" w:cs="Arial" w:eastAsia="Arial" w:hAnsi="Arial"/>
          <w:sz w:val="20"/>
          <w:szCs w:val="20"/>
        </w:rPr>
        <w:t xml:space="preserve">This report provides final enrollment totals for each term with no time restrictions. It answers the question: how many students were enrolled in how many classes across all terms, counting every qualifying record regardless of when during the term the student was added.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Unlike the Daily Comparison Report, this query does not calculate elapsed days or apply an add-date cutoff. It is designed for end-of-term summaries, historical audits, and final enrollment reporting.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CTE Architecture</w:t>
      </w:r>
    </w:p>
    <w:p>
      <w:r>
        <w:rPr>
          <w:rFonts w:ascii="Arial" w:cs="Arial" w:eastAsia="Arial" w:hAnsi="Arial"/>
          <w:sz w:val="20"/>
          <w:szCs w:val="20"/>
        </w:rPr>
        <w:t xml:space="preserve">The query is simplified to two CTEs. All time-window CTEs from the Daily Comparison Report have been removed.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CTE Name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Logic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student_hs_status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Identifies high school students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Joins institutions_attend_view to institutions filtered by inst_type LIKE '%HS%' or 'HOSC', gets max graduation year per student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course_level_data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qualifying enrollments with no date restriction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Includes all records passing status and credit filters. No date math, no window joins. Returns classification columns only.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What Was Removed and Why</w:t>
      </w:r>
    </w:p>
    <w:p>
      <w:r>
        <w:rPr>
          <w:rFonts w:ascii="Arial" w:cs="Arial" w:eastAsia="Arial" w:hAnsi="Arial"/>
          <w:sz w:val="20"/>
          <w:szCs w:val="20"/>
        </w:rPr>
        <w:t xml:space="preserve">The following elements were present in the Daily Comparison Report and have been deliberately removed for this version: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Removed Element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latest_terms CTE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Existed solely to calculate current_year_for_suffix for use in the time window. Not needed for end-of-term reporting.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modal_start_dates CTE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Existed solely to find the modal term start date to anchor the day-elapsed calculation.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current_term_windows CTE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Existed solely to compute active_window_days (days elapsed so far in the current term).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 and ctw JOIN clauses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longer needed without the date arithmetic.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common_start_date column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artifact of the time window — not meaningful for end-of-term totals.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active_window_days column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Point-in-time limit — irrelevant when pulling full term data.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days_from_start_to_add column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Day-offset calculation only useful for daily comparisons.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adddate &lt;= window filter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core time restriction. Removing this is what converts the report from daily-comparison to end-of-term.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Enrollment Status Logic</w:t>
      </w:r>
    </w:p>
    <w:p>
      <w:r>
        <w:rPr>
          <w:rFonts w:ascii="Arial" w:cs="Arial" w:eastAsia="Arial" w:hAnsi="Arial"/>
          <w:sz w:val="20"/>
          <w:szCs w:val="20"/>
        </w:rPr>
        <w:t xml:space="preserve">Identical to the Daily Comparison Report — a record is included if it meets any of the following: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Status is 'A' (Active) or 'N' (New/Never Attended)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Status is 'D' (Dropped) but the verified grade is 'W' (Withdrawn)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Credit hours (stc_cred) must be greater than zero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Term Year Calculation &amp; Date Range</w:t>
      </w:r>
    </w:p>
    <w:p>
      <w:r>
        <w:rPr>
          <w:rFonts w:ascii="Arial" w:cs="Arial" w:eastAsia="Arial" w:hAnsi="Arial"/>
          <w:sz w:val="20"/>
          <w:szCs w:val="20"/>
        </w:rPr>
        <w:t xml:space="preserve">Term year logic is unchanged from the Daily Comparison Report. The 4-year rolling window in the final WHERE clause uses a subquery instead of referencing latest_terms: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WHERE term_year BETWEEN (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SELECT MAX(CASE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WHEN term_suffix IN ('FA','SU') THEN CAST(LEFT(stc_term, 4) AS INT) + 1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ELSE CAST(LEFT(stc_term, 4) AS INT)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END)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FROM (SELECT stc_term, RIGHT(stc_term, 2) AS term_suffix FROM student_acad_cred) t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) - 4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AND ( ... same subquery ... );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Output Columns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stc_person_id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identifier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stc_cred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 hours (must be &gt; 0)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stc_term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term code (e.g. 2024FA)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term_suffix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 suffix portion (FA, SP, SU, etc.)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term_year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Calculated academic year (FA/SU advance +1)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Dual Credit Students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'Dual Credit' (DC), 'KC Now' (KC), or 'Normal Enrollment'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Freshman/Sophomore Student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'Yes' if HS graduation year exceeds term_year + 1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Correctional/Other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'Yes' if term code contains 'C'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Full Query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WITH student_hs_status AS (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SELECT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iav.insta_person_id,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MAX(ya.insta_year_attend_end::int) AS max_year_end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FROM custom_insights.institutions_attend_view iav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INNER JOIN dbo.institutions inst ON iav.insta_institutions_id = inst.institutions_id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LEFT JOIN years_attended ya ON ya.institutions_attend_id = iav.institutions_attend_id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WHERE (inst.inst_type LIKE '%HS%' OR inst.inst_type LIKE 'HOSC')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GROUP BY iav.insta_person_id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),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course_level_data AS (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SELECT DISTINCT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sac.student_acad_cred_id,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sac.stc_person_id,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sac.stc_cred,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sac.stc_term,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RIGHT(sac.stc_term, 2) AS term_suffix,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CASE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  WHEN RIGHT(sac.stc_term, 2) IN ('FA','SU') THEN CAST(LEFT(sac.stc_term, 4) AS INT) + 1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  ELSE CAST(LEFT(sac.stc_term, 4) AS INT)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END AS term_year,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CASE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  WHEN LEFT(sac.stc_section_no, 2) = 'DC' THEN 'Dual Credit'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  WHEN LEFT(sac.stc_section_no, 2) = 'KC' THEN 'KC Now'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  ELSE 'Normal Enrollment'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END AS "Dual Credit Students",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CASE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  WHEN shs.max_year_end &gt; (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      CASE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          WHEN RIGHT(sac.stc_term, 2) IN ('FA','SU') THEN CAST(LEFT(sac.stc_term, 4) AS INT) + 1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          ELSE CAST(LEFT(sac.stc_term, 4) AS INT)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      END + 1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  ) THEN 'Yes'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  ELSE 'No'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END AS "Freshman/Sophomore Student",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CASE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  WHEN sac.stc_term LIKE '%C%' THEN 'Yes'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  ELSE 'No'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END AS "Correctional/Other"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FROM student_acad_cred sac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INNER JOIN stc_statuses ss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ON sac.student_acad_cred_id = ss.student_acad_cred_id AND ss.pos = 1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LEFT JOIN grades g ON sac.stc_verified_grade = g.grades_id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LEFT JOIN student_hs_status shs ON sac.stc_person_id = shs.insta_person_id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WHERE (ss.stc_status IN ('A','N') OR (ss.stc_status = 'D' AND g.grd_grade = 'W'))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AND sac.stc_cred &gt; 0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SELECT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stc_person_id, stc_cred, stc_term, term_suffix, term_year,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"Dual Credit Students", "Freshman/Sophomore Student", "Correctional/Other"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FROM course_level_data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WHERE term_year BETWEEN (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SELECT MAX(CASE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WHEN term_suffix IN ('FA','SU') THEN CAST(LEFT(stc_term, 4) AS INT) + 1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ELSE CAST(LEFT(stc_term, 4) AS INT)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END)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FROM (SELECT stc_term, RIGHT(stc_term, 2) AS term_suffix FROM student_acad_cred) t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) - 4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AND (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SELECT MAX(CASE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WHEN term_suffix IN ('FA','SU') THEN CAST(LEFT(stc_term, 4) AS INT) + 1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ELSE CAST(LEFT(stc_term, 4) AS INT)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END)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FROM (SELECT stc_term, RIGHT(stc_term, 2) AS term_suffix FROM student_acad_cred) t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);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2026-04-06T17:02:10.734Z</dcterms:created>
  <dcterms:modified xsi:type="dcterms:W3CDTF">2026-04-06T17:02:10.734Z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