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C58EB" w14:textId="60FBE40D" w:rsidR="004B7DE2" w:rsidRDefault="004B7DE2" w:rsidP="00374BD1">
      <w:pPr>
        <w:spacing w:after="0"/>
      </w:pPr>
    </w:p>
    <w:p w14:paraId="726C7201" w14:textId="77777777" w:rsidR="004B7DE2" w:rsidRPr="004B7DE2" w:rsidRDefault="004B7DE2" w:rsidP="004B7DE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455E80FB" w14:textId="77777777" w:rsidR="004B7DE2" w:rsidRPr="004B7DE2" w:rsidRDefault="004B7DE2" w:rsidP="004B7DE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4B7DE2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Problem Statement</w:t>
      </w:r>
    </w:p>
    <w:p w14:paraId="5586F752" w14:textId="77777777" w:rsidR="004B7DE2" w:rsidRPr="004B7DE2" w:rsidRDefault="004B7DE2" w:rsidP="004B7D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NIDDK (National Institute of Diabetes and Digestive and Kidney Diseases) research creates knowledge about and treatments for the most chronic, costly, and consequential diseases.</w:t>
      </w:r>
    </w:p>
    <w:p w14:paraId="35CAF256" w14:textId="77777777" w:rsidR="004B7DE2" w:rsidRPr="004B7DE2" w:rsidRDefault="004B7DE2" w:rsidP="004B7D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dataset used in this project is originally from NIDDK. The objective is to predict whether or not a patient has diabetes, based on certain diagnostic measurements included in the dataset.</w:t>
      </w:r>
    </w:p>
    <w:p w14:paraId="45BF9626" w14:textId="77777777" w:rsidR="004B7DE2" w:rsidRPr="004B7DE2" w:rsidRDefault="004B7DE2" w:rsidP="004B7D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Build a model to accurately predict whether the patients in the dataset have diabetes or not.</w:t>
      </w:r>
    </w:p>
    <w:p w14:paraId="61EFFF87" w14:textId="77777777" w:rsidR="004B7DE2" w:rsidRPr="004B7DE2" w:rsidRDefault="004B7DE2" w:rsidP="004B7DE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4B7DE2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Dataset Description</w:t>
      </w:r>
    </w:p>
    <w:p w14:paraId="4F2AC212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datasets </w:t>
      </w:r>
      <w:proofErr w:type="gramStart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consists</w:t>
      </w:r>
      <w:proofErr w:type="gramEnd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of several medical predictor variables and one target variable (Outcome). Predictor variables includes the number of pregnancies the patient has had, their BMI, insulin level, age, and more.</w:t>
      </w:r>
    </w:p>
    <w:p w14:paraId="36641930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7971"/>
      </w:tblGrid>
      <w:tr w:rsidR="004B7DE2" w:rsidRPr="004B7DE2" w14:paraId="14E2C664" w14:textId="77777777" w:rsidTr="004B7DE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70873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BFE98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B7DE2" w:rsidRPr="004B7DE2" w14:paraId="0A83DE7E" w14:textId="77777777" w:rsidTr="004B7DE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1B481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Pregnancies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6B253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times pregnant</w:t>
            </w:r>
          </w:p>
        </w:tc>
      </w:tr>
      <w:tr w:rsidR="004B7DE2" w:rsidRPr="004B7DE2" w14:paraId="712B8584" w14:textId="77777777" w:rsidTr="004B7DE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B2E0F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Glucose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2EEAE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Plasma glucose concentration in an oral glucose tolerance test</w:t>
            </w:r>
          </w:p>
        </w:tc>
      </w:tr>
      <w:tr w:rsidR="004B7DE2" w:rsidRPr="004B7DE2" w14:paraId="1E452FDF" w14:textId="77777777" w:rsidTr="004B7DE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DFFE8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F30F1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Diastolic blood pressure (mm Hg)</w:t>
            </w:r>
          </w:p>
        </w:tc>
      </w:tr>
      <w:tr w:rsidR="004B7DE2" w:rsidRPr="004B7DE2" w14:paraId="01D63A4F" w14:textId="77777777" w:rsidTr="004B7DE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A38D4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30D69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Triceps skinfold thickness (mm)</w:t>
            </w:r>
          </w:p>
        </w:tc>
      </w:tr>
      <w:tr w:rsidR="004B7DE2" w:rsidRPr="004B7DE2" w14:paraId="287F4590" w14:textId="77777777" w:rsidTr="004B7DE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78EEA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272E9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hour</w:t>
            </w:r>
            <w:proofErr w:type="gramEnd"/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serum insulin</w:t>
            </w:r>
          </w:p>
        </w:tc>
      </w:tr>
      <w:tr w:rsidR="004B7DE2" w:rsidRPr="004B7DE2" w14:paraId="0344EC5E" w14:textId="77777777" w:rsidTr="004B7DE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C74F6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BMI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FDE6D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Mass Index</w:t>
            </w:r>
          </w:p>
        </w:tc>
      </w:tr>
      <w:tr w:rsidR="004B7DE2" w:rsidRPr="004B7DE2" w14:paraId="49CCDBD4" w14:textId="77777777" w:rsidTr="004B7DE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C93CA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E645B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Diabetes pedigree function</w:t>
            </w:r>
          </w:p>
        </w:tc>
      </w:tr>
      <w:tr w:rsidR="004B7DE2" w:rsidRPr="004B7DE2" w14:paraId="15FB35DB" w14:textId="77777777" w:rsidTr="004B7DE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A2A68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9C22E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 in years</w:t>
            </w:r>
          </w:p>
        </w:tc>
      </w:tr>
      <w:tr w:rsidR="004B7DE2" w:rsidRPr="004B7DE2" w14:paraId="49BF370E" w14:textId="77777777" w:rsidTr="004B7DE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CF8C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Outcome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02885" w14:textId="77777777" w:rsidR="004B7DE2" w:rsidRPr="004B7DE2" w:rsidRDefault="004B7DE2" w:rsidP="004B7DE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7D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variable (either 0 or 1). 268 of 768 values are 1, and the others are 0</w:t>
            </w:r>
          </w:p>
        </w:tc>
      </w:tr>
    </w:tbl>
    <w:p w14:paraId="47AFEB87" w14:textId="77777777" w:rsidR="004B7DE2" w:rsidRPr="004B7DE2" w:rsidRDefault="004B7DE2" w:rsidP="004B7DE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4B7DE2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1</w:t>
      </w:r>
    </w:p>
    <w:p w14:paraId="42EB7E5F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Exploration:</w:t>
      </w:r>
    </w:p>
    <w:p w14:paraId="5F5BE4AB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Perform descriptive analysis. Understand the variables and their corresponding values. On the columns below, a value of zero does not make sense and thus indicates missing value:</w:t>
      </w:r>
    </w:p>
    <w:p w14:paraId="63604C03" w14:textId="77777777" w:rsidR="004B7DE2" w:rsidRPr="004B7DE2" w:rsidRDefault="004B7DE2" w:rsidP="004B7DE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• Glucose</w:t>
      </w:r>
    </w:p>
    <w:p w14:paraId="0050EB68" w14:textId="77777777" w:rsidR="004B7DE2" w:rsidRPr="004B7DE2" w:rsidRDefault="004B7DE2" w:rsidP="004B7DE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• </w:t>
      </w:r>
      <w:proofErr w:type="spellStart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BloodPressure</w:t>
      </w:r>
      <w:proofErr w:type="spellEnd"/>
    </w:p>
    <w:p w14:paraId="3B639FDE" w14:textId="77777777" w:rsidR="004B7DE2" w:rsidRPr="004B7DE2" w:rsidRDefault="004B7DE2" w:rsidP="004B7DE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 xml:space="preserve">• </w:t>
      </w:r>
      <w:proofErr w:type="spellStart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SkinThickness</w:t>
      </w:r>
      <w:proofErr w:type="spellEnd"/>
    </w:p>
    <w:p w14:paraId="77F8CC22" w14:textId="77777777" w:rsidR="004B7DE2" w:rsidRPr="004B7DE2" w:rsidRDefault="004B7DE2" w:rsidP="004B7DE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• Insulin</w:t>
      </w:r>
    </w:p>
    <w:p w14:paraId="1EBC1D54" w14:textId="77777777" w:rsidR="004B7DE2" w:rsidRPr="004B7DE2" w:rsidRDefault="004B7DE2" w:rsidP="004B7DE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• BMI</w:t>
      </w:r>
    </w:p>
    <w:p w14:paraId="31BDE56D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Visually explore these variables using histograms. Treat the missing values accordingly.</w:t>
      </w:r>
    </w:p>
    <w:p w14:paraId="5D174C21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3. There are integer and float data type variables in this dataset. Create a count (frequency) plot describing the data types and the count of variables. </w:t>
      </w:r>
    </w:p>
    <w:p w14:paraId="61D07D68" w14:textId="77777777" w:rsidR="004B7DE2" w:rsidRPr="004B7DE2" w:rsidRDefault="004B7DE2" w:rsidP="004B7DE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4B7DE2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2</w:t>
      </w:r>
    </w:p>
    <w:p w14:paraId="1667DC72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Exploration:</w:t>
      </w:r>
    </w:p>
    <w:p w14:paraId="2980B6D7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Check the balance of the data by plotting the count of outcomes by their value. Describe your findings and plan future course of action.</w:t>
      </w:r>
    </w:p>
    <w:p w14:paraId="49F31D23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Create scatter charts between the pair of variables to understand the relationships. Describe your findings.</w:t>
      </w:r>
    </w:p>
    <w:p w14:paraId="0EB1A90D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3. Perform correlation analysis. Visually explore it using a heat map.</w:t>
      </w:r>
    </w:p>
    <w:p w14:paraId="50AF0953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6605986E" w14:textId="77777777" w:rsidR="004B7DE2" w:rsidRPr="004B7DE2" w:rsidRDefault="004B7DE2" w:rsidP="004B7DE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4B7DE2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Project Task: Week 3</w:t>
      </w:r>
    </w:p>
    <w:p w14:paraId="7FB5A7A6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 </w:t>
      </w:r>
      <w:proofErr w:type="spellStart"/>
      <w:r w:rsidRPr="004B7DE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Modeling</w:t>
      </w:r>
      <w:proofErr w:type="spellEnd"/>
      <w:r w:rsidRPr="004B7DE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:</w:t>
      </w:r>
    </w:p>
    <w:p w14:paraId="76ED7686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Devise strategies for model building. It is important to decide the right validation framework. Express your thought process.</w:t>
      </w:r>
    </w:p>
    <w:p w14:paraId="0EE8F030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Apply an appropriate classification algorithm to build a model. Compare various models with the results from KNN algorithm.</w:t>
      </w:r>
    </w:p>
    <w:p w14:paraId="19531E82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4C61621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Task: Week 4</w:t>
      </w:r>
    </w:p>
    <w:p w14:paraId="5E4BAC9B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 </w:t>
      </w:r>
      <w:proofErr w:type="spellStart"/>
      <w:r w:rsidRPr="004B7DE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Modeling</w:t>
      </w:r>
      <w:proofErr w:type="spellEnd"/>
      <w:r w:rsidRPr="004B7DE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:</w:t>
      </w:r>
    </w:p>
    <w:p w14:paraId="18298E21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1. Create a classification report by </w:t>
      </w:r>
      <w:proofErr w:type="spellStart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analyzing</w:t>
      </w:r>
      <w:proofErr w:type="spellEnd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sensitivity, specificity, AUC (ROC curve), etc. Please be descriptive to explain what values of these parameter you have used.</w:t>
      </w:r>
    </w:p>
    <w:p w14:paraId="0D3E36F9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Reporting:</w:t>
      </w:r>
    </w:p>
    <w:p w14:paraId="26CF9DAA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Create a dashboard in tableau by choosing appropriate chart types and metrics useful for the business. The dashboard must entail the following:</w:t>
      </w:r>
    </w:p>
    <w:p w14:paraId="05E046DF" w14:textId="77777777" w:rsidR="004B7DE2" w:rsidRPr="004B7DE2" w:rsidRDefault="004B7DE2" w:rsidP="004B7DE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Pie chart to describe the diabetic or non-diabetic population</w:t>
      </w:r>
    </w:p>
    <w:p w14:paraId="080B90C3" w14:textId="77777777" w:rsidR="004B7DE2" w:rsidRPr="004B7DE2" w:rsidRDefault="004B7DE2" w:rsidP="004B7DE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b. Scatter charts between relevant variables to </w:t>
      </w:r>
      <w:proofErr w:type="spellStart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relationships</w:t>
      </w:r>
    </w:p>
    <w:p w14:paraId="3EBD41B6" w14:textId="77777777" w:rsidR="004B7DE2" w:rsidRPr="004B7DE2" w:rsidRDefault="004B7DE2" w:rsidP="004B7DE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c. Histogram or frequency charts to </w:t>
      </w:r>
      <w:proofErr w:type="spellStart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distribution of the data</w:t>
      </w:r>
    </w:p>
    <w:p w14:paraId="7D8EB7C8" w14:textId="77777777" w:rsidR="004B7DE2" w:rsidRPr="004B7DE2" w:rsidRDefault="004B7DE2" w:rsidP="004B7DE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d. Heatmap of correlation analysis among the relevant variables</w:t>
      </w:r>
    </w:p>
    <w:p w14:paraId="672D7D99" w14:textId="77777777" w:rsidR="004B7DE2" w:rsidRPr="004B7DE2" w:rsidRDefault="004B7DE2" w:rsidP="004B7DE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e. Create bins of these age values: 20-25, 25-30, 30-35, etc. </w:t>
      </w:r>
      <w:proofErr w:type="spellStart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different variables for these age brackets using a bubble chart.</w:t>
      </w:r>
    </w:p>
    <w:p w14:paraId="57383FDB" w14:textId="77777777" w:rsidR="004B7DE2" w:rsidRPr="004B7DE2" w:rsidRDefault="004B7DE2" w:rsidP="004B7DE2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</w:pPr>
      <w:r w:rsidRPr="004B7DE2">
        <w:rPr>
          <w:rFonts w:ascii="inherit" w:eastAsia="Times New Roman" w:hAnsi="inherit" w:cs="Helvetica"/>
          <w:b/>
          <w:bCs/>
          <w:color w:val="292F32"/>
          <w:sz w:val="27"/>
          <w:szCs w:val="27"/>
          <w:lang w:eastAsia="en-IN"/>
        </w:rPr>
        <w:t> </w:t>
      </w:r>
    </w:p>
    <w:p w14:paraId="23F69644" w14:textId="77777777" w:rsidR="004B7DE2" w:rsidRPr="004B7DE2" w:rsidRDefault="004B7DE2" w:rsidP="004B7D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Download the data sets from </w:t>
      </w:r>
      <w:hyperlink r:id="rId5" w:tgtFrame="_blank" w:history="1">
        <w:r w:rsidRPr="004B7DE2">
          <w:rPr>
            <w:rFonts w:ascii="Helvetica" w:eastAsia="Times New Roman" w:hAnsi="Helvetica" w:cs="Helvetica"/>
            <w:color w:val="777777"/>
            <w:sz w:val="18"/>
            <w:szCs w:val="18"/>
            <w:u w:val="single"/>
            <w:lang w:eastAsia="en-IN"/>
          </w:rPr>
          <w:t>here</w:t>
        </w:r>
      </w:hyperlink>
      <w:r w:rsidRPr="004B7D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3A68B10C" w14:textId="77777777" w:rsidR="004B7DE2" w:rsidRDefault="004B7DE2" w:rsidP="00374BD1">
      <w:pPr>
        <w:spacing w:after="0"/>
      </w:pPr>
    </w:p>
    <w:sectPr w:rsidR="004B7DE2" w:rsidSect="00374BD1">
      <w:pgSz w:w="11906" w:h="16838"/>
      <w:pgMar w:top="993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35324"/>
    <w:multiLevelType w:val="multilevel"/>
    <w:tmpl w:val="8F1E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B7"/>
    <w:rsid w:val="00374BD1"/>
    <w:rsid w:val="004B7DE2"/>
    <w:rsid w:val="005862B7"/>
    <w:rsid w:val="005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D4B9"/>
  <w15:chartTrackingRefBased/>
  <w15:docId w15:val="{75375708-539A-4E3F-804D-09A1EDD6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7D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7D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7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ilearn-Edu/Data-Science-Capstone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Chowdhury</dc:creator>
  <cp:keywords/>
  <dc:description/>
  <cp:lastModifiedBy>Kuntal Chowdhury</cp:lastModifiedBy>
  <cp:revision>3</cp:revision>
  <dcterms:created xsi:type="dcterms:W3CDTF">2020-09-12T05:21:00Z</dcterms:created>
  <dcterms:modified xsi:type="dcterms:W3CDTF">2020-09-12T05:22:00Z</dcterms:modified>
</cp:coreProperties>
</file>