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D138" w14:textId="394B0403" w:rsidR="005B47F0" w:rsidRDefault="005B47F0"/>
    <w:p w14:paraId="0DE5AFD9" w14:textId="792F1C45" w:rsidR="0096691F" w:rsidRDefault="0096691F">
      <w:r>
        <w:rPr>
          <w:rFonts w:ascii="Helvetica" w:hAnsi="Helvetica" w:cs="Helvetica"/>
          <w:b/>
          <w:bCs/>
          <w:color w:val="292F32"/>
          <w:sz w:val="30"/>
          <w:szCs w:val="30"/>
          <w:shd w:val="clear" w:color="auto" w:fill="FFFFFF"/>
        </w:rPr>
        <w:t>Mercedes-Benz Greener Manufacturing</w:t>
      </w:r>
    </w:p>
    <w:p w14:paraId="31675D1F" w14:textId="77777777" w:rsidR="0096691F" w:rsidRPr="0096691F" w:rsidRDefault="0096691F" w:rsidP="0096691F">
      <w:pPr>
        <w:shd w:val="clear" w:color="auto" w:fill="FFFFFF"/>
        <w:spacing w:after="180" w:line="240" w:lineRule="auto"/>
        <w:rPr>
          <w:rFonts w:ascii="Helvetica" w:eastAsia="Times New Roman" w:hAnsi="Helvetica" w:cs="Helvetica"/>
          <w:color w:val="292F32"/>
          <w:sz w:val="21"/>
          <w:szCs w:val="21"/>
          <w:lang w:eastAsia="en-IN"/>
        </w:rPr>
      </w:pPr>
      <w:r w:rsidRPr="0096691F">
        <w:rPr>
          <w:rFonts w:ascii="Helvetica" w:eastAsia="Times New Roman" w:hAnsi="Helvetica" w:cs="Helvetica"/>
          <w:color w:val="292F32"/>
          <w:sz w:val="21"/>
          <w:szCs w:val="21"/>
          <w:lang w:eastAsia="en-IN"/>
        </w:rPr>
        <w:t>DESCRIPTION</w:t>
      </w:r>
    </w:p>
    <w:p w14:paraId="656C4986" w14:textId="77777777" w:rsidR="0096691F" w:rsidRPr="0096691F" w:rsidRDefault="0096691F" w:rsidP="0096691F">
      <w:pP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Reduce the time a Mercedes-Benz spends on the test bench.</w:t>
      </w:r>
    </w:p>
    <w:p w14:paraId="064D7CAA" w14:textId="77777777" w:rsidR="0096691F" w:rsidRPr="0096691F" w:rsidRDefault="0096691F" w:rsidP="0096691F">
      <w:pP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Problem Statement Scenario:</w:t>
      </w:r>
      <w:r w:rsidRPr="0096691F">
        <w:rPr>
          <w:rFonts w:ascii="Helvetica" w:eastAsia="Times New Roman" w:hAnsi="Helvetica" w:cs="Helvetica"/>
          <w:color w:val="4D575D"/>
          <w:sz w:val="21"/>
          <w:szCs w:val="21"/>
          <w:lang w:eastAsia="en-IN"/>
        </w:rPr>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65B43735" w14:textId="77777777" w:rsidR="0096691F" w:rsidRPr="0096691F" w:rsidRDefault="0096691F" w:rsidP="0096691F">
      <w:pP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4DB6E7F6" w14:textId="77777777" w:rsidR="0096691F" w:rsidRPr="0096691F" w:rsidRDefault="0096691F" w:rsidP="0096691F">
      <w:pP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7CED9DEF" w14:textId="77777777" w:rsidR="0096691F" w:rsidRPr="0096691F" w:rsidRDefault="0096691F" w:rsidP="0096691F">
      <w:pP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Following actions should be performed:</w:t>
      </w:r>
    </w:p>
    <w:p w14:paraId="42D0C44C" w14:textId="77777777" w:rsidR="0096691F" w:rsidRPr="0096691F" w:rsidRDefault="0096691F" w:rsidP="0096691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If for any column(s), the variance is equal to zero, then you need to remove those variable(s).</w:t>
      </w:r>
    </w:p>
    <w:p w14:paraId="5E0775CB" w14:textId="77777777" w:rsidR="0096691F" w:rsidRPr="0096691F" w:rsidRDefault="0096691F" w:rsidP="0096691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Check for null and unique values for test and train sets.</w:t>
      </w:r>
    </w:p>
    <w:p w14:paraId="5F3ED2F2" w14:textId="77777777" w:rsidR="0096691F" w:rsidRPr="0096691F" w:rsidRDefault="0096691F" w:rsidP="0096691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Apply label encoder.</w:t>
      </w:r>
    </w:p>
    <w:p w14:paraId="082F84D4" w14:textId="77777777" w:rsidR="0096691F" w:rsidRPr="0096691F" w:rsidRDefault="0096691F" w:rsidP="0096691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Perform dimensionality reduction.</w:t>
      </w:r>
    </w:p>
    <w:p w14:paraId="2207769C" w14:textId="77777777" w:rsidR="0096691F" w:rsidRPr="0096691F" w:rsidRDefault="0096691F" w:rsidP="0096691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 xml:space="preserve">Predict your </w:t>
      </w:r>
      <w:proofErr w:type="spellStart"/>
      <w:r w:rsidRPr="0096691F">
        <w:rPr>
          <w:rFonts w:ascii="Helvetica" w:eastAsia="Times New Roman" w:hAnsi="Helvetica" w:cs="Helvetica"/>
          <w:color w:val="4D575D"/>
          <w:sz w:val="21"/>
          <w:szCs w:val="21"/>
          <w:lang w:eastAsia="en-IN"/>
        </w:rPr>
        <w:t>test_df</w:t>
      </w:r>
      <w:proofErr w:type="spellEnd"/>
      <w:r w:rsidRPr="0096691F">
        <w:rPr>
          <w:rFonts w:ascii="Helvetica" w:eastAsia="Times New Roman" w:hAnsi="Helvetica" w:cs="Helvetica"/>
          <w:color w:val="4D575D"/>
          <w:sz w:val="21"/>
          <w:szCs w:val="21"/>
          <w:lang w:eastAsia="en-IN"/>
        </w:rPr>
        <w:t xml:space="preserve"> values using </w:t>
      </w:r>
      <w:proofErr w:type="spellStart"/>
      <w:r w:rsidRPr="0096691F">
        <w:rPr>
          <w:rFonts w:ascii="Helvetica" w:eastAsia="Times New Roman" w:hAnsi="Helvetica" w:cs="Helvetica"/>
          <w:color w:val="4D575D"/>
          <w:sz w:val="21"/>
          <w:szCs w:val="21"/>
          <w:lang w:eastAsia="en-IN"/>
        </w:rPr>
        <w:t>XGBoost</w:t>
      </w:r>
      <w:proofErr w:type="spellEnd"/>
      <w:r w:rsidRPr="0096691F">
        <w:rPr>
          <w:rFonts w:ascii="Helvetica" w:eastAsia="Times New Roman" w:hAnsi="Helvetica" w:cs="Helvetica"/>
          <w:color w:val="4D575D"/>
          <w:sz w:val="21"/>
          <w:szCs w:val="21"/>
          <w:lang w:eastAsia="en-IN"/>
        </w:rPr>
        <w:t>.</w:t>
      </w:r>
    </w:p>
    <w:p w14:paraId="135DFDFD" w14:textId="77777777" w:rsidR="0096691F" w:rsidRPr="0096691F" w:rsidRDefault="0096691F" w:rsidP="0096691F">
      <w:pPr>
        <w:pBdr>
          <w:bottom w:val="single" w:sz="6" w:space="1" w:color="auto"/>
        </w:pBdr>
        <w:shd w:val="clear" w:color="auto" w:fill="FFFFFF"/>
        <w:spacing w:after="150" w:line="240" w:lineRule="auto"/>
        <w:rPr>
          <w:rFonts w:ascii="Helvetica" w:eastAsia="Times New Roman" w:hAnsi="Helvetica" w:cs="Helvetica"/>
          <w:color w:val="4D575D"/>
          <w:sz w:val="21"/>
          <w:szCs w:val="21"/>
          <w:lang w:eastAsia="en-IN"/>
        </w:rPr>
      </w:pPr>
      <w:r w:rsidRPr="0096691F">
        <w:rPr>
          <w:rFonts w:ascii="Helvetica" w:eastAsia="Times New Roman" w:hAnsi="Helvetica" w:cs="Helvetica"/>
          <w:color w:val="4D575D"/>
          <w:sz w:val="21"/>
          <w:szCs w:val="21"/>
          <w:lang w:eastAsia="en-IN"/>
        </w:rPr>
        <w:t>Find the datasets </w:t>
      </w:r>
      <w:hyperlink r:id="rId5" w:tgtFrame="_blank" w:history="1">
        <w:r w:rsidRPr="0096691F">
          <w:rPr>
            <w:rFonts w:ascii="Helvetica" w:eastAsia="Times New Roman" w:hAnsi="Helvetica" w:cs="Helvetica"/>
            <w:color w:val="777777"/>
            <w:sz w:val="18"/>
            <w:szCs w:val="18"/>
            <w:u w:val="single"/>
            <w:lang w:eastAsia="en-IN"/>
          </w:rPr>
          <w:t>here.</w:t>
        </w:r>
      </w:hyperlink>
    </w:p>
    <w:p w14:paraId="52AAF165" w14:textId="6B44090E" w:rsidR="00D16B95" w:rsidRDefault="00D16B95"/>
    <w:p w14:paraId="2C1C451D" w14:textId="734006FF" w:rsidR="0043629A" w:rsidRDefault="001C04C9">
      <w:hyperlink r:id="rId6" w:history="1">
        <w:r w:rsidR="0043629A">
          <w:rPr>
            <w:rStyle w:val="Hyperlink"/>
          </w:rPr>
          <w:t>https://medium.com/@williamkoehrsen/capstone-project-mercedes-benz-greener-manufacturing-competition-4798153e2476</w:t>
        </w:r>
      </w:hyperlink>
    </w:p>
    <w:p w14:paraId="6BBB9C5D" w14:textId="77777777" w:rsidR="00D16B95" w:rsidRPr="00D16B95" w:rsidRDefault="00D16B95" w:rsidP="00D16B95">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D16B95">
        <w:rPr>
          <w:rFonts w:ascii="Lucida Sans Unicode" w:eastAsia="Times New Roman" w:hAnsi="Lucida Sans Unicode" w:cs="Lucida Sans Unicode"/>
          <w:b/>
          <w:bCs/>
          <w:spacing w:val="-5"/>
          <w:sz w:val="39"/>
          <w:szCs w:val="39"/>
          <w:lang w:eastAsia="en-IN"/>
        </w:rPr>
        <w:t>Data Exploration</w:t>
      </w:r>
    </w:p>
    <w:p w14:paraId="176A9C84" w14:textId="77777777" w:rsidR="00D16B95" w:rsidRPr="00D16B95" w:rsidRDefault="00D16B95" w:rsidP="00D16B95">
      <w:pPr>
        <w:shd w:val="clear" w:color="auto" w:fill="FFFFFF"/>
        <w:spacing w:before="206" w:after="0" w:line="480" w:lineRule="atLeast"/>
        <w:rPr>
          <w:rFonts w:ascii="Georgia" w:eastAsia="Times New Roman" w:hAnsi="Georgia" w:cs="Times New Roman"/>
          <w:spacing w:val="-1"/>
          <w:sz w:val="32"/>
          <w:szCs w:val="32"/>
          <w:lang w:eastAsia="en-IN"/>
        </w:rPr>
      </w:pPr>
      <w:r w:rsidRPr="00D16B95">
        <w:rPr>
          <w:rFonts w:ascii="Georgia" w:eastAsia="Times New Roman" w:hAnsi="Georgia" w:cs="Times New Roman"/>
          <w:spacing w:val="-1"/>
          <w:sz w:val="32"/>
          <w:szCs w:val="32"/>
          <w:lang w:eastAsia="en-IN"/>
        </w:rPr>
        <w:t>Two data files are provided by Mercedes-Benz for use in the competition: a training dataset, and a testing dataset. Both files are provided in the comma separated value (CSV) format and are available for download on the </w:t>
      </w:r>
      <w:hyperlink r:id="rId7" w:tgtFrame="_blank" w:history="1">
        <w:r w:rsidRPr="00D16B95">
          <w:rPr>
            <w:rFonts w:ascii="Georgia" w:eastAsia="Times New Roman" w:hAnsi="Georgia" w:cs="Times New Roman"/>
            <w:color w:val="0000FF"/>
            <w:spacing w:val="-1"/>
            <w:sz w:val="32"/>
            <w:szCs w:val="32"/>
            <w:u w:val="single"/>
            <w:lang w:eastAsia="en-IN"/>
          </w:rPr>
          <w:t>Kaggle competition data page</w:t>
        </w:r>
      </w:hyperlink>
      <w:r w:rsidRPr="00D16B95">
        <w:rPr>
          <w:rFonts w:ascii="Georgia" w:eastAsia="Times New Roman" w:hAnsi="Georgia" w:cs="Times New Roman"/>
          <w:spacing w:val="-1"/>
          <w:sz w:val="32"/>
          <w:szCs w:val="32"/>
          <w:lang w:eastAsia="en-IN"/>
        </w:rPr>
        <w:t xml:space="preserve">. [11] The training and testing data both contain 4209 vehicle tests obtained by Mercedes for a range of vehicle configurations. The training data also contains the target variable, or testing </w:t>
      </w:r>
      <w:r w:rsidRPr="00D16B95">
        <w:rPr>
          <w:rFonts w:ascii="Georgia" w:eastAsia="Times New Roman" w:hAnsi="Georgia" w:cs="Times New Roman"/>
          <w:spacing w:val="-1"/>
          <w:sz w:val="32"/>
          <w:szCs w:val="32"/>
          <w:lang w:eastAsia="en-IN"/>
        </w:rPr>
        <w:lastRenderedPageBreak/>
        <w:t xml:space="preserve">duration in seconds, for each vehicle test. No target is provided for the testing data as the testing durations are known only by Mercedes and are used to determine the winner of the competition. Each vehicle test is defined by the vehicle configuration, which is encoded in a set of features. Both the training and the testing dataset contain 376 different vehicle features with names such as ‘X0’, ‘X1’, ‘X2’ and so on. All of the features have been anonymized meaning that they do not come with a physical representation. The description of the data does indicate that the vehicle features are configuration options such as suspension setting, adaptive cruise control, all-wheel drive, and a number of different options that together define a car model. </w:t>
      </w:r>
      <w:r w:rsidRPr="00D16B95">
        <w:rPr>
          <w:rFonts w:ascii="Georgia" w:eastAsia="Times New Roman" w:hAnsi="Georgia" w:cs="Times New Roman"/>
          <w:spacing w:val="-1"/>
          <w:sz w:val="32"/>
          <w:szCs w:val="32"/>
          <w:highlight w:val="yellow"/>
          <w:lang w:eastAsia="en-IN"/>
        </w:rPr>
        <w:t>There are 8 categorical features, with values encoded as strings such as ‘a’, ‘b’, ‘c’, etc. The other 368 features are binary, meaning they either have a value of 1 or 0. Each vehicle test has also been assigned an ID which was not treated as a feature for this analysis.</w:t>
      </w:r>
      <w:r w:rsidRPr="00D16B95">
        <w:rPr>
          <w:rFonts w:ascii="Georgia" w:eastAsia="Times New Roman" w:hAnsi="Georgia" w:cs="Times New Roman"/>
          <w:spacing w:val="-1"/>
          <w:sz w:val="32"/>
          <w:szCs w:val="32"/>
          <w:lang w:eastAsia="en-IN"/>
        </w:rPr>
        <w:t> </w:t>
      </w:r>
    </w:p>
    <w:p w14:paraId="09087EDD" w14:textId="42875AF4" w:rsidR="00D16B95" w:rsidRDefault="00D16B95"/>
    <w:p w14:paraId="5DB929D1" w14:textId="23861556" w:rsidR="001C04C9" w:rsidRDefault="001C04C9">
      <w:pPr>
        <w:pBdr>
          <w:bottom w:val="single" w:sz="6" w:space="1" w:color="auto"/>
        </w:pBdr>
      </w:pPr>
    </w:p>
    <w:p w14:paraId="51ACD186" w14:textId="6DEEF49E" w:rsidR="001C04C9" w:rsidRDefault="001C04C9"/>
    <w:p w14:paraId="032B43AB" w14:textId="1A33F4B7" w:rsidR="001C04C9" w:rsidRDefault="001C04C9">
      <w:r>
        <w:rPr>
          <w:rFonts w:ascii="Arial" w:hAnsi="Arial" w:cs="Arial"/>
          <w:color w:val="403637"/>
          <w:shd w:val="clear" w:color="auto" w:fill="F0F0F0"/>
        </w:rPr>
        <w:t>Dear Kuntal</w:t>
      </w:r>
      <w:r>
        <w:rPr>
          <w:rFonts w:ascii="Arial" w:hAnsi="Arial" w:cs="Arial"/>
          <w:color w:val="403637"/>
        </w:rPr>
        <w:br/>
      </w:r>
      <w:r>
        <w:rPr>
          <w:rFonts w:ascii="Arial" w:hAnsi="Arial" w:cs="Arial"/>
          <w:color w:val="403637"/>
        </w:rPr>
        <w:br/>
      </w:r>
      <w:r>
        <w:rPr>
          <w:rFonts w:ascii="Arial" w:hAnsi="Arial" w:cs="Arial"/>
          <w:color w:val="403637"/>
          <w:shd w:val="clear" w:color="auto" w:fill="F0F0F0"/>
        </w:rPr>
        <w:t xml:space="preserve">PCA part is working </w:t>
      </w:r>
      <w:proofErr w:type="spellStart"/>
      <w:r>
        <w:rPr>
          <w:rFonts w:ascii="Arial" w:hAnsi="Arial" w:cs="Arial"/>
          <w:color w:val="403637"/>
          <w:shd w:val="clear" w:color="auto" w:fill="F0F0F0"/>
        </w:rPr>
        <w:t>appropirately</w:t>
      </w:r>
      <w:proofErr w:type="spellEnd"/>
      <w:r>
        <w:rPr>
          <w:rFonts w:ascii="Arial" w:hAnsi="Arial" w:cs="Arial"/>
          <w:color w:val="403637"/>
        </w:rPr>
        <w:br/>
      </w:r>
      <w:r>
        <w:rPr>
          <w:rFonts w:ascii="Arial" w:hAnsi="Arial" w:cs="Arial"/>
          <w:color w:val="403637"/>
        </w:rPr>
        <w:br/>
      </w:r>
      <w:r>
        <w:rPr>
          <w:rFonts w:ascii="Arial" w:hAnsi="Arial" w:cs="Arial"/>
          <w:color w:val="403637"/>
          <w:shd w:val="clear" w:color="auto" w:fill="F0F0F0"/>
        </w:rPr>
        <w:t>the columns can be sorted to be passed to the regression analysis.</w:t>
      </w:r>
      <w:r>
        <w:rPr>
          <w:rFonts w:ascii="Arial" w:hAnsi="Arial" w:cs="Arial"/>
          <w:color w:val="403637"/>
        </w:rPr>
        <w:br/>
      </w:r>
      <w:r>
        <w:rPr>
          <w:rFonts w:ascii="Arial" w:hAnsi="Arial" w:cs="Arial"/>
          <w:color w:val="403637"/>
        </w:rPr>
        <w:br/>
      </w:r>
      <w:r>
        <w:rPr>
          <w:rFonts w:ascii="Arial" w:hAnsi="Arial" w:cs="Arial"/>
          <w:color w:val="403637"/>
          <w:shd w:val="clear" w:color="auto" w:fill="F0F0F0"/>
        </w:rPr>
        <w:t>I would recommend to see the multicollinearity present in the database using technique like heat map</w:t>
      </w:r>
      <w:r>
        <w:rPr>
          <w:rFonts w:ascii="Arial" w:hAnsi="Arial" w:cs="Arial"/>
          <w:color w:val="403637"/>
        </w:rPr>
        <w:br/>
      </w:r>
      <w:r>
        <w:rPr>
          <w:rFonts w:ascii="Arial" w:hAnsi="Arial" w:cs="Arial"/>
          <w:color w:val="403637"/>
        </w:rPr>
        <w:br/>
      </w:r>
      <w:r>
        <w:rPr>
          <w:rFonts w:ascii="Arial" w:hAnsi="Arial" w:cs="Arial"/>
          <w:color w:val="403637"/>
          <w:shd w:val="clear" w:color="auto" w:fill="F0F0F0"/>
        </w:rPr>
        <w:t xml:space="preserve">and then you may apply Ridge/Lass with </w:t>
      </w:r>
      <w:proofErr w:type="spellStart"/>
      <w:r>
        <w:rPr>
          <w:rFonts w:ascii="Arial" w:hAnsi="Arial" w:cs="Arial"/>
          <w:color w:val="403637"/>
          <w:shd w:val="clear" w:color="auto" w:fill="F0F0F0"/>
        </w:rPr>
        <w:t>XGBoost</w:t>
      </w:r>
      <w:proofErr w:type="spellEnd"/>
    </w:p>
    <w:sectPr w:rsidR="001C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87909"/>
    <w:multiLevelType w:val="multilevel"/>
    <w:tmpl w:val="451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C8"/>
    <w:rsid w:val="001C04C9"/>
    <w:rsid w:val="0043629A"/>
    <w:rsid w:val="005B47F0"/>
    <w:rsid w:val="007218C8"/>
    <w:rsid w:val="0096691F"/>
    <w:rsid w:val="00D1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273F"/>
  <w15:chartTrackingRefBased/>
  <w15:docId w15:val="{D4D39126-59BD-4801-A101-2743D69B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B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91F"/>
    <w:rPr>
      <w:color w:val="0000FF"/>
      <w:u w:val="single"/>
    </w:rPr>
  </w:style>
  <w:style w:type="character" w:customStyle="1" w:styleId="Heading2Char">
    <w:name w:val="Heading 2 Char"/>
    <w:basedOn w:val="DefaultParagraphFont"/>
    <w:link w:val="Heading2"/>
    <w:uiPriority w:val="9"/>
    <w:rsid w:val="00D16B95"/>
    <w:rPr>
      <w:rFonts w:ascii="Times New Roman" w:eastAsia="Times New Roman" w:hAnsi="Times New Roman" w:cs="Times New Roman"/>
      <w:b/>
      <w:bCs/>
      <w:sz w:val="36"/>
      <w:szCs w:val="36"/>
      <w:lang w:eastAsia="en-IN"/>
    </w:rPr>
  </w:style>
  <w:style w:type="paragraph" w:customStyle="1" w:styleId="hg">
    <w:name w:val="hg"/>
    <w:basedOn w:val="Normal"/>
    <w:rsid w:val="00D16B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120">
      <w:bodyDiv w:val="1"/>
      <w:marLeft w:val="0"/>
      <w:marRight w:val="0"/>
      <w:marTop w:val="0"/>
      <w:marBottom w:val="0"/>
      <w:divBdr>
        <w:top w:val="none" w:sz="0" w:space="0" w:color="auto"/>
        <w:left w:val="none" w:sz="0" w:space="0" w:color="auto"/>
        <w:bottom w:val="none" w:sz="0" w:space="0" w:color="auto"/>
        <w:right w:val="none" w:sz="0" w:space="0" w:color="auto"/>
      </w:divBdr>
    </w:div>
    <w:div w:id="660817887">
      <w:bodyDiv w:val="1"/>
      <w:marLeft w:val="0"/>
      <w:marRight w:val="0"/>
      <w:marTop w:val="0"/>
      <w:marBottom w:val="0"/>
      <w:divBdr>
        <w:top w:val="none" w:sz="0" w:space="0" w:color="auto"/>
        <w:left w:val="none" w:sz="0" w:space="0" w:color="auto"/>
        <w:bottom w:val="none" w:sz="0" w:space="0" w:color="auto"/>
        <w:right w:val="none" w:sz="0" w:space="0" w:color="auto"/>
      </w:divBdr>
      <w:divsChild>
        <w:div w:id="2124298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mercedes-benz-greener-manufactur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williamkoehrsen/capstone-project-mercedes-benz-greener-manufacturing-competition-4798153e2476" TargetMode="External"/><Relationship Id="rId5" Type="http://schemas.openxmlformats.org/officeDocument/2006/relationships/hyperlink" Target="https://github.com/Simplilearn-Edu/Machine-Learning--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Chowdhury</dc:creator>
  <cp:keywords/>
  <dc:description/>
  <cp:lastModifiedBy>Kuntal Chowdhury</cp:lastModifiedBy>
  <cp:revision>5</cp:revision>
  <dcterms:created xsi:type="dcterms:W3CDTF">2020-04-30T09:32:00Z</dcterms:created>
  <dcterms:modified xsi:type="dcterms:W3CDTF">2020-05-02T11:58:00Z</dcterms:modified>
</cp:coreProperties>
</file>