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5AF57" w14:textId="0BA2B67B" w:rsidR="00CC2298" w:rsidRPr="00D073B3" w:rsidRDefault="00AA685C" w:rsidP="006E6C4F">
      <w:pPr>
        <w:pStyle w:val="Heading1"/>
      </w:pPr>
      <w:r>
        <w:t xml:space="preserve">Short </w:t>
      </w:r>
      <w:r w:rsidR="00CC2298" w:rsidRPr="00D073B3">
        <w:t xml:space="preserve">Usability Test </w:t>
      </w:r>
      <w:r w:rsidR="0034174D">
        <w:t>Report</w:t>
      </w:r>
      <w:r>
        <w:t xml:space="preserve"> for Early Birds</w:t>
      </w:r>
    </w:p>
    <w:p w14:paraId="55044E5B" w14:textId="77777777" w:rsidR="00CC2298" w:rsidRDefault="00CC2298" w:rsidP="00CC2298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213EEA47" w14:textId="4AB8875A" w:rsidR="00CC2298" w:rsidRDefault="00F964B7" w:rsidP="00CC2298">
      <w:pPr>
        <w:pStyle w:val="CommentText"/>
        <w:rPr>
          <w:rFonts w:cs="Arial"/>
          <w:szCs w:val="22"/>
        </w:rPr>
      </w:pPr>
      <w:r>
        <w:rPr>
          <w:rFonts w:cs="Arial"/>
          <w:szCs w:val="22"/>
        </w:rPr>
        <w:t>Date of Report: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April</w:t>
      </w:r>
      <w:r w:rsidR="00CC2298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22</w:t>
      </w:r>
      <w:r w:rsidR="00CC2298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2014</w:t>
      </w:r>
    </w:p>
    <w:p w14:paraId="05AE6AE1" w14:textId="242D552C" w:rsidR="00CC2298" w:rsidRDefault="00F964B7" w:rsidP="00CC2298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Date of Test: 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April 15, 2014</w:t>
      </w:r>
      <w:r w:rsidR="00D51C0D">
        <w:rPr>
          <w:rFonts w:ascii="Arial" w:hAnsi="Arial" w:cs="Arial"/>
          <w:sz w:val="20"/>
          <w:szCs w:val="22"/>
        </w:rPr>
        <w:t xml:space="preserve"> &amp; April 20, 2014</w:t>
      </w:r>
    </w:p>
    <w:p w14:paraId="0F46FF5A" w14:textId="1B4D154A" w:rsidR="00CC2298" w:rsidRDefault="009F3082" w:rsidP="00CC2298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Location of Test:  </w:t>
      </w:r>
      <w:r>
        <w:rPr>
          <w:rFonts w:ascii="Arial" w:hAnsi="Arial" w:cs="Arial"/>
          <w:sz w:val="20"/>
          <w:szCs w:val="22"/>
        </w:rPr>
        <w:tab/>
        <w:t xml:space="preserve">Lowell, </w:t>
      </w:r>
      <w:r w:rsidR="00270A8B">
        <w:rPr>
          <w:rFonts w:ascii="Arial" w:hAnsi="Arial" w:cs="Arial"/>
          <w:sz w:val="20"/>
          <w:szCs w:val="22"/>
        </w:rPr>
        <w:t xml:space="preserve">MA &amp; North Reading, </w:t>
      </w:r>
      <w:proofErr w:type="gramStart"/>
      <w:r w:rsidR="00270A8B">
        <w:rPr>
          <w:rFonts w:ascii="Arial" w:hAnsi="Arial" w:cs="Arial"/>
          <w:sz w:val="20"/>
          <w:szCs w:val="22"/>
        </w:rPr>
        <w:t>MA</w:t>
      </w:r>
      <w:proofErr w:type="gramEnd"/>
    </w:p>
    <w:p w14:paraId="31BEC95B" w14:textId="77777777" w:rsidR="00CC2298" w:rsidRDefault="00CC2298" w:rsidP="00CC2298">
      <w:pPr>
        <w:rPr>
          <w:rFonts w:ascii="Arial" w:hAnsi="Arial" w:cs="Arial"/>
          <w:sz w:val="20"/>
          <w:szCs w:val="22"/>
        </w:rPr>
      </w:pPr>
    </w:p>
    <w:p w14:paraId="7F3F8198" w14:textId="48E7055A" w:rsidR="00CC2298" w:rsidRDefault="00CC2298" w:rsidP="00CC2298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Prepared for: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 w:rsidR="00033D99">
        <w:rPr>
          <w:rFonts w:ascii="Arial" w:hAnsi="Arial" w:cs="Arial"/>
          <w:sz w:val="20"/>
          <w:szCs w:val="22"/>
        </w:rPr>
        <w:t xml:space="preserve">Jesse M. </w:t>
      </w:r>
      <w:proofErr w:type="spellStart"/>
      <w:r w:rsidR="00033D99">
        <w:rPr>
          <w:rFonts w:ascii="Arial" w:hAnsi="Arial" w:cs="Arial"/>
          <w:sz w:val="20"/>
          <w:szCs w:val="22"/>
        </w:rPr>
        <w:t>Heines</w:t>
      </w:r>
      <w:proofErr w:type="spellEnd"/>
    </w:p>
    <w:p w14:paraId="425BA6BE" w14:textId="27CE3729" w:rsidR="00CC2298" w:rsidRDefault="00CC2298" w:rsidP="00CC22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Phone Number: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 w:rsidR="00033D99" w:rsidRPr="00033D99">
        <w:rPr>
          <w:rFonts w:ascii="Arial" w:hAnsi="Arial" w:cs="Arial"/>
          <w:sz w:val="20"/>
          <w:szCs w:val="22"/>
        </w:rPr>
        <w:t>978-934-3634</w:t>
      </w:r>
    </w:p>
    <w:p w14:paraId="5118B10C" w14:textId="14BCF443" w:rsidR="00CC2298" w:rsidRDefault="00CC2298" w:rsidP="00CC2298">
      <w:pPr>
        <w:pStyle w:val="BodyText"/>
        <w:tabs>
          <w:tab w:val="left" w:pos="1800"/>
          <w:tab w:val="left" w:pos="2160"/>
        </w:tabs>
      </w:pPr>
      <w:r>
        <w:t xml:space="preserve">Email: </w:t>
      </w:r>
      <w:r>
        <w:tab/>
      </w:r>
      <w:r>
        <w:tab/>
      </w:r>
      <w:r w:rsidR="00033D99">
        <w:t>heines@cs.uml.edu</w:t>
      </w:r>
    </w:p>
    <w:p w14:paraId="3B4CF406" w14:textId="77777777" w:rsidR="00CC2298" w:rsidRDefault="00CC2298" w:rsidP="00CC2298">
      <w:pPr>
        <w:rPr>
          <w:rFonts w:ascii="Arial" w:hAnsi="Arial" w:cs="Arial"/>
          <w:sz w:val="20"/>
          <w:szCs w:val="22"/>
        </w:rPr>
      </w:pPr>
    </w:p>
    <w:p w14:paraId="123A5BC8" w14:textId="3816048A" w:rsidR="00CC2298" w:rsidRDefault="0087434C" w:rsidP="00CC2298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Prepared by: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 w:rsidRPr="0087434C">
        <w:rPr>
          <w:rFonts w:ascii="Arial" w:hAnsi="Arial" w:cs="Arial"/>
          <w:sz w:val="20"/>
          <w:szCs w:val="22"/>
        </w:rPr>
        <w:t xml:space="preserve">William </w:t>
      </w:r>
      <w:proofErr w:type="spellStart"/>
      <w:r w:rsidRPr="0087434C">
        <w:rPr>
          <w:rFonts w:ascii="Arial" w:hAnsi="Arial" w:cs="Arial"/>
          <w:sz w:val="20"/>
          <w:szCs w:val="22"/>
        </w:rPr>
        <w:t>Soeltz</w:t>
      </w:r>
      <w:proofErr w:type="spellEnd"/>
      <w:r w:rsidR="00FA48CD">
        <w:rPr>
          <w:rFonts w:ascii="Arial" w:hAnsi="Arial" w:cs="Arial"/>
          <w:sz w:val="20"/>
          <w:szCs w:val="22"/>
        </w:rPr>
        <w:t xml:space="preserve"> &amp;</w:t>
      </w:r>
      <w:r w:rsidR="00A51904">
        <w:rPr>
          <w:rFonts w:ascii="Arial" w:hAnsi="Arial" w:cs="Arial"/>
          <w:sz w:val="20"/>
          <w:szCs w:val="22"/>
        </w:rPr>
        <w:t xml:space="preserve"> Kaitlyn Carcia</w:t>
      </w:r>
    </w:p>
    <w:p w14:paraId="63DFB3B6" w14:textId="4FA57C47" w:rsidR="00CC2298" w:rsidRDefault="00CC2298" w:rsidP="00CC22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Phone Number</w:t>
      </w:r>
      <w:r w:rsidR="00FA48CD">
        <w:rPr>
          <w:rFonts w:ascii="Arial" w:hAnsi="Arial" w:cs="Arial"/>
          <w:sz w:val="20"/>
          <w:szCs w:val="22"/>
        </w:rPr>
        <w:t>s:</w:t>
      </w:r>
      <w:r>
        <w:rPr>
          <w:rFonts w:ascii="Arial" w:hAnsi="Arial" w:cs="Arial"/>
          <w:sz w:val="20"/>
          <w:szCs w:val="22"/>
        </w:rPr>
        <w:tab/>
      </w:r>
      <w:r w:rsidR="0087434C">
        <w:rPr>
          <w:rFonts w:ascii="Arial" w:hAnsi="Arial" w:cs="Arial"/>
          <w:sz w:val="20"/>
          <w:szCs w:val="22"/>
        </w:rPr>
        <w:t>50</w:t>
      </w:r>
      <w:bookmarkStart w:id="0" w:name="_GoBack"/>
      <w:r w:rsidR="0087434C">
        <w:rPr>
          <w:rFonts w:ascii="Arial" w:hAnsi="Arial" w:cs="Arial"/>
          <w:sz w:val="20"/>
          <w:szCs w:val="22"/>
        </w:rPr>
        <w:t>8</w:t>
      </w:r>
      <w:bookmarkEnd w:id="0"/>
      <w:r w:rsidR="0087434C">
        <w:rPr>
          <w:rFonts w:ascii="Arial" w:hAnsi="Arial" w:cs="Arial"/>
          <w:sz w:val="20"/>
          <w:szCs w:val="22"/>
        </w:rPr>
        <w:t>-517-6476</w:t>
      </w:r>
      <w:r w:rsidR="00FA48CD">
        <w:rPr>
          <w:rFonts w:ascii="Arial" w:hAnsi="Arial" w:cs="Arial"/>
          <w:sz w:val="20"/>
          <w:szCs w:val="22"/>
        </w:rPr>
        <w:t xml:space="preserve"> &amp;</w:t>
      </w:r>
      <w:r w:rsidR="00A51904">
        <w:rPr>
          <w:rFonts w:ascii="Arial" w:hAnsi="Arial" w:cs="Arial"/>
          <w:sz w:val="20"/>
          <w:szCs w:val="22"/>
        </w:rPr>
        <w:t xml:space="preserve"> 978-604-8867</w:t>
      </w:r>
    </w:p>
    <w:p w14:paraId="10C9A166" w14:textId="20034B78" w:rsidR="00CC2298" w:rsidRDefault="00CC2298" w:rsidP="00CC22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Email</w:t>
      </w:r>
      <w:r w:rsidR="00FA48CD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7434C" w:rsidRPr="0087434C">
        <w:rPr>
          <w:rFonts w:ascii="Arial" w:hAnsi="Arial" w:cs="Arial"/>
          <w:sz w:val="20"/>
        </w:rPr>
        <w:t>skiis652@gmail.com</w:t>
      </w:r>
      <w:r w:rsidR="00346E59">
        <w:rPr>
          <w:rFonts w:ascii="Arial" w:hAnsi="Arial" w:cs="Arial"/>
          <w:sz w:val="20"/>
        </w:rPr>
        <w:t xml:space="preserve"> &amp;</w:t>
      </w:r>
      <w:r w:rsidR="00A51904">
        <w:rPr>
          <w:rFonts w:ascii="Arial" w:hAnsi="Arial" w:cs="Arial"/>
          <w:sz w:val="20"/>
        </w:rPr>
        <w:t xml:space="preserve"> </w:t>
      </w:r>
      <w:r w:rsidR="00A51904" w:rsidRPr="00A51904">
        <w:rPr>
          <w:rFonts w:ascii="Arial" w:hAnsi="Arial" w:cs="Arial"/>
          <w:sz w:val="20"/>
        </w:rPr>
        <w:t>kate.carcia@gmail.com</w:t>
      </w:r>
    </w:p>
    <w:p w14:paraId="257ED706" w14:textId="77777777" w:rsidR="0087434C" w:rsidRDefault="0087434C" w:rsidP="00CC2298">
      <w:pPr>
        <w:rPr>
          <w:rFonts w:ascii="Arial" w:hAnsi="Arial" w:cs="Arial"/>
          <w:sz w:val="20"/>
          <w:szCs w:val="27"/>
        </w:rPr>
      </w:pPr>
    </w:p>
    <w:p w14:paraId="0840160F" w14:textId="77777777" w:rsidR="00602480" w:rsidRDefault="00602480" w:rsidP="00CC2298">
      <w:pPr>
        <w:rPr>
          <w:rFonts w:ascii="Arial" w:hAnsi="Arial" w:cs="Arial"/>
          <w:sz w:val="20"/>
          <w:szCs w:val="27"/>
        </w:rPr>
      </w:pPr>
    </w:p>
    <w:p w14:paraId="435379ED" w14:textId="21ABFD01" w:rsidR="00CC2298" w:rsidRDefault="002A3797" w:rsidP="000B0C4D">
      <w:pPr>
        <w:pStyle w:val="Heading2"/>
      </w:pPr>
      <w:r>
        <w:t>Executive S</w:t>
      </w:r>
      <w:r w:rsidR="00CC2298">
        <w:t>ummary</w:t>
      </w:r>
    </w:p>
    <w:p w14:paraId="5E15E3A8" w14:textId="77777777" w:rsidR="000B0C4D" w:rsidRPr="000B0C4D" w:rsidRDefault="000B0C4D" w:rsidP="000B0C4D"/>
    <w:p w14:paraId="3207E334" w14:textId="3EB5FE2B" w:rsidR="001D56B8" w:rsidRPr="00F62B98" w:rsidRDefault="00F62B98" w:rsidP="00A51904">
      <w:pPr>
        <w:pStyle w:val="BodyText3"/>
        <w:rPr>
          <w:rFonts w:ascii="Arial" w:hAnsi="Arial"/>
          <w:color w:val="000000" w:themeColor="text1"/>
          <w:sz w:val="20"/>
        </w:rPr>
      </w:pPr>
      <w:r w:rsidRPr="00F62B98">
        <w:rPr>
          <w:rFonts w:ascii="Arial" w:hAnsi="Arial"/>
          <w:color w:val="000000" w:themeColor="text1"/>
          <w:sz w:val="20"/>
        </w:rPr>
        <w:t>The goal of the Early Birds usability tests was to get feedback regarding the look and feel of the website from those not involved in its development process</w:t>
      </w:r>
      <w:r>
        <w:rPr>
          <w:rFonts w:ascii="Arial" w:hAnsi="Arial"/>
          <w:color w:val="000000" w:themeColor="text1"/>
          <w:sz w:val="20"/>
        </w:rPr>
        <w:t xml:space="preserve"> and apart of its target audience</w:t>
      </w:r>
      <w:r w:rsidR="001D56B8" w:rsidRPr="00F62B98">
        <w:rPr>
          <w:rFonts w:ascii="Arial" w:hAnsi="Arial"/>
          <w:color w:val="000000" w:themeColor="text1"/>
          <w:sz w:val="20"/>
        </w:rPr>
        <w:t xml:space="preserve">. </w:t>
      </w:r>
      <w:r w:rsidR="001558AB" w:rsidRPr="00F62B98">
        <w:rPr>
          <w:rFonts w:ascii="Arial" w:hAnsi="Arial"/>
          <w:color w:val="000000" w:themeColor="text1"/>
          <w:sz w:val="20"/>
        </w:rPr>
        <w:t>The study</w:t>
      </w:r>
      <w:r w:rsidR="001D56B8" w:rsidRPr="00F62B98">
        <w:rPr>
          <w:rFonts w:ascii="Arial" w:hAnsi="Arial"/>
          <w:color w:val="000000" w:themeColor="text1"/>
          <w:sz w:val="20"/>
        </w:rPr>
        <w:t xml:space="preserve"> on April 20, 2014 </w:t>
      </w:r>
      <w:r w:rsidR="00BE787F" w:rsidRPr="00F62B98">
        <w:rPr>
          <w:rFonts w:ascii="Arial" w:hAnsi="Arial"/>
          <w:color w:val="000000" w:themeColor="text1"/>
          <w:sz w:val="20"/>
        </w:rPr>
        <w:t>was</w:t>
      </w:r>
      <w:r w:rsidR="001D56B8" w:rsidRPr="00F62B98">
        <w:rPr>
          <w:rFonts w:ascii="Arial" w:hAnsi="Arial"/>
          <w:color w:val="000000" w:themeColor="text1"/>
          <w:sz w:val="20"/>
        </w:rPr>
        <w:t xml:space="preserve"> condu</w:t>
      </w:r>
      <w:r w:rsidR="00DD2DBB" w:rsidRPr="00F62B98">
        <w:rPr>
          <w:rFonts w:ascii="Arial" w:hAnsi="Arial"/>
          <w:color w:val="000000" w:themeColor="text1"/>
          <w:sz w:val="20"/>
        </w:rPr>
        <w:t xml:space="preserve">cted with </w:t>
      </w:r>
      <w:r w:rsidR="001558AB" w:rsidRPr="00F62B98">
        <w:rPr>
          <w:rFonts w:ascii="Arial" w:hAnsi="Arial"/>
          <w:color w:val="000000" w:themeColor="text1"/>
          <w:sz w:val="20"/>
        </w:rPr>
        <w:t>children who were unable to attend the</w:t>
      </w:r>
      <w:r w:rsidR="00E86FC0" w:rsidRPr="00F62B98">
        <w:rPr>
          <w:rFonts w:ascii="Arial" w:hAnsi="Arial"/>
          <w:color w:val="000000" w:themeColor="text1"/>
          <w:sz w:val="20"/>
        </w:rPr>
        <w:t xml:space="preserve"> </w:t>
      </w:r>
      <w:r w:rsidR="00953582" w:rsidRPr="00F62B98">
        <w:rPr>
          <w:rFonts w:ascii="Arial" w:hAnsi="Arial"/>
          <w:color w:val="000000" w:themeColor="text1"/>
          <w:sz w:val="20"/>
        </w:rPr>
        <w:t xml:space="preserve">in-class </w:t>
      </w:r>
      <w:r w:rsidR="00E86FC0" w:rsidRPr="00F62B98">
        <w:rPr>
          <w:rFonts w:ascii="Arial" w:hAnsi="Arial"/>
          <w:color w:val="000000" w:themeColor="text1"/>
          <w:sz w:val="20"/>
        </w:rPr>
        <w:t>study on April 15, 2014.</w:t>
      </w:r>
      <w:r w:rsidR="001558AB" w:rsidRPr="00F62B98">
        <w:rPr>
          <w:rFonts w:ascii="Arial" w:hAnsi="Arial"/>
          <w:color w:val="000000" w:themeColor="text1"/>
          <w:sz w:val="20"/>
        </w:rPr>
        <w:t xml:space="preserve"> </w:t>
      </w:r>
    </w:p>
    <w:p w14:paraId="235BE893" w14:textId="5DD9AD20" w:rsidR="00854129" w:rsidRDefault="00C52671" w:rsidP="00A51904">
      <w:pPr>
        <w:pStyle w:val="BodyText3"/>
        <w:rPr>
          <w:rFonts w:ascii="Arial" w:hAnsi="Arial"/>
          <w:sz w:val="20"/>
        </w:rPr>
      </w:pPr>
      <w:r w:rsidRPr="00F62B98">
        <w:rPr>
          <w:rFonts w:ascii="Arial" w:hAnsi="Arial"/>
          <w:color w:val="000000" w:themeColor="text1"/>
          <w:sz w:val="20"/>
        </w:rPr>
        <w:t xml:space="preserve">The </w:t>
      </w:r>
      <w:r w:rsidR="00854129" w:rsidRPr="00F62B98">
        <w:rPr>
          <w:rFonts w:ascii="Arial" w:hAnsi="Arial"/>
          <w:color w:val="000000" w:themeColor="text1"/>
          <w:sz w:val="20"/>
        </w:rPr>
        <w:t xml:space="preserve">usability </w:t>
      </w:r>
      <w:r w:rsidRPr="00F62B98">
        <w:rPr>
          <w:rFonts w:ascii="Arial" w:hAnsi="Arial"/>
          <w:color w:val="000000" w:themeColor="text1"/>
          <w:sz w:val="20"/>
        </w:rPr>
        <w:t>tests were</w:t>
      </w:r>
      <w:r w:rsidR="0067149B" w:rsidRPr="00F62B98">
        <w:rPr>
          <w:rFonts w:ascii="Arial" w:hAnsi="Arial"/>
          <w:color w:val="000000" w:themeColor="text1"/>
          <w:sz w:val="20"/>
        </w:rPr>
        <w:t xml:space="preserve"> divided into </w:t>
      </w:r>
      <w:r w:rsidRPr="00F62B98">
        <w:rPr>
          <w:rFonts w:ascii="Arial" w:hAnsi="Arial"/>
          <w:color w:val="000000" w:themeColor="text1"/>
          <w:sz w:val="20"/>
        </w:rPr>
        <w:t>two separate</w:t>
      </w:r>
      <w:r w:rsidR="0067149B" w:rsidRPr="00F62B98">
        <w:rPr>
          <w:rFonts w:ascii="Arial" w:hAnsi="Arial"/>
          <w:color w:val="000000" w:themeColor="text1"/>
          <w:sz w:val="20"/>
        </w:rPr>
        <w:t xml:space="preserve"> sce</w:t>
      </w:r>
      <w:r w:rsidR="00E02370" w:rsidRPr="00F62B98">
        <w:rPr>
          <w:rFonts w:ascii="Arial" w:hAnsi="Arial"/>
          <w:color w:val="000000" w:themeColor="text1"/>
          <w:sz w:val="20"/>
        </w:rPr>
        <w:t>narios: using the</w:t>
      </w:r>
      <w:r w:rsidR="00E02370">
        <w:rPr>
          <w:rFonts w:ascii="Arial" w:hAnsi="Arial"/>
          <w:sz w:val="20"/>
        </w:rPr>
        <w:t xml:space="preserve"> website </w:t>
      </w:r>
      <w:r w:rsidR="00064468">
        <w:rPr>
          <w:rFonts w:ascii="Arial" w:hAnsi="Arial"/>
          <w:sz w:val="20"/>
        </w:rPr>
        <w:t xml:space="preserve">as a teacher and using </w:t>
      </w:r>
      <w:r w:rsidR="00E02370">
        <w:rPr>
          <w:rFonts w:ascii="Arial" w:hAnsi="Arial"/>
          <w:sz w:val="20"/>
        </w:rPr>
        <w:t xml:space="preserve">the website </w:t>
      </w:r>
      <w:r w:rsidR="00064468">
        <w:rPr>
          <w:rFonts w:ascii="Arial" w:hAnsi="Arial"/>
          <w:sz w:val="20"/>
        </w:rPr>
        <w:t>as a student.</w:t>
      </w:r>
      <w:r>
        <w:rPr>
          <w:rFonts w:ascii="Arial" w:hAnsi="Arial"/>
          <w:sz w:val="20"/>
        </w:rPr>
        <w:t xml:space="preserve"> </w:t>
      </w:r>
      <w:r w:rsidR="00682A3A">
        <w:rPr>
          <w:rFonts w:ascii="Arial" w:hAnsi="Arial"/>
          <w:sz w:val="20"/>
        </w:rPr>
        <w:t>Participants</w:t>
      </w:r>
      <w:r w:rsidR="00682A3A" w:rsidRPr="00A51904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that completed</w:t>
      </w:r>
      <w:r w:rsidR="00682A3A">
        <w:rPr>
          <w:rFonts w:ascii="Arial" w:hAnsi="Arial"/>
          <w:sz w:val="20"/>
        </w:rPr>
        <w:t xml:space="preserve"> the first scenario</w:t>
      </w:r>
      <w:r>
        <w:rPr>
          <w:rFonts w:ascii="Arial" w:hAnsi="Arial"/>
          <w:sz w:val="20"/>
        </w:rPr>
        <w:t xml:space="preserve"> </w:t>
      </w:r>
      <w:r w:rsidR="00E02370">
        <w:rPr>
          <w:rFonts w:ascii="Arial" w:hAnsi="Arial"/>
          <w:sz w:val="20"/>
        </w:rPr>
        <w:t>as a teacher</w:t>
      </w:r>
      <w:r>
        <w:rPr>
          <w:rFonts w:ascii="Arial" w:hAnsi="Arial"/>
          <w:sz w:val="20"/>
        </w:rPr>
        <w:t xml:space="preserve"> </w:t>
      </w:r>
      <w:r w:rsidR="00682A3A" w:rsidRPr="00A51904">
        <w:rPr>
          <w:rFonts w:ascii="Arial" w:hAnsi="Arial"/>
          <w:sz w:val="20"/>
        </w:rPr>
        <w:t xml:space="preserve">were asked to </w:t>
      </w:r>
      <w:r w:rsidR="00FC3C67">
        <w:rPr>
          <w:rFonts w:ascii="Arial" w:hAnsi="Arial"/>
          <w:sz w:val="20"/>
        </w:rPr>
        <w:t>register for an account, create assignments, and view</w:t>
      </w:r>
      <w:r w:rsidR="00682A3A">
        <w:rPr>
          <w:rFonts w:ascii="Arial" w:hAnsi="Arial"/>
          <w:sz w:val="20"/>
        </w:rPr>
        <w:t xml:space="preserve"> lab reports.</w:t>
      </w:r>
      <w:r>
        <w:rPr>
          <w:rFonts w:ascii="Arial" w:hAnsi="Arial"/>
          <w:sz w:val="20"/>
        </w:rPr>
        <w:t xml:space="preserve">  Participants that completed the second scenario as a student were asked to </w:t>
      </w:r>
      <w:r w:rsidR="00B95D25">
        <w:rPr>
          <w:rFonts w:ascii="Arial" w:hAnsi="Arial"/>
          <w:sz w:val="20"/>
        </w:rPr>
        <w:t>create</w:t>
      </w:r>
      <w:r w:rsidR="00682A3A" w:rsidRPr="00A51904">
        <w:rPr>
          <w:rFonts w:ascii="Arial" w:hAnsi="Arial"/>
          <w:sz w:val="20"/>
        </w:rPr>
        <w:t xml:space="preserve">, </w:t>
      </w:r>
      <w:r w:rsidR="00B95D25">
        <w:rPr>
          <w:rFonts w:ascii="Arial" w:hAnsi="Arial"/>
          <w:sz w:val="20"/>
        </w:rPr>
        <w:t>access</w:t>
      </w:r>
      <w:r w:rsidR="00682A3A">
        <w:rPr>
          <w:rFonts w:ascii="Arial" w:hAnsi="Arial"/>
          <w:sz w:val="20"/>
        </w:rPr>
        <w:t xml:space="preserve">, </w:t>
      </w:r>
      <w:r w:rsidR="00B95D25">
        <w:rPr>
          <w:rFonts w:ascii="Arial" w:hAnsi="Arial"/>
          <w:sz w:val="20"/>
        </w:rPr>
        <w:t>edit, and submit</w:t>
      </w:r>
      <w:r w:rsidR="00EE7B29">
        <w:rPr>
          <w:rFonts w:ascii="Arial" w:hAnsi="Arial"/>
          <w:sz w:val="20"/>
        </w:rPr>
        <w:t xml:space="preserve"> a</w:t>
      </w:r>
      <w:r w:rsidR="00682A3A">
        <w:rPr>
          <w:rFonts w:ascii="Arial" w:hAnsi="Arial"/>
          <w:sz w:val="20"/>
        </w:rPr>
        <w:t xml:space="preserve"> lab report.</w:t>
      </w:r>
      <w:r w:rsidR="00E02370">
        <w:rPr>
          <w:rFonts w:ascii="Arial" w:hAnsi="Arial"/>
          <w:sz w:val="20"/>
        </w:rPr>
        <w:t xml:space="preserve"> </w:t>
      </w:r>
      <w:r w:rsidR="00106B67">
        <w:rPr>
          <w:rFonts w:ascii="Arial" w:hAnsi="Arial"/>
          <w:sz w:val="20"/>
        </w:rPr>
        <w:t>7</w:t>
      </w:r>
      <w:r>
        <w:rPr>
          <w:rFonts w:ascii="Arial" w:hAnsi="Arial"/>
          <w:sz w:val="20"/>
        </w:rPr>
        <w:t xml:space="preserve"> total participants completed the study. </w:t>
      </w:r>
      <w:r w:rsidR="0067149B">
        <w:rPr>
          <w:rFonts w:ascii="Arial" w:hAnsi="Arial"/>
          <w:sz w:val="20"/>
        </w:rPr>
        <w:t xml:space="preserve">Most participants completed </w:t>
      </w:r>
      <w:r w:rsidR="00523FEB">
        <w:rPr>
          <w:rFonts w:ascii="Arial" w:hAnsi="Arial"/>
          <w:sz w:val="20"/>
        </w:rPr>
        <w:t>1</w:t>
      </w:r>
      <w:r w:rsidR="0067149B">
        <w:rPr>
          <w:rFonts w:ascii="Arial" w:hAnsi="Arial"/>
          <w:sz w:val="20"/>
        </w:rPr>
        <w:t xml:space="preserve"> of the </w:t>
      </w:r>
      <w:r w:rsidR="00523FEB">
        <w:rPr>
          <w:rFonts w:ascii="Arial" w:hAnsi="Arial"/>
          <w:sz w:val="20"/>
        </w:rPr>
        <w:t>2</w:t>
      </w:r>
      <w:r w:rsidR="0067149B">
        <w:rPr>
          <w:rFonts w:ascii="Arial" w:hAnsi="Arial"/>
          <w:sz w:val="20"/>
        </w:rPr>
        <w:t xml:space="preserve"> scenarios; however, a few participants completed both scenarios.</w:t>
      </w:r>
    </w:p>
    <w:p w14:paraId="17AE84E8" w14:textId="75B50582" w:rsidR="00A51904" w:rsidRPr="00A51904" w:rsidRDefault="00C52671" w:rsidP="00A51904">
      <w:pPr>
        <w:pStyle w:val="BodyText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Overall, the participants </w:t>
      </w:r>
      <w:r w:rsidR="00A51904" w:rsidRPr="00A51904">
        <w:rPr>
          <w:rFonts w:ascii="Arial" w:hAnsi="Arial"/>
          <w:sz w:val="20"/>
        </w:rPr>
        <w:t xml:space="preserve">were able to </w:t>
      </w:r>
      <w:r w:rsidR="003C18E5">
        <w:rPr>
          <w:rFonts w:ascii="Arial" w:hAnsi="Arial"/>
          <w:sz w:val="20"/>
        </w:rPr>
        <w:t>effectively</w:t>
      </w:r>
      <w:r w:rsidRPr="00A51904">
        <w:rPr>
          <w:rFonts w:ascii="Arial" w:hAnsi="Arial"/>
          <w:sz w:val="20"/>
        </w:rPr>
        <w:t xml:space="preserve"> </w:t>
      </w:r>
      <w:r w:rsidR="00E02370">
        <w:rPr>
          <w:rFonts w:ascii="Arial" w:hAnsi="Arial"/>
          <w:sz w:val="20"/>
        </w:rPr>
        <w:t xml:space="preserve">navigate </w:t>
      </w:r>
      <w:r w:rsidR="00F81A55">
        <w:rPr>
          <w:rFonts w:ascii="Arial" w:hAnsi="Arial"/>
          <w:sz w:val="20"/>
        </w:rPr>
        <w:t xml:space="preserve">through </w:t>
      </w:r>
      <w:r w:rsidR="00E02370">
        <w:rPr>
          <w:rFonts w:ascii="Arial" w:hAnsi="Arial"/>
          <w:sz w:val="20"/>
        </w:rPr>
        <w:t xml:space="preserve">the </w:t>
      </w:r>
      <w:r w:rsidR="000B0C4D">
        <w:rPr>
          <w:rFonts w:ascii="Arial" w:hAnsi="Arial"/>
          <w:sz w:val="20"/>
        </w:rPr>
        <w:t>website.</w:t>
      </w:r>
      <w:r>
        <w:rPr>
          <w:rFonts w:ascii="Arial" w:hAnsi="Arial"/>
          <w:sz w:val="20"/>
        </w:rPr>
        <w:t xml:space="preserve"> </w:t>
      </w:r>
      <w:r w:rsidR="00A51904" w:rsidRPr="00A51904">
        <w:rPr>
          <w:rFonts w:ascii="Arial" w:hAnsi="Arial"/>
          <w:sz w:val="20"/>
        </w:rPr>
        <w:t>Most p</w:t>
      </w:r>
      <w:r>
        <w:rPr>
          <w:rFonts w:ascii="Arial" w:hAnsi="Arial"/>
          <w:sz w:val="20"/>
        </w:rPr>
        <w:t xml:space="preserve">articipants </w:t>
      </w:r>
      <w:r w:rsidR="0094111F">
        <w:rPr>
          <w:rFonts w:ascii="Arial" w:hAnsi="Arial"/>
          <w:sz w:val="20"/>
        </w:rPr>
        <w:t xml:space="preserve">successfully </w:t>
      </w:r>
      <w:r w:rsidR="00703B67">
        <w:rPr>
          <w:rFonts w:ascii="Arial" w:hAnsi="Arial"/>
          <w:sz w:val="20"/>
        </w:rPr>
        <w:t>performed</w:t>
      </w:r>
      <w:r>
        <w:rPr>
          <w:rFonts w:ascii="Arial" w:hAnsi="Arial"/>
          <w:sz w:val="20"/>
        </w:rPr>
        <w:t xml:space="preserve"> all tasks, but several participants did not complete the tasks in the correct order. </w:t>
      </w:r>
      <w:r w:rsidR="001600B8">
        <w:rPr>
          <w:rFonts w:ascii="Arial" w:hAnsi="Arial"/>
          <w:sz w:val="20"/>
        </w:rPr>
        <w:t xml:space="preserve">The results of </w:t>
      </w:r>
      <w:r w:rsidR="007A5ADC">
        <w:rPr>
          <w:rFonts w:ascii="Arial" w:hAnsi="Arial"/>
          <w:sz w:val="20"/>
        </w:rPr>
        <w:t>these tests</w:t>
      </w:r>
      <w:r w:rsidR="001600B8">
        <w:rPr>
          <w:rFonts w:ascii="Arial" w:hAnsi="Arial"/>
          <w:sz w:val="20"/>
        </w:rPr>
        <w:t xml:space="preserve"> indicate ch</w:t>
      </w:r>
      <w:r w:rsidR="00A51904" w:rsidRPr="00A51904">
        <w:rPr>
          <w:rFonts w:ascii="Arial" w:hAnsi="Arial"/>
          <w:sz w:val="20"/>
        </w:rPr>
        <w:t xml:space="preserve">anges need to be </w:t>
      </w:r>
      <w:r w:rsidR="001600B8">
        <w:rPr>
          <w:rFonts w:ascii="Arial" w:hAnsi="Arial"/>
          <w:sz w:val="20"/>
        </w:rPr>
        <w:t xml:space="preserve">made </w:t>
      </w:r>
      <w:r w:rsidR="00A51904" w:rsidRPr="00A51904">
        <w:rPr>
          <w:rFonts w:ascii="Arial" w:hAnsi="Arial"/>
          <w:sz w:val="20"/>
        </w:rPr>
        <w:t>and are outlined in further detail below.</w:t>
      </w:r>
    </w:p>
    <w:p w14:paraId="6C5B9F46" w14:textId="77777777" w:rsidR="00CC2298" w:rsidRDefault="00CC2298" w:rsidP="00CC2298">
      <w:pPr>
        <w:rPr>
          <w:rFonts w:ascii="Arial" w:hAnsi="Arial" w:cs="Arial"/>
          <w:sz w:val="20"/>
          <w:szCs w:val="22"/>
        </w:rPr>
      </w:pPr>
    </w:p>
    <w:p w14:paraId="11FA25F6" w14:textId="77777777" w:rsidR="00CC2298" w:rsidRDefault="00CC2298" w:rsidP="006E6C4F">
      <w:pPr>
        <w:pStyle w:val="Heading2"/>
      </w:pPr>
      <w:r>
        <w:t>Methodology</w:t>
      </w:r>
    </w:p>
    <w:p w14:paraId="448F06A3" w14:textId="77777777" w:rsidR="00CC2298" w:rsidRDefault="00CC2298" w:rsidP="006E6C4F">
      <w:pPr>
        <w:pStyle w:val="Heading3"/>
        <w:rPr>
          <w:szCs w:val="22"/>
        </w:rPr>
      </w:pPr>
      <w:r>
        <w:t>Who we tested</w:t>
      </w:r>
    </w:p>
    <w:p w14:paraId="3DFE84DD" w14:textId="1BB680DD" w:rsidR="00CC2298" w:rsidRDefault="00597635" w:rsidP="00CC2298">
      <w:pPr>
        <w:pStyle w:val="Majorfindingspagenumber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7</w:t>
      </w:r>
      <w:r w:rsidR="00CC2298">
        <w:rPr>
          <w:rFonts w:cs="Arial"/>
          <w:sz w:val="20"/>
          <w:szCs w:val="22"/>
        </w:rPr>
        <w:t xml:space="preserve"> participants, having the follo</w:t>
      </w:r>
      <w:r w:rsidR="00E02370">
        <w:rPr>
          <w:rFonts w:cs="Arial"/>
          <w:sz w:val="20"/>
          <w:szCs w:val="22"/>
        </w:rPr>
        <w:t>wing characteristics, evaluated Early Birds.</w:t>
      </w:r>
    </w:p>
    <w:p w14:paraId="683BF078" w14:textId="77777777" w:rsidR="00CC2298" w:rsidRDefault="00CC2298" w:rsidP="00CC2298">
      <w:pPr>
        <w:rPr>
          <w:rFonts w:ascii="Arial" w:hAnsi="Arial" w:cs="Arial"/>
          <w:i/>
          <w:iCs/>
          <w:sz w:val="20"/>
          <w:szCs w:val="22"/>
        </w:rPr>
      </w:pPr>
    </w:p>
    <w:tbl>
      <w:tblPr>
        <w:tblW w:w="0" w:type="auto"/>
        <w:tblInd w:w="108" w:type="dxa"/>
        <w:tblLook w:val="0600" w:firstRow="0" w:lastRow="0" w:firstColumn="0" w:lastColumn="0" w:noHBand="1" w:noVBand="1"/>
      </w:tblPr>
      <w:tblGrid>
        <w:gridCol w:w="4534"/>
        <w:gridCol w:w="4214"/>
      </w:tblGrid>
      <w:tr w:rsidR="00AB0F49" w14:paraId="1AB1B325" w14:textId="77777777" w:rsidTr="00AB0F49">
        <w:tc>
          <w:tcPr>
            <w:tcW w:w="4534" w:type="dxa"/>
          </w:tcPr>
          <w:p w14:paraId="52BD0C30" w14:textId="77777777" w:rsidR="00AB0F49" w:rsidRDefault="00AB0F49" w:rsidP="00DF3DB7">
            <w:pPr>
              <w:rPr>
                <w:rFonts w:ascii="Arial" w:hAnsi="Arial" w:cs="Arial"/>
                <w:sz w:val="20"/>
                <w:szCs w:val="22"/>
              </w:rPr>
            </w:pPr>
          </w:p>
          <w:p w14:paraId="39897643" w14:textId="77777777" w:rsidR="00AB0F49" w:rsidRDefault="00AB0F49" w:rsidP="00DF3DB7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Audience Type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AB0F49" w14:paraId="55AF608A" w14:textId="77777777" w:rsidTr="00DF3DB7">
              <w:trPr>
                <w:trHeight w:val="242"/>
              </w:trPr>
              <w:tc>
                <w:tcPr>
                  <w:tcW w:w="2340" w:type="dxa"/>
                </w:tcPr>
                <w:p w14:paraId="698AC699" w14:textId="6846CED6" w:rsidR="00AB0F49" w:rsidRDefault="00AB0F49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College Students</w:t>
                  </w:r>
                </w:p>
              </w:tc>
              <w:tc>
                <w:tcPr>
                  <w:tcW w:w="532" w:type="dxa"/>
                </w:tcPr>
                <w:p w14:paraId="0BF1C8C2" w14:textId="08313B30" w:rsidR="00AB0F49" w:rsidRDefault="00106B67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AB0F49" w14:paraId="5240ED12" w14:textId="77777777" w:rsidTr="00DF3DB7">
              <w:tc>
                <w:tcPr>
                  <w:tcW w:w="2340" w:type="dxa"/>
                </w:tcPr>
                <w:p w14:paraId="44177276" w14:textId="0234470E" w:rsidR="00AB0F49" w:rsidRDefault="00AB0F49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College Professors</w:t>
                  </w:r>
                </w:p>
              </w:tc>
              <w:tc>
                <w:tcPr>
                  <w:tcW w:w="532" w:type="dxa"/>
                </w:tcPr>
                <w:p w14:paraId="528EFB06" w14:textId="2D92F104" w:rsidR="00AB0F49" w:rsidRDefault="00AB0F49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AB0F49" w14:paraId="138CA96E" w14:textId="77777777" w:rsidTr="00DF3DB7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1FD3A7DA" w14:textId="0F634223" w:rsidR="00AB0F49" w:rsidRDefault="00AB0F49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Elementary School Student</w:t>
                  </w:r>
                  <w:r w:rsidR="004032AF">
                    <w:rPr>
                      <w:rFonts w:cs="Arial"/>
                    </w:rPr>
                    <w:t>s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15DB27A5" w14:textId="77777777" w:rsidR="00AB0F49" w:rsidRDefault="00AB0F49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AB0F49" w14:paraId="1FDBEBB8" w14:textId="77777777" w:rsidTr="00DF3DB7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164C9530" w14:textId="77777777" w:rsidR="00AB0F49" w:rsidRDefault="00AB0F49" w:rsidP="00DF3DB7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13041D12" w14:textId="3307AEB3" w:rsidR="00AB0F49" w:rsidRDefault="00106B67" w:rsidP="00DF3DB7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7</w:t>
                  </w:r>
                </w:p>
              </w:tc>
            </w:tr>
          </w:tbl>
          <w:p w14:paraId="52EEC3D1" w14:textId="77777777" w:rsidR="00AB0F49" w:rsidRDefault="00AB0F49" w:rsidP="00DF3DB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14" w:type="dxa"/>
          </w:tcPr>
          <w:p w14:paraId="770E98F6" w14:textId="77777777" w:rsidR="00AB0F49" w:rsidRDefault="00AB0F49" w:rsidP="00AB0F49">
            <w:pPr>
              <w:rPr>
                <w:rFonts w:ascii="Arial" w:hAnsi="Arial" w:cs="Arial"/>
                <w:sz w:val="20"/>
                <w:szCs w:val="22"/>
              </w:rPr>
            </w:pPr>
          </w:p>
          <w:tbl>
            <w:tblPr>
              <w:tblpPr w:leftFromText="180" w:rightFromText="180" w:vertAnchor="text" w:horzAnchor="page" w:tblpX="41" w:tblpY="315"/>
              <w:tblOverlap w:val="never"/>
              <w:tblW w:w="287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AB0F49" w14:paraId="2FD92ADC" w14:textId="77777777" w:rsidTr="00AB0F49">
              <w:trPr>
                <w:trHeight w:val="242"/>
              </w:trPr>
              <w:tc>
                <w:tcPr>
                  <w:tcW w:w="2340" w:type="dxa"/>
                </w:tcPr>
                <w:p w14:paraId="5BDCC642" w14:textId="77777777" w:rsidR="00AB0F49" w:rsidRDefault="00AB0F49" w:rsidP="00AB0F49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Women</w:t>
                  </w:r>
                </w:p>
              </w:tc>
              <w:tc>
                <w:tcPr>
                  <w:tcW w:w="532" w:type="dxa"/>
                </w:tcPr>
                <w:p w14:paraId="3FAECC1C" w14:textId="7B51A5EC" w:rsidR="00AB0F49" w:rsidRDefault="00106B67" w:rsidP="00AB0F49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AB0F49" w14:paraId="087A435E" w14:textId="77777777" w:rsidTr="00AB0F49">
              <w:tc>
                <w:tcPr>
                  <w:tcW w:w="2340" w:type="dxa"/>
                </w:tcPr>
                <w:p w14:paraId="394E07D9" w14:textId="77777777" w:rsidR="00AB0F49" w:rsidRDefault="00AB0F49" w:rsidP="00AB0F49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Men</w:t>
                  </w:r>
                </w:p>
              </w:tc>
              <w:tc>
                <w:tcPr>
                  <w:tcW w:w="532" w:type="dxa"/>
                </w:tcPr>
                <w:p w14:paraId="018FE614" w14:textId="3C1775C1" w:rsidR="00AB0F49" w:rsidRDefault="00AB0F49" w:rsidP="00AB0F49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7</w:t>
                  </w:r>
                </w:p>
              </w:tc>
            </w:tr>
            <w:tr w:rsidR="00AB0F49" w14:paraId="3CE72285" w14:textId="77777777" w:rsidTr="00AB0F49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5577262B" w14:textId="77777777" w:rsidR="00AB0F49" w:rsidRDefault="00AB0F49" w:rsidP="00AB0F49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57002DBA" w14:textId="5C34991C" w:rsidR="00AB0F49" w:rsidRDefault="00106B67" w:rsidP="00AB0F49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7</w:t>
                  </w:r>
                </w:p>
              </w:tc>
            </w:tr>
          </w:tbl>
          <w:p w14:paraId="1B941336" w14:textId="060F02B1" w:rsidR="00AB0F49" w:rsidRPr="00AB0F49" w:rsidRDefault="00AB0F49" w:rsidP="00AB0F49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AB0F49">
              <w:rPr>
                <w:rFonts w:ascii="Arial" w:hAnsi="Arial" w:cs="Arial"/>
                <w:b/>
                <w:sz w:val="20"/>
                <w:szCs w:val="22"/>
              </w:rPr>
              <w:t>Gender</w:t>
            </w:r>
          </w:p>
        </w:tc>
      </w:tr>
      <w:tr w:rsidR="00AB0F49" w14:paraId="02594274" w14:textId="77777777" w:rsidTr="00AB0F49">
        <w:trPr>
          <w:trHeight w:val="2360"/>
        </w:trPr>
        <w:tc>
          <w:tcPr>
            <w:tcW w:w="4534" w:type="dxa"/>
          </w:tcPr>
          <w:p w14:paraId="2E325295" w14:textId="77777777" w:rsidR="00AB0F49" w:rsidRDefault="00AB0F49" w:rsidP="00DF3DB7">
            <w:pPr>
              <w:pStyle w:val="ListBullet"/>
              <w:ind w:left="720"/>
              <w:rPr>
                <w:rFonts w:cs="Arial"/>
                <w:sz w:val="20"/>
              </w:rPr>
            </w:pPr>
          </w:p>
          <w:p w14:paraId="5B96E42F" w14:textId="77777777" w:rsidR="00AB0F49" w:rsidRDefault="00AB0F49" w:rsidP="00DF3DB7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AB0F49" w14:paraId="2C8F1DEA" w14:textId="77777777" w:rsidTr="00DF3DB7">
              <w:trPr>
                <w:trHeight w:val="242"/>
              </w:trPr>
              <w:tc>
                <w:tcPr>
                  <w:tcW w:w="2340" w:type="dxa"/>
                </w:tcPr>
                <w:p w14:paraId="46BCD8E8" w14:textId="18665140" w:rsidR="00AB0F49" w:rsidRDefault="004821C0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</w:t>
                  </w:r>
                  <w:r w:rsidR="00AB0F49">
                    <w:rPr>
                      <w:rFonts w:cs="Arial"/>
                    </w:rPr>
                    <w:t>-</w:t>
                  </w:r>
                  <w:r>
                    <w:rPr>
                      <w:rFonts w:cs="Arial"/>
                    </w:rPr>
                    <w:t>10</w:t>
                  </w:r>
                </w:p>
              </w:tc>
              <w:tc>
                <w:tcPr>
                  <w:tcW w:w="532" w:type="dxa"/>
                </w:tcPr>
                <w:p w14:paraId="55DA2375" w14:textId="77777777" w:rsidR="00AB0F49" w:rsidRDefault="00AB0F49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AB0F49" w14:paraId="4D7C96B0" w14:textId="77777777" w:rsidTr="00DF3DB7">
              <w:tc>
                <w:tcPr>
                  <w:tcW w:w="2340" w:type="dxa"/>
                </w:tcPr>
                <w:p w14:paraId="097B6EC1" w14:textId="71973BFA" w:rsidR="00AB0F49" w:rsidRDefault="004821C0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11-17</w:t>
                  </w:r>
                </w:p>
              </w:tc>
              <w:tc>
                <w:tcPr>
                  <w:tcW w:w="532" w:type="dxa"/>
                </w:tcPr>
                <w:p w14:paraId="5F54A64C" w14:textId="1620CA71" w:rsidR="00AB0F49" w:rsidRDefault="004821C0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AB0F49" w14:paraId="690DCB42" w14:textId="77777777" w:rsidTr="00DF3DB7">
              <w:tc>
                <w:tcPr>
                  <w:tcW w:w="2340" w:type="dxa"/>
                </w:tcPr>
                <w:p w14:paraId="3FADB90D" w14:textId="40F237C6" w:rsidR="00AB0F49" w:rsidRDefault="004821C0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18-24</w:t>
                  </w:r>
                </w:p>
              </w:tc>
              <w:tc>
                <w:tcPr>
                  <w:tcW w:w="532" w:type="dxa"/>
                </w:tcPr>
                <w:p w14:paraId="06A0FCC5" w14:textId="674A5699" w:rsidR="00AB0F49" w:rsidRDefault="00106B67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AB0F49" w14:paraId="2331ADA6" w14:textId="77777777" w:rsidTr="00DF3DB7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513B9DEF" w14:textId="2C20F89C" w:rsidR="00AB0F49" w:rsidRDefault="008A32C1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25</w:t>
                  </w:r>
                  <w:r w:rsidR="004821C0">
                    <w:rPr>
                      <w:rFonts w:cs="Arial"/>
                    </w:rPr>
                    <w:t>-44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7726B66F" w14:textId="5D49DBB1" w:rsidR="00AB0F49" w:rsidRDefault="004821C0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4821C0" w14:paraId="32D80789" w14:textId="77777777" w:rsidTr="00DF3DB7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5B8D59BC" w14:textId="1D2DE9DE" w:rsidR="004821C0" w:rsidRDefault="004821C0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45-60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58B8566A" w14:textId="08B708B7" w:rsidR="004821C0" w:rsidRDefault="004821C0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4821C0" w14:paraId="12F414F0" w14:textId="77777777" w:rsidTr="00DF3DB7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57CCCB06" w14:textId="211C341A" w:rsidR="004821C0" w:rsidRDefault="004821C0" w:rsidP="00DF3DB7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61-70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6695914D" w14:textId="52079A4B" w:rsidR="004821C0" w:rsidRDefault="004821C0" w:rsidP="00DF3DB7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AB0F49" w14:paraId="16FBED09" w14:textId="77777777" w:rsidTr="00DF3DB7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43DF6D61" w14:textId="77777777" w:rsidR="00AB0F49" w:rsidRDefault="00AB0F49" w:rsidP="00DF3DB7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6D74054B" w14:textId="70055DEA" w:rsidR="00AB0F49" w:rsidRDefault="00106B67" w:rsidP="00DF3DB7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7</w:t>
                  </w:r>
                </w:p>
              </w:tc>
            </w:tr>
          </w:tbl>
          <w:p w14:paraId="59C11D34" w14:textId="77777777" w:rsidR="00AB0F49" w:rsidRDefault="00AB0F49" w:rsidP="00DF3DB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14" w:type="dxa"/>
          </w:tcPr>
          <w:p w14:paraId="608A30CD" w14:textId="77777777" w:rsidR="00AB0F49" w:rsidRDefault="00AB0F49" w:rsidP="00DF3DB7">
            <w:pPr>
              <w:pStyle w:val="ListBullet"/>
              <w:ind w:left="720"/>
              <w:rPr>
                <w:rFonts w:cs="Arial"/>
                <w:sz w:val="20"/>
              </w:rPr>
            </w:pPr>
          </w:p>
          <w:p w14:paraId="307F0B4E" w14:textId="423E2235" w:rsidR="00AB0F49" w:rsidRDefault="00AB0F49" w:rsidP="00BE05A1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cs="Arial"/>
                <w:sz w:val="20"/>
              </w:rPr>
            </w:pPr>
          </w:p>
          <w:p w14:paraId="3F7EE663" w14:textId="77777777" w:rsidR="00AB0F49" w:rsidRDefault="00AB0F49" w:rsidP="00BE05A1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66B6A453" w14:textId="77777777" w:rsidR="00A60CF9" w:rsidRDefault="00A60CF9" w:rsidP="002A3797">
      <w:pPr>
        <w:pStyle w:val="Heading3"/>
      </w:pPr>
    </w:p>
    <w:p w14:paraId="492B49AF" w14:textId="11CB8E92" w:rsidR="00CC2298" w:rsidRPr="002A3797" w:rsidRDefault="00CC2298" w:rsidP="002A3797">
      <w:pPr>
        <w:pStyle w:val="Heading3"/>
        <w:rPr>
          <w:szCs w:val="22"/>
        </w:rPr>
      </w:pPr>
      <w:r>
        <w:t>What participants did</w:t>
      </w:r>
    </w:p>
    <w:p w14:paraId="51DA7700" w14:textId="4A67F5B8" w:rsidR="00B360E6" w:rsidRDefault="00B360E6" w:rsidP="00CC2298">
      <w:pPr>
        <w:pStyle w:val="BodyText3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participants met with the facilitators for approximately 15-20 minutes</w:t>
      </w:r>
      <w:r w:rsidR="00076DD3">
        <w:rPr>
          <w:rFonts w:ascii="Arial" w:hAnsi="Arial"/>
          <w:sz w:val="20"/>
        </w:rPr>
        <w:t xml:space="preserve"> to complete </w:t>
      </w:r>
      <w:r w:rsidR="00632DE2">
        <w:rPr>
          <w:rFonts w:ascii="Arial" w:hAnsi="Arial"/>
          <w:sz w:val="20"/>
        </w:rPr>
        <w:t>1</w:t>
      </w:r>
      <w:r w:rsidR="00076DD3">
        <w:rPr>
          <w:rFonts w:ascii="Arial" w:hAnsi="Arial"/>
          <w:sz w:val="20"/>
        </w:rPr>
        <w:t xml:space="preserve"> scenario and 25-30 minutes to complete both scenarios</w:t>
      </w:r>
      <w:r>
        <w:rPr>
          <w:rFonts w:ascii="Arial" w:hAnsi="Arial"/>
          <w:sz w:val="20"/>
        </w:rPr>
        <w:t xml:space="preserve">. </w:t>
      </w:r>
      <w:r w:rsidR="0075620D">
        <w:rPr>
          <w:rFonts w:ascii="Arial" w:hAnsi="Arial"/>
          <w:sz w:val="20"/>
        </w:rPr>
        <w:t>The teacher scenario was comprised of 12 tasks</w:t>
      </w:r>
      <w:r w:rsidR="003302D7">
        <w:rPr>
          <w:rFonts w:ascii="Arial" w:hAnsi="Arial"/>
          <w:sz w:val="20"/>
        </w:rPr>
        <w:t xml:space="preserve"> divided into </w:t>
      </w:r>
      <w:r w:rsidR="00252F52">
        <w:rPr>
          <w:rFonts w:ascii="Arial" w:hAnsi="Arial"/>
          <w:sz w:val="20"/>
        </w:rPr>
        <w:t>2</w:t>
      </w:r>
      <w:r w:rsidR="004564ED">
        <w:rPr>
          <w:rFonts w:ascii="Arial" w:hAnsi="Arial"/>
          <w:sz w:val="20"/>
        </w:rPr>
        <w:t xml:space="preserve"> parts of 8 and 4 tasks</w:t>
      </w:r>
      <w:r w:rsidR="0075620D">
        <w:rPr>
          <w:rFonts w:ascii="Arial" w:hAnsi="Arial"/>
          <w:sz w:val="20"/>
        </w:rPr>
        <w:t>, and the student scenario was comprised of 8 tasks</w:t>
      </w:r>
      <w:r w:rsidR="004564ED">
        <w:rPr>
          <w:rFonts w:ascii="Arial" w:hAnsi="Arial"/>
          <w:sz w:val="20"/>
        </w:rPr>
        <w:t xml:space="preserve"> divided equally into 2 parts of 4 tasks</w:t>
      </w:r>
      <w:r w:rsidR="0075620D">
        <w:rPr>
          <w:rFonts w:ascii="Arial" w:hAnsi="Arial"/>
          <w:sz w:val="20"/>
        </w:rPr>
        <w:t xml:space="preserve">. It </w:t>
      </w:r>
      <w:r>
        <w:rPr>
          <w:rFonts w:ascii="Arial" w:hAnsi="Arial"/>
          <w:sz w:val="20"/>
        </w:rPr>
        <w:t xml:space="preserve">took 10 minutes to </w:t>
      </w:r>
      <w:r w:rsidR="0075620D">
        <w:rPr>
          <w:rFonts w:ascii="Arial" w:hAnsi="Arial"/>
          <w:sz w:val="20"/>
        </w:rPr>
        <w:t xml:space="preserve">fully </w:t>
      </w:r>
      <w:r>
        <w:rPr>
          <w:rFonts w:ascii="Arial" w:hAnsi="Arial"/>
          <w:sz w:val="20"/>
        </w:rPr>
        <w:t xml:space="preserve">complete </w:t>
      </w:r>
      <w:r w:rsidR="00076DD3">
        <w:rPr>
          <w:rFonts w:ascii="Arial" w:hAnsi="Arial"/>
          <w:sz w:val="20"/>
        </w:rPr>
        <w:t>a</w:t>
      </w:r>
      <w:r>
        <w:rPr>
          <w:rFonts w:ascii="Arial" w:hAnsi="Arial"/>
          <w:sz w:val="20"/>
        </w:rPr>
        <w:t xml:space="preserve"> scenario</w:t>
      </w:r>
      <w:r w:rsidR="0075620D">
        <w:rPr>
          <w:rFonts w:ascii="Arial" w:hAnsi="Arial"/>
          <w:sz w:val="20"/>
        </w:rPr>
        <w:t>. A</w:t>
      </w:r>
      <w:r>
        <w:rPr>
          <w:rFonts w:ascii="Arial" w:hAnsi="Arial"/>
          <w:sz w:val="20"/>
        </w:rPr>
        <w:t>ddit</w:t>
      </w:r>
      <w:r w:rsidR="00076DD3">
        <w:rPr>
          <w:rFonts w:ascii="Arial" w:hAnsi="Arial"/>
          <w:sz w:val="20"/>
        </w:rPr>
        <w:t>ional</w:t>
      </w:r>
      <w:r w:rsidR="0075620D">
        <w:rPr>
          <w:rFonts w:ascii="Arial" w:hAnsi="Arial"/>
          <w:sz w:val="20"/>
        </w:rPr>
        <w:t>ly, participants spent</w:t>
      </w:r>
      <w:r w:rsidR="00076DD3">
        <w:rPr>
          <w:rFonts w:ascii="Arial" w:hAnsi="Arial"/>
          <w:sz w:val="20"/>
        </w:rPr>
        <w:t xml:space="preserve"> 5-10 minutes </w:t>
      </w:r>
      <w:r w:rsidR="004564ED">
        <w:rPr>
          <w:rFonts w:ascii="Arial" w:hAnsi="Arial"/>
          <w:sz w:val="20"/>
        </w:rPr>
        <w:t>filling</w:t>
      </w:r>
      <w:r w:rsidR="00076DD3">
        <w:rPr>
          <w:rFonts w:ascii="Arial" w:hAnsi="Arial"/>
          <w:sz w:val="20"/>
        </w:rPr>
        <w:t xml:space="preserve"> out the</w:t>
      </w:r>
      <w:r>
        <w:rPr>
          <w:rFonts w:ascii="Arial" w:hAnsi="Arial"/>
          <w:sz w:val="20"/>
        </w:rPr>
        <w:t xml:space="preserve"> questionnaire</w:t>
      </w:r>
      <w:r w:rsidR="00076DD3">
        <w:rPr>
          <w:rFonts w:ascii="Arial" w:hAnsi="Arial"/>
          <w:sz w:val="20"/>
        </w:rPr>
        <w:t xml:space="preserve"> </w:t>
      </w:r>
      <w:r w:rsidR="008A32C1">
        <w:rPr>
          <w:rFonts w:ascii="Arial" w:hAnsi="Arial"/>
          <w:sz w:val="20"/>
        </w:rPr>
        <w:t xml:space="preserve">following </w:t>
      </w:r>
      <w:r w:rsidR="00563FEA">
        <w:rPr>
          <w:rFonts w:ascii="Arial" w:hAnsi="Arial"/>
          <w:sz w:val="20"/>
        </w:rPr>
        <w:t>task completion.</w:t>
      </w:r>
    </w:p>
    <w:p w14:paraId="24976575" w14:textId="77777777" w:rsidR="00CC2298" w:rsidRPr="002A3797" w:rsidRDefault="00CC2298" w:rsidP="002A3797">
      <w:pPr>
        <w:pStyle w:val="Heading3"/>
        <w:rPr>
          <w:szCs w:val="22"/>
        </w:rPr>
      </w:pPr>
      <w:r>
        <w:t>What data we collected</w:t>
      </w:r>
    </w:p>
    <w:p w14:paraId="6EC81FF1" w14:textId="4C566128" w:rsidR="004564ED" w:rsidRDefault="004564ED" w:rsidP="00CC2298">
      <w:pPr>
        <w:pStyle w:val="BodyText3"/>
        <w:rPr>
          <w:rFonts w:ascii="Arial" w:hAnsi="Arial"/>
          <w:sz w:val="20"/>
        </w:rPr>
      </w:pPr>
      <w:r>
        <w:rPr>
          <w:rFonts w:ascii="Arial" w:hAnsi="Arial"/>
          <w:sz w:val="20"/>
        </w:rPr>
        <w:t>Participants were asked to provide</w:t>
      </w:r>
      <w:r w:rsidR="000F40C1">
        <w:rPr>
          <w:rFonts w:ascii="Arial" w:hAnsi="Arial"/>
          <w:sz w:val="20"/>
        </w:rPr>
        <w:t xml:space="preserve"> their name</w:t>
      </w:r>
      <w:r w:rsidR="005C6FB3">
        <w:rPr>
          <w:rFonts w:ascii="Arial" w:hAnsi="Arial"/>
          <w:sz w:val="20"/>
        </w:rPr>
        <w:t xml:space="preserve">, date, </w:t>
      </w:r>
      <w:r w:rsidR="000F40C1">
        <w:rPr>
          <w:rFonts w:ascii="Arial" w:hAnsi="Arial"/>
          <w:sz w:val="20"/>
        </w:rPr>
        <w:t>as well as</w:t>
      </w:r>
      <w:r>
        <w:rPr>
          <w:rFonts w:ascii="Arial" w:hAnsi="Arial"/>
          <w:sz w:val="20"/>
        </w:rPr>
        <w:t xml:space="preserve"> operating system and </w:t>
      </w:r>
      <w:r w:rsidR="00D015DF">
        <w:rPr>
          <w:rFonts w:ascii="Arial" w:hAnsi="Arial"/>
          <w:sz w:val="20"/>
        </w:rPr>
        <w:t>browser</w:t>
      </w:r>
      <w:r w:rsidR="00A22D7F">
        <w:rPr>
          <w:rFonts w:ascii="Arial" w:hAnsi="Arial"/>
          <w:sz w:val="20"/>
        </w:rPr>
        <w:t xml:space="preserve"> </w:t>
      </w:r>
      <w:r w:rsidR="00EA1B0F">
        <w:rPr>
          <w:rFonts w:ascii="Arial" w:hAnsi="Arial"/>
          <w:sz w:val="20"/>
        </w:rPr>
        <w:t>information</w:t>
      </w:r>
      <w:r w:rsidR="00D015DF">
        <w:rPr>
          <w:rFonts w:ascii="Arial" w:hAnsi="Arial"/>
          <w:sz w:val="20"/>
        </w:rPr>
        <w:t>. We asked for this technical information to pinpoint any browser or operating system specific problems.</w:t>
      </w:r>
    </w:p>
    <w:p w14:paraId="3BCECC28" w14:textId="5A303600" w:rsidR="004564ED" w:rsidRDefault="004564ED" w:rsidP="00CC2298">
      <w:pPr>
        <w:pStyle w:val="BodyText3"/>
        <w:rPr>
          <w:rFonts w:ascii="Arial" w:hAnsi="Arial"/>
          <w:sz w:val="20"/>
        </w:rPr>
      </w:pPr>
      <w:r>
        <w:rPr>
          <w:rFonts w:ascii="Arial" w:hAnsi="Arial"/>
          <w:sz w:val="20"/>
        </w:rPr>
        <w:t>We silentl</w:t>
      </w:r>
      <w:r w:rsidR="00AE1278">
        <w:rPr>
          <w:rFonts w:ascii="Arial" w:hAnsi="Arial"/>
          <w:sz w:val="20"/>
        </w:rPr>
        <w:t>y watched participants complete</w:t>
      </w:r>
      <w:r>
        <w:rPr>
          <w:rFonts w:ascii="Arial" w:hAnsi="Arial"/>
          <w:sz w:val="20"/>
        </w:rPr>
        <w:t xml:space="preserve"> each </w:t>
      </w:r>
      <w:r w:rsidR="00F33E5E">
        <w:rPr>
          <w:rFonts w:ascii="Arial" w:hAnsi="Arial"/>
          <w:sz w:val="20"/>
        </w:rPr>
        <w:t xml:space="preserve">assigned </w:t>
      </w:r>
      <w:r>
        <w:rPr>
          <w:rFonts w:ascii="Arial" w:hAnsi="Arial"/>
          <w:sz w:val="20"/>
        </w:rPr>
        <w:t>task and recorded our observations on the evaluator form. After the</w:t>
      </w:r>
      <w:r w:rsidR="002E25B3">
        <w:rPr>
          <w:rFonts w:ascii="Arial" w:hAnsi="Arial"/>
          <w:sz w:val="20"/>
        </w:rPr>
        <w:t xml:space="preserve"> tests were completed</w:t>
      </w:r>
      <w:r>
        <w:rPr>
          <w:rFonts w:ascii="Arial" w:hAnsi="Arial"/>
          <w:sz w:val="20"/>
        </w:rPr>
        <w:t>, we discussed potential website changes based on our observations. We did not focus on how the website should be changed during the tests; we simply focused on what the participant</w:t>
      </w:r>
      <w:r w:rsidR="00F33E5E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</w:t>
      </w:r>
      <w:r w:rsidR="00F33E5E">
        <w:rPr>
          <w:rFonts w:ascii="Arial" w:hAnsi="Arial"/>
          <w:sz w:val="20"/>
        </w:rPr>
        <w:t>were</w:t>
      </w:r>
      <w:r>
        <w:rPr>
          <w:rFonts w:ascii="Arial" w:hAnsi="Arial"/>
          <w:sz w:val="20"/>
        </w:rPr>
        <w:t xml:space="preserve"> doing.</w:t>
      </w:r>
    </w:p>
    <w:p w14:paraId="5D72CE6F" w14:textId="57A459C9" w:rsidR="0075620D" w:rsidRDefault="004564ED" w:rsidP="00CC2298">
      <w:pPr>
        <w:pStyle w:val="BodyText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Once participants completed </w:t>
      </w:r>
      <w:r w:rsidR="00C37C3C">
        <w:rPr>
          <w:rFonts w:ascii="Arial" w:hAnsi="Arial"/>
          <w:sz w:val="20"/>
        </w:rPr>
        <w:t>the testing, we provided them a questionnaire regarding</w:t>
      </w:r>
      <w:r>
        <w:rPr>
          <w:rFonts w:ascii="Arial" w:hAnsi="Arial"/>
          <w:sz w:val="20"/>
        </w:rPr>
        <w:t xml:space="preserve"> their over</w:t>
      </w:r>
      <w:r w:rsidR="00AE1278">
        <w:rPr>
          <w:rFonts w:ascii="Arial" w:hAnsi="Arial"/>
          <w:sz w:val="20"/>
        </w:rPr>
        <w:t>all</w:t>
      </w:r>
      <w:r>
        <w:rPr>
          <w:rFonts w:ascii="Arial" w:hAnsi="Arial"/>
          <w:sz w:val="20"/>
        </w:rPr>
        <w:t xml:space="preserve"> experience </w:t>
      </w:r>
      <w:r w:rsidR="00AE1278">
        <w:rPr>
          <w:rFonts w:ascii="Arial" w:hAnsi="Arial"/>
          <w:sz w:val="20"/>
        </w:rPr>
        <w:t xml:space="preserve">as </w:t>
      </w:r>
      <w:r>
        <w:rPr>
          <w:rFonts w:ascii="Arial" w:hAnsi="Arial"/>
          <w:sz w:val="20"/>
        </w:rPr>
        <w:t>well as what they did and did not like</w:t>
      </w:r>
      <w:r w:rsidR="00F33E5E">
        <w:rPr>
          <w:rFonts w:ascii="Arial" w:hAnsi="Arial"/>
          <w:sz w:val="20"/>
        </w:rPr>
        <w:t xml:space="preserve"> about the website</w:t>
      </w:r>
      <w:r>
        <w:rPr>
          <w:rFonts w:ascii="Arial" w:hAnsi="Arial"/>
          <w:sz w:val="20"/>
        </w:rPr>
        <w:t xml:space="preserve">. </w:t>
      </w:r>
      <w:r w:rsidR="0075620D">
        <w:rPr>
          <w:rFonts w:ascii="Arial" w:hAnsi="Arial"/>
          <w:sz w:val="20"/>
        </w:rPr>
        <w:t xml:space="preserve">In addition to </w:t>
      </w:r>
      <w:r w:rsidR="00180C2D">
        <w:rPr>
          <w:rFonts w:ascii="Arial" w:hAnsi="Arial"/>
          <w:sz w:val="20"/>
        </w:rPr>
        <w:t>inquiring about</w:t>
      </w:r>
      <w:r>
        <w:rPr>
          <w:rFonts w:ascii="Arial" w:hAnsi="Arial"/>
          <w:sz w:val="20"/>
        </w:rPr>
        <w:t xml:space="preserve"> </w:t>
      </w:r>
      <w:r w:rsidR="009B7207">
        <w:rPr>
          <w:rFonts w:ascii="Arial" w:hAnsi="Arial"/>
          <w:sz w:val="20"/>
        </w:rPr>
        <w:t xml:space="preserve">their </w:t>
      </w:r>
      <w:r>
        <w:rPr>
          <w:rFonts w:ascii="Arial" w:hAnsi="Arial"/>
          <w:sz w:val="20"/>
        </w:rPr>
        <w:t>satisfaction</w:t>
      </w:r>
      <w:r w:rsidR="0075620D">
        <w:rPr>
          <w:rFonts w:ascii="Arial" w:hAnsi="Arial"/>
          <w:sz w:val="20"/>
        </w:rPr>
        <w:t xml:space="preserve">, we were interested in </w:t>
      </w:r>
      <w:r>
        <w:rPr>
          <w:rFonts w:ascii="Arial" w:hAnsi="Arial"/>
          <w:sz w:val="20"/>
        </w:rPr>
        <w:t>how</w:t>
      </w:r>
      <w:r w:rsidR="00F33E5E">
        <w:rPr>
          <w:rFonts w:ascii="Arial" w:hAnsi="Arial"/>
          <w:sz w:val="20"/>
        </w:rPr>
        <w:t xml:space="preserve"> </w:t>
      </w:r>
      <w:r w:rsidR="0075620D">
        <w:rPr>
          <w:rFonts w:ascii="Arial" w:hAnsi="Arial"/>
          <w:sz w:val="20"/>
        </w:rPr>
        <w:t>participants completing the student scenario felt the website w</w:t>
      </w:r>
      <w:r w:rsidR="00F33E5E">
        <w:rPr>
          <w:rFonts w:ascii="Arial" w:hAnsi="Arial"/>
          <w:sz w:val="20"/>
        </w:rPr>
        <w:t>ould appeal to younger students.</w:t>
      </w:r>
    </w:p>
    <w:p w14:paraId="4FAF5037" w14:textId="77777777" w:rsidR="00CC2298" w:rsidRDefault="00CC2298" w:rsidP="00CC2298">
      <w:pPr>
        <w:pStyle w:val="BodyText3"/>
        <w:rPr>
          <w:rFonts w:ascii="Arial" w:hAnsi="Arial"/>
          <w:sz w:val="20"/>
        </w:rPr>
      </w:pPr>
    </w:p>
    <w:p w14:paraId="5332BC93" w14:textId="05752B01" w:rsidR="00CC2298" w:rsidRDefault="00CC2298" w:rsidP="004564ED">
      <w:pPr>
        <w:pStyle w:val="Heading2"/>
      </w:pPr>
      <w:bookmarkStart w:id="1" w:name="_Toc34143717"/>
      <w:bookmarkStart w:id="2" w:name="_Toc98130438"/>
      <w:r>
        <w:t>Major findings</w:t>
      </w:r>
      <w:bookmarkEnd w:id="1"/>
      <w:r>
        <w:t xml:space="preserve"> and recommendations</w:t>
      </w:r>
      <w:bookmarkEnd w:id="2"/>
    </w:p>
    <w:p w14:paraId="4D06AE35" w14:textId="33253550" w:rsidR="00C40DCA" w:rsidRPr="00C40DCA" w:rsidRDefault="00C40DCA" w:rsidP="00C40DCA">
      <w:pPr>
        <w:rPr>
          <w:rFonts w:ascii="Arial" w:hAnsi="Arial"/>
          <w:sz w:val="20"/>
          <w:szCs w:val="20"/>
        </w:rPr>
      </w:pPr>
      <w:r w:rsidRPr="00C40DCA">
        <w:rPr>
          <w:rFonts w:ascii="Arial" w:hAnsi="Arial"/>
          <w:sz w:val="20"/>
          <w:szCs w:val="20"/>
        </w:rPr>
        <w:t xml:space="preserve">While there were no major issues or changes that need to be implemented as a result of usability testing, there were several </w:t>
      </w:r>
      <w:r w:rsidR="005535F9">
        <w:rPr>
          <w:rFonts w:ascii="Arial" w:hAnsi="Arial"/>
          <w:sz w:val="20"/>
          <w:szCs w:val="20"/>
        </w:rPr>
        <w:t>concerns</w:t>
      </w:r>
      <w:r w:rsidRPr="00C40DCA">
        <w:rPr>
          <w:rFonts w:ascii="Arial" w:hAnsi="Arial"/>
          <w:sz w:val="20"/>
          <w:szCs w:val="20"/>
        </w:rPr>
        <w:t xml:space="preserve"> that need to be addressed.</w:t>
      </w:r>
    </w:p>
    <w:p w14:paraId="708BE3DC" w14:textId="77777777" w:rsidR="00C40DCA" w:rsidRPr="00C40DCA" w:rsidRDefault="00C40DCA" w:rsidP="00C40DCA"/>
    <w:p w14:paraId="5EC9DE85" w14:textId="0B7545DF" w:rsidR="00F33E5E" w:rsidRPr="009B3512" w:rsidRDefault="00F33E5E" w:rsidP="009B3512">
      <w:pPr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F33E5E">
        <w:rPr>
          <w:rFonts w:ascii="Arial" w:hAnsi="Arial"/>
          <w:b/>
          <w:bCs/>
          <w:sz w:val="20"/>
          <w:szCs w:val="20"/>
        </w:rPr>
        <w:t>Navigation regarding documents opening in new tabs.</w:t>
      </w:r>
      <w:r w:rsidR="009B3512">
        <w:rPr>
          <w:rFonts w:ascii="Arial" w:hAnsi="Arial"/>
          <w:sz w:val="20"/>
          <w:szCs w:val="20"/>
        </w:rPr>
        <w:t xml:space="preserve"> </w:t>
      </w:r>
      <w:r w:rsidR="00594D13">
        <w:rPr>
          <w:rFonts w:ascii="Arial" w:hAnsi="Arial"/>
          <w:sz w:val="20"/>
          <w:szCs w:val="20"/>
        </w:rPr>
        <w:t xml:space="preserve">It </w:t>
      </w:r>
      <w:r w:rsidR="00A82723">
        <w:rPr>
          <w:rFonts w:ascii="Arial" w:hAnsi="Arial"/>
          <w:sz w:val="20"/>
          <w:szCs w:val="20"/>
        </w:rPr>
        <w:t>is</w:t>
      </w:r>
      <w:r w:rsidR="00594D13">
        <w:rPr>
          <w:rFonts w:ascii="Arial" w:hAnsi="Arial"/>
          <w:sz w:val="20"/>
          <w:szCs w:val="20"/>
        </w:rPr>
        <w:t xml:space="preserve"> very unclear how to navigate back to the website when links </w:t>
      </w:r>
      <w:r w:rsidR="00927B34">
        <w:rPr>
          <w:rFonts w:ascii="Arial" w:hAnsi="Arial"/>
          <w:sz w:val="20"/>
          <w:szCs w:val="20"/>
        </w:rPr>
        <w:t>are</w:t>
      </w:r>
      <w:r w:rsidR="00594D13">
        <w:rPr>
          <w:rFonts w:ascii="Arial" w:hAnsi="Arial"/>
          <w:sz w:val="20"/>
          <w:szCs w:val="20"/>
        </w:rPr>
        <w:t xml:space="preserve"> opened in new tabs.</w:t>
      </w:r>
      <w:r w:rsidR="00724759" w:rsidRPr="009B3512">
        <w:rPr>
          <w:rFonts w:ascii="Arial" w:hAnsi="Arial"/>
          <w:sz w:val="20"/>
          <w:szCs w:val="20"/>
        </w:rPr>
        <w:t xml:space="preserve"> For exam</w:t>
      </w:r>
      <w:r w:rsidR="00F70A4B" w:rsidRPr="009B3512">
        <w:rPr>
          <w:rFonts w:ascii="Arial" w:hAnsi="Arial"/>
          <w:sz w:val="20"/>
          <w:szCs w:val="20"/>
        </w:rPr>
        <w:t xml:space="preserve">ple, the information </w:t>
      </w:r>
      <w:r w:rsidR="001A6EB0" w:rsidRPr="009B3512">
        <w:rPr>
          <w:rFonts w:ascii="Arial" w:hAnsi="Arial"/>
          <w:sz w:val="20"/>
          <w:szCs w:val="20"/>
        </w:rPr>
        <w:t xml:space="preserve">sheet </w:t>
      </w:r>
      <w:r w:rsidR="0013465F" w:rsidRPr="009B3512">
        <w:rPr>
          <w:rFonts w:ascii="Arial" w:hAnsi="Arial"/>
          <w:sz w:val="20"/>
          <w:szCs w:val="20"/>
        </w:rPr>
        <w:t>and lab repo</w:t>
      </w:r>
      <w:r w:rsidR="001A6EB0" w:rsidRPr="009B3512">
        <w:rPr>
          <w:rFonts w:ascii="Arial" w:hAnsi="Arial"/>
          <w:sz w:val="20"/>
          <w:szCs w:val="20"/>
        </w:rPr>
        <w:t>rts on the teacher</w:t>
      </w:r>
      <w:r w:rsidR="00EA17CC">
        <w:rPr>
          <w:rFonts w:ascii="Arial" w:hAnsi="Arial"/>
          <w:sz w:val="20"/>
          <w:szCs w:val="20"/>
        </w:rPr>
        <w:t xml:space="preserve"> hub open</w:t>
      </w:r>
      <w:r w:rsidR="001A6EB0" w:rsidRPr="009B3512">
        <w:rPr>
          <w:rFonts w:ascii="Arial" w:hAnsi="Arial"/>
          <w:sz w:val="20"/>
          <w:szCs w:val="20"/>
        </w:rPr>
        <w:t xml:space="preserve"> in new tabs</w:t>
      </w:r>
      <w:r w:rsidR="00724759" w:rsidRPr="009B3512">
        <w:rPr>
          <w:rFonts w:ascii="Arial" w:hAnsi="Arial"/>
          <w:sz w:val="20"/>
          <w:szCs w:val="20"/>
        </w:rPr>
        <w:t>.</w:t>
      </w:r>
      <w:r w:rsidR="009A0099" w:rsidRPr="009B3512">
        <w:rPr>
          <w:rFonts w:ascii="Arial" w:hAnsi="Arial"/>
          <w:sz w:val="20"/>
          <w:szCs w:val="20"/>
        </w:rPr>
        <w:t xml:space="preserve"> </w:t>
      </w:r>
      <w:r w:rsidR="00AF16A0" w:rsidRPr="009B3512">
        <w:rPr>
          <w:rFonts w:ascii="Arial" w:hAnsi="Arial"/>
          <w:sz w:val="20"/>
          <w:szCs w:val="20"/>
        </w:rPr>
        <w:t xml:space="preserve">Since </w:t>
      </w:r>
      <w:r w:rsidR="009D5C8F">
        <w:rPr>
          <w:rFonts w:ascii="Arial" w:hAnsi="Arial"/>
          <w:sz w:val="20"/>
          <w:szCs w:val="20"/>
        </w:rPr>
        <w:t>these</w:t>
      </w:r>
      <w:r w:rsidRPr="009B3512">
        <w:rPr>
          <w:rFonts w:ascii="Arial" w:hAnsi="Arial"/>
          <w:sz w:val="20"/>
          <w:szCs w:val="20"/>
        </w:rPr>
        <w:t xml:space="preserve"> document</w:t>
      </w:r>
      <w:r w:rsidR="00AF16A0" w:rsidRPr="009B3512">
        <w:rPr>
          <w:rFonts w:ascii="Arial" w:hAnsi="Arial"/>
          <w:sz w:val="20"/>
          <w:szCs w:val="20"/>
        </w:rPr>
        <w:t>s</w:t>
      </w:r>
      <w:r w:rsidRPr="009B3512">
        <w:rPr>
          <w:rFonts w:ascii="Arial" w:hAnsi="Arial"/>
          <w:sz w:val="20"/>
          <w:szCs w:val="20"/>
        </w:rPr>
        <w:t xml:space="preserve"> </w:t>
      </w:r>
      <w:r w:rsidR="00AF16A0" w:rsidRPr="009B3512">
        <w:rPr>
          <w:rFonts w:ascii="Arial" w:hAnsi="Arial"/>
          <w:sz w:val="20"/>
          <w:szCs w:val="20"/>
        </w:rPr>
        <w:t>were</w:t>
      </w:r>
      <w:r w:rsidR="00971C1B" w:rsidRPr="009B3512">
        <w:rPr>
          <w:rFonts w:ascii="Arial" w:hAnsi="Arial"/>
          <w:sz w:val="20"/>
          <w:szCs w:val="20"/>
        </w:rPr>
        <w:t xml:space="preserve"> designed for printing</w:t>
      </w:r>
      <w:r w:rsidRPr="009B3512">
        <w:rPr>
          <w:rFonts w:ascii="Arial" w:hAnsi="Arial"/>
          <w:sz w:val="20"/>
          <w:szCs w:val="20"/>
        </w:rPr>
        <w:t xml:space="preserve">, </w:t>
      </w:r>
      <w:r w:rsidR="00BF116D" w:rsidRPr="009B3512">
        <w:rPr>
          <w:rFonts w:ascii="Arial" w:hAnsi="Arial"/>
          <w:sz w:val="20"/>
          <w:szCs w:val="20"/>
        </w:rPr>
        <w:t>we did not add any</w:t>
      </w:r>
      <w:r w:rsidR="00D04048" w:rsidRPr="009B3512">
        <w:rPr>
          <w:rFonts w:ascii="Arial" w:hAnsi="Arial"/>
          <w:sz w:val="20"/>
          <w:szCs w:val="20"/>
        </w:rPr>
        <w:t xml:space="preserve"> navigational elements </w:t>
      </w:r>
      <w:r w:rsidR="002E25B3">
        <w:rPr>
          <w:rFonts w:ascii="Arial" w:hAnsi="Arial"/>
          <w:sz w:val="20"/>
          <w:szCs w:val="20"/>
        </w:rPr>
        <w:t>to</w:t>
      </w:r>
      <w:r w:rsidR="00D04048" w:rsidRPr="009B3512">
        <w:rPr>
          <w:rFonts w:ascii="Arial" w:hAnsi="Arial"/>
          <w:sz w:val="20"/>
          <w:szCs w:val="20"/>
        </w:rPr>
        <w:t xml:space="preserve"> these pages that would </w:t>
      </w:r>
      <w:r w:rsidR="004E012E">
        <w:rPr>
          <w:rFonts w:ascii="Arial" w:hAnsi="Arial"/>
          <w:sz w:val="20"/>
          <w:szCs w:val="20"/>
        </w:rPr>
        <w:t>help users navigate back</w:t>
      </w:r>
      <w:r w:rsidR="00D04048" w:rsidRPr="009B3512">
        <w:rPr>
          <w:rFonts w:ascii="Arial" w:hAnsi="Arial"/>
          <w:sz w:val="20"/>
          <w:szCs w:val="20"/>
        </w:rPr>
        <w:t xml:space="preserve"> </w:t>
      </w:r>
      <w:r w:rsidR="009B7207">
        <w:rPr>
          <w:rFonts w:ascii="Arial" w:hAnsi="Arial"/>
          <w:sz w:val="20"/>
          <w:szCs w:val="20"/>
        </w:rPr>
        <w:t>to the website</w:t>
      </w:r>
      <w:r w:rsidR="00BF6A85" w:rsidRPr="009B3512">
        <w:rPr>
          <w:rFonts w:ascii="Arial" w:hAnsi="Arial"/>
          <w:sz w:val="20"/>
          <w:szCs w:val="20"/>
        </w:rPr>
        <w:t xml:space="preserve">.  We assumed </w:t>
      </w:r>
      <w:r w:rsidR="00927B34">
        <w:rPr>
          <w:rFonts w:ascii="Arial" w:hAnsi="Arial"/>
          <w:sz w:val="20"/>
          <w:szCs w:val="20"/>
        </w:rPr>
        <w:t>participants</w:t>
      </w:r>
      <w:r w:rsidR="00BF6A85" w:rsidRPr="009B3512">
        <w:rPr>
          <w:rFonts w:ascii="Arial" w:hAnsi="Arial"/>
          <w:sz w:val="20"/>
          <w:szCs w:val="20"/>
        </w:rPr>
        <w:t xml:space="preserve"> would </w:t>
      </w:r>
      <w:r w:rsidR="00C83B29" w:rsidRPr="009B3512">
        <w:rPr>
          <w:rFonts w:ascii="Arial" w:hAnsi="Arial"/>
          <w:sz w:val="20"/>
          <w:szCs w:val="20"/>
        </w:rPr>
        <w:t>close</w:t>
      </w:r>
      <w:r w:rsidR="00BF6A85" w:rsidRPr="009B3512">
        <w:rPr>
          <w:rFonts w:ascii="Arial" w:hAnsi="Arial"/>
          <w:sz w:val="20"/>
          <w:szCs w:val="20"/>
        </w:rPr>
        <w:t xml:space="preserve"> the tabs</w:t>
      </w:r>
      <w:r w:rsidRPr="009B3512">
        <w:rPr>
          <w:rFonts w:ascii="Arial" w:hAnsi="Arial"/>
          <w:sz w:val="20"/>
          <w:szCs w:val="20"/>
        </w:rPr>
        <w:t xml:space="preserve"> or </w:t>
      </w:r>
      <w:r w:rsidR="00D7446C" w:rsidRPr="009B3512">
        <w:rPr>
          <w:rFonts w:ascii="Arial" w:hAnsi="Arial"/>
          <w:sz w:val="20"/>
          <w:szCs w:val="20"/>
        </w:rPr>
        <w:t>switch</w:t>
      </w:r>
      <w:r w:rsidRPr="009B3512">
        <w:rPr>
          <w:rFonts w:ascii="Arial" w:hAnsi="Arial"/>
          <w:sz w:val="20"/>
          <w:szCs w:val="20"/>
        </w:rPr>
        <w:t xml:space="preserve"> back </w:t>
      </w:r>
      <w:r w:rsidR="00BF6A85" w:rsidRPr="009B3512">
        <w:rPr>
          <w:rFonts w:ascii="Arial" w:hAnsi="Arial"/>
          <w:sz w:val="20"/>
          <w:szCs w:val="20"/>
        </w:rPr>
        <w:t>to the main Early Birds w</w:t>
      </w:r>
      <w:r w:rsidR="001A3334">
        <w:rPr>
          <w:rFonts w:ascii="Arial" w:hAnsi="Arial"/>
          <w:sz w:val="20"/>
          <w:szCs w:val="20"/>
        </w:rPr>
        <w:t>ebsite, but most</w:t>
      </w:r>
      <w:r w:rsidRPr="009B3512">
        <w:rPr>
          <w:rFonts w:ascii="Arial" w:hAnsi="Arial"/>
          <w:sz w:val="20"/>
          <w:szCs w:val="20"/>
        </w:rPr>
        <w:t xml:space="preserve"> </w:t>
      </w:r>
      <w:r w:rsidR="00002271" w:rsidRPr="009B3512">
        <w:rPr>
          <w:rFonts w:ascii="Arial" w:hAnsi="Arial"/>
          <w:sz w:val="20"/>
          <w:szCs w:val="20"/>
        </w:rPr>
        <w:t>participants</w:t>
      </w:r>
      <w:r w:rsidRPr="009B3512">
        <w:rPr>
          <w:rFonts w:ascii="Arial" w:hAnsi="Arial"/>
          <w:sz w:val="20"/>
          <w:szCs w:val="20"/>
        </w:rPr>
        <w:t xml:space="preserve"> </w:t>
      </w:r>
      <w:r w:rsidR="00002271" w:rsidRPr="009B3512">
        <w:rPr>
          <w:rFonts w:ascii="Arial" w:hAnsi="Arial"/>
          <w:sz w:val="20"/>
          <w:szCs w:val="20"/>
        </w:rPr>
        <w:t>were</w:t>
      </w:r>
      <w:r w:rsidRPr="009B3512">
        <w:rPr>
          <w:rFonts w:ascii="Arial" w:hAnsi="Arial"/>
          <w:sz w:val="20"/>
          <w:szCs w:val="20"/>
        </w:rPr>
        <w:t xml:space="preserve"> </w:t>
      </w:r>
      <w:r w:rsidR="009A0099" w:rsidRPr="009B3512">
        <w:rPr>
          <w:rFonts w:ascii="Arial" w:hAnsi="Arial"/>
          <w:sz w:val="20"/>
          <w:szCs w:val="20"/>
        </w:rPr>
        <w:t>confused</w:t>
      </w:r>
      <w:r w:rsidRPr="009B3512">
        <w:rPr>
          <w:rFonts w:ascii="Arial" w:hAnsi="Arial"/>
          <w:sz w:val="20"/>
          <w:szCs w:val="20"/>
        </w:rPr>
        <w:t xml:space="preserve"> after opening the</w:t>
      </w:r>
      <w:r w:rsidR="005D4E90" w:rsidRPr="009B3512">
        <w:rPr>
          <w:rFonts w:ascii="Arial" w:hAnsi="Arial"/>
          <w:sz w:val="20"/>
          <w:szCs w:val="20"/>
        </w:rPr>
        <w:t>se</w:t>
      </w:r>
      <w:r w:rsidRPr="009B3512">
        <w:rPr>
          <w:rFonts w:ascii="Arial" w:hAnsi="Arial"/>
          <w:sz w:val="20"/>
          <w:szCs w:val="20"/>
        </w:rPr>
        <w:t xml:space="preserve"> documents.</w:t>
      </w:r>
    </w:p>
    <w:p w14:paraId="447E8F89" w14:textId="77777777" w:rsidR="00D04048" w:rsidRDefault="00D04048" w:rsidP="009A0099">
      <w:pPr>
        <w:ind w:left="720"/>
        <w:rPr>
          <w:rFonts w:ascii="Arial" w:hAnsi="Arial"/>
          <w:sz w:val="20"/>
          <w:szCs w:val="20"/>
        </w:rPr>
      </w:pPr>
    </w:p>
    <w:p w14:paraId="455F7758" w14:textId="231A34B3" w:rsidR="00F33E5E" w:rsidRDefault="0073247C" w:rsidP="00594D13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 feel an appropriate fix</w:t>
      </w:r>
      <w:r w:rsidR="00B61DB4">
        <w:rPr>
          <w:rFonts w:ascii="Arial" w:hAnsi="Arial"/>
          <w:sz w:val="20"/>
          <w:szCs w:val="20"/>
        </w:rPr>
        <w:t xml:space="preserve"> for this problem</w:t>
      </w:r>
      <w:r>
        <w:rPr>
          <w:rFonts w:ascii="Arial" w:hAnsi="Arial"/>
          <w:sz w:val="20"/>
          <w:szCs w:val="20"/>
        </w:rPr>
        <w:t xml:space="preserve"> is to open lab reports in new windows</w:t>
      </w:r>
      <w:r w:rsidR="002E25B3">
        <w:rPr>
          <w:rFonts w:ascii="Arial" w:hAnsi="Arial"/>
          <w:sz w:val="20"/>
          <w:szCs w:val="20"/>
        </w:rPr>
        <w:t xml:space="preserve">. It is likely users will recognize new windows opening more than tabs opening. </w:t>
      </w:r>
      <w:r>
        <w:rPr>
          <w:rFonts w:ascii="Arial" w:hAnsi="Arial"/>
          <w:sz w:val="20"/>
          <w:szCs w:val="20"/>
        </w:rPr>
        <w:t xml:space="preserve">Unfortunately, we will not be able to confirm our suspicions with </w:t>
      </w:r>
      <w:r w:rsidR="000E6775">
        <w:rPr>
          <w:rFonts w:ascii="Arial" w:hAnsi="Arial"/>
          <w:sz w:val="20"/>
          <w:szCs w:val="20"/>
        </w:rPr>
        <w:t>additional</w:t>
      </w:r>
      <w:r w:rsidR="00E32BF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usability tests before our final release. </w:t>
      </w:r>
      <w:r w:rsidR="002E25B3">
        <w:rPr>
          <w:rFonts w:ascii="Arial" w:hAnsi="Arial"/>
          <w:sz w:val="20"/>
          <w:szCs w:val="20"/>
        </w:rPr>
        <w:t>Additionally, the link</w:t>
      </w:r>
      <w:r w:rsidR="007340DC">
        <w:rPr>
          <w:rFonts w:ascii="Arial" w:hAnsi="Arial"/>
          <w:sz w:val="20"/>
          <w:szCs w:val="20"/>
        </w:rPr>
        <w:t xml:space="preserve"> to open the information sheet </w:t>
      </w:r>
      <w:r w:rsidR="0074432C">
        <w:rPr>
          <w:rFonts w:ascii="Arial" w:hAnsi="Arial"/>
          <w:sz w:val="20"/>
          <w:szCs w:val="20"/>
        </w:rPr>
        <w:t xml:space="preserve">will </w:t>
      </w:r>
      <w:r w:rsidR="007340DC">
        <w:rPr>
          <w:rFonts w:ascii="Arial" w:hAnsi="Arial"/>
          <w:sz w:val="20"/>
          <w:szCs w:val="20"/>
        </w:rPr>
        <w:t xml:space="preserve">download </w:t>
      </w:r>
      <w:r w:rsidR="004E012E">
        <w:rPr>
          <w:rFonts w:ascii="Arial" w:hAnsi="Arial"/>
          <w:sz w:val="20"/>
          <w:szCs w:val="20"/>
        </w:rPr>
        <w:t>the sheet as a PDF file.</w:t>
      </w:r>
    </w:p>
    <w:p w14:paraId="7A72475A" w14:textId="77777777" w:rsidR="00F33E5E" w:rsidRPr="00F33E5E" w:rsidRDefault="00F33E5E" w:rsidP="00F33E5E">
      <w:pPr>
        <w:rPr>
          <w:rFonts w:ascii="Arial" w:hAnsi="Arial"/>
          <w:sz w:val="20"/>
          <w:szCs w:val="20"/>
        </w:rPr>
      </w:pPr>
    </w:p>
    <w:p w14:paraId="7A7778EE" w14:textId="457B4151" w:rsidR="003253DD" w:rsidRPr="004713E6" w:rsidRDefault="00F33E5E" w:rsidP="004713E6">
      <w:pPr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F33E5E">
        <w:rPr>
          <w:rFonts w:ascii="Arial" w:hAnsi="Arial"/>
          <w:b/>
          <w:bCs/>
          <w:sz w:val="20"/>
          <w:szCs w:val="20"/>
        </w:rPr>
        <w:lastRenderedPageBreak/>
        <w:t>Submitting lab reports.</w:t>
      </w:r>
      <w:r w:rsidR="004713E6">
        <w:rPr>
          <w:rFonts w:ascii="Arial" w:hAnsi="Arial"/>
          <w:sz w:val="20"/>
          <w:szCs w:val="20"/>
        </w:rPr>
        <w:t xml:space="preserve"> </w:t>
      </w:r>
      <w:r w:rsidRPr="004713E6">
        <w:rPr>
          <w:rFonts w:ascii="Arial" w:hAnsi="Arial"/>
          <w:sz w:val="20"/>
          <w:szCs w:val="20"/>
        </w:rPr>
        <w:t xml:space="preserve">There </w:t>
      </w:r>
      <w:r w:rsidR="00B042B1">
        <w:rPr>
          <w:rFonts w:ascii="Arial" w:hAnsi="Arial"/>
          <w:sz w:val="20"/>
          <w:szCs w:val="20"/>
        </w:rPr>
        <w:t>is</w:t>
      </w:r>
      <w:r w:rsidRPr="004713E6">
        <w:rPr>
          <w:rFonts w:ascii="Arial" w:hAnsi="Arial"/>
          <w:sz w:val="20"/>
          <w:szCs w:val="20"/>
        </w:rPr>
        <w:t xml:space="preserve"> no prompt </w:t>
      </w:r>
      <w:r w:rsidR="00094983" w:rsidRPr="004713E6">
        <w:rPr>
          <w:rFonts w:ascii="Arial" w:hAnsi="Arial"/>
          <w:sz w:val="20"/>
          <w:szCs w:val="20"/>
        </w:rPr>
        <w:t xml:space="preserve">confirming lab submission and alerting users they </w:t>
      </w:r>
      <w:r w:rsidR="005E004E">
        <w:rPr>
          <w:rFonts w:ascii="Arial" w:hAnsi="Arial"/>
          <w:sz w:val="20"/>
          <w:szCs w:val="20"/>
        </w:rPr>
        <w:t>will</w:t>
      </w:r>
      <w:r w:rsidR="00094983" w:rsidRPr="004713E6">
        <w:rPr>
          <w:rFonts w:ascii="Arial" w:hAnsi="Arial"/>
          <w:sz w:val="20"/>
          <w:szCs w:val="20"/>
        </w:rPr>
        <w:t xml:space="preserve"> be unable to edit their work after submission. As a result, </w:t>
      </w:r>
      <w:r w:rsidR="00861C2A">
        <w:rPr>
          <w:rFonts w:ascii="Arial" w:hAnsi="Arial"/>
          <w:sz w:val="20"/>
          <w:szCs w:val="20"/>
        </w:rPr>
        <w:t>participants</w:t>
      </w:r>
      <w:r w:rsidR="00094983" w:rsidRPr="004713E6">
        <w:rPr>
          <w:rFonts w:ascii="Arial" w:hAnsi="Arial"/>
          <w:sz w:val="20"/>
          <w:szCs w:val="20"/>
        </w:rPr>
        <w:t xml:space="preserve"> </w:t>
      </w:r>
      <w:r w:rsidRPr="004713E6">
        <w:rPr>
          <w:rFonts w:ascii="Arial" w:hAnsi="Arial"/>
          <w:sz w:val="20"/>
          <w:szCs w:val="20"/>
        </w:rPr>
        <w:t>instantly submit</w:t>
      </w:r>
      <w:r w:rsidR="005E004E">
        <w:rPr>
          <w:rFonts w:ascii="Arial" w:hAnsi="Arial"/>
          <w:sz w:val="20"/>
          <w:szCs w:val="20"/>
        </w:rPr>
        <w:t>ted</w:t>
      </w:r>
      <w:r w:rsidRPr="004713E6">
        <w:rPr>
          <w:rFonts w:ascii="Arial" w:hAnsi="Arial"/>
          <w:sz w:val="20"/>
          <w:szCs w:val="20"/>
        </w:rPr>
        <w:t xml:space="preserve"> </w:t>
      </w:r>
      <w:r w:rsidR="00094983" w:rsidRPr="004713E6">
        <w:rPr>
          <w:rFonts w:ascii="Arial" w:hAnsi="Arial"/>
          <w:sz w:val="20"/>
          <w:szCs w:val="20"/>
        </w:rPr>
        <w:t>their lab report</w:t>
      </w:r>
      <w:r w:rsidR="00701561">
        <w:rPr>
          <w:rFonts w:ascii="Arial" w:hAnsi="Arial"/>
          <w:sz w:val="20"/>
          <w:szCs w:val="20"/>
        </w:rPr>
        <w:t>s</w:t>
      </w:r>
      <w:r w:rsidR="00094983" w:rsidRPr="004713E6">
        <w:rPr>
          <w:rFonts w:ascii="Arial" w:hAnsi="Arial"/>
          <w:sz w:val="20"/>
          <w:szCs w:val="20"/>
        </w:rPr>
        <w:t xml:space="preserve"> without finishing it</w:t>
      </w:r>
      <w:r w:rsidR="00D04048" w:rsidRPr="004713E6">
        <w:rPr>
          <w:rFonts w:ascii="Arial" w:hAnsi="Arial"/>
          <w:sz w:val="20"/>
          <w:szCs w:val="20"/>
        </w:rPr>
        <w:t>.</w:t>
      </w:r>
      <w:r w:rsidR="00094983" w:rsidRPr="004713E6">
        <w:rPr>
          <w:rFonts w:ascii="Arial" w:hAnsi="Arial"/>
          <w:sz w:val="20"/>
          <w:szCs w:val="20"/>
        </w:rPr>
        <w:t xml:space="preserve"> </w:t>
      </w:r>
      <w:r w:rsidRPr="004713E6">
        <w:rPr>
          <w:rFonts w:ascii="Arial" w:hAnsi="Arial"/>
          <w:sz w:val="20"/>
          <w:szCs w:val="20"/>
        </w:rPr>
        <w:t xml:space="preserve">This confused </w:t>
      </w:r>
      <w:r w:rsidR="00094983" w:rsidRPr="004713E6">
        <w:rPr>
          <w:rFonts w:ascii="Arial" w:hAnsi="Arial"/>
          <w:sz w:val="20"/>
          <w:szCs w:val="20"/>
        </w:rPr>
        <w:t xml:space="preserve">and annoyed </w:t>
      </w:r>
      <w:r w:rsidR="008E2748">
        <w:rPr>
          <w:rFonts w:ascii="Arial" w:hAnsi="Arial"/>
          <w:sz w:val="20"/>
          <w:szCs w:val="20"/>
        </w:rPr>
        <w:t>participants</w:t>
      </w:r>
      <w:r w:rsidRPr="004713E6">
        <w:rPr>
          <w:rFonts w:ascii="Arial" w:hAnsi="Arial"/>
          <w:sz w:val="20"/>
          <w:szCs w:val="20"/>
        </w:rPr>
        <w:t xml:space="preserve"> </w:t>
      </w:r>
      <w:r w:rsidR="00094983" w:rsidRPr="004713E6">
        <w:rPr>
          <w:rFonts w:ascii="Arial" w:hAnsi="Arial"/>
          <w:sz w:val="20"/>
          <w:szCs w:val="20"/>
        </w:rPr>
        <w:t xml:space="preserve">because </w:t>
      </w:r>
      <w:r w:rsidR="00ED4F2C">
        <w:rPr>
          <w:rFonts w:ascii="Arial" w:hAnsi="Arial"/>
          <w:sz w:val="20"/>
          <w:szCs w:val="20"/>
        </w:rPr>
        <w:t xml:space="preserve">they were </w:t>
      </w:r>
      <w:r w:rsidR="000268FE">
        <w:rPr>
          <w:rFonts w:ascii="Arial" w:hAnsi="Arial"/>
          <w:sz w:val="20"/>
          <w:szCs w:val="20"/>
        </w:rPr>
        <w:t xml:space="preserve">given no warning </w:t>
      </w:r>
      <w:r w:rsidR="004E012E">
        <w:rPr>
          <w:rFonts w:ascii="Arial" w:hAnsi="Arial"/>
          <w:sz w:val="20"/>
          <w:szCs w:val="20"/>
        </w:rPr>
        <w:t>t</w:t>
      </w:r>
      <w:r w:rsidR="00D5769A">
        <w:rPr>
          <w:rFonts w:ascii="Arial" w:hAnsi="Arial"/>
          <w:sz w:val="20"/>
          <w:szCs w:val="20"/>
        </w:rPr>
        <w:t>hat t</w:t>
      </w:r>
      <w:r w:rsidR="004E012E">
        <w:rPr>
          <w:rFonts w:ascii="Arial" w:hAnsi="Arial"/>
          <w:sz w:val="20"/>
          <w:szCs w:val="20"/>
        </w:rPr>
        <w:t>hey could not continue</w:t>
      </w:r>
      <w:r w:rsidR="00094983" w:rsidRPr="004713E6">
        <w:rPr>
          <w:rFonts w:ascii="Arial" w:hAnsi="Arial"/>
          <w:sz w:val="20"/>
          <w:szCs w:val="20"/>
        </w:rPr>
        <w:t xml:space="preserve"> working on </w:t>
      </w:r>
      <w:r w:rsidR="00ED4F2C">
        <w:rPr>
          <w:rFonts w:ascii="Arial" w:hAnsi="Arial"/>
          <w:sz w:val="20"/>
          <w:szCs w:val="20"/>
        </w:rPr>
        <w:t>a</w:t>
      </w:r>
      <w:r w:rsidR="00D4511C">
        <w:rPr>
          <w:rFonts w:ascii="Arial" w:hAnsi="Arial"/>
          <w:sz w:val="20"/>
          <w:szCs w:val="20"/>
        </w:rPr>
        <w:t xml:space="preserve"> lab report</w:t>
      </w:r>
      <w:r w:rsidR="00094983" w:rsidRPr="004713E6">
        <w:rPr>
          <w:rFonts w:ascii="Arial" w:hAnsi="Arial"/>
          <w:sz w:val="20"/>
          <w:szCs w:val="20"/>
        </w:rPr>
        <w:t xml:space="preserve"> after </w:t>
      </w:r>
      <w:r w:rsidR="007B495C">
        <w:rPr>
          <w:rFonts w:ascii="Arial" w:hAnsi="Arial"/>
          <w:sz w:val="20"/>
          <w:szCs w:val="20"/>
        </w:rPr>
        <w:t xml:space="preserve">it </w:t>
      </w:r>
      <w:r w:rsidR="00607223">
        <w:rPr>
          <w:rFonts w:ascii="Arial" w:hAnsi="Arial"/>
          <w:sz w:val="20"/>
          <w:szCs w:val="20"/>
        </w:rPr>
        <w:t>was</w:t>
      </w:r>
      <w:r w:rsidR="00D567DC">
        <w:rPr>
          <w:rFonts w:ascii="Arial" w:hAnsi="Arial"/>
          <w:sz w:val="20"/>
          <w:szCs w:val="20"/>
        </w:rPr>
        <w:t xml:space="preserve"> </w:t>
      </w:r>
      <w:r w:rsidR="007B495C">
        <w:rPr>
          <w:rFonts w:ascii="Arial" w:hAnsi="Arial"/>
          <w:sz w:val="20"/>
          <w:szCs w:val="20"/>
        </w:rPr>
        <w:t>submitted</w:t>
      </w:r>
      <w:r w:rsidR="00094983" w:rsidRPr="004713E6">
        <w:rPr>
          <w:rFonts w:ascii="Arial" w:hAnsi="Arial"/>
          <w:sz w:val="20"/>
          <w:szCs w:val="20"/>
        </w:rPr>
        <w:t>.</w:t>
      </w:r>
    </w:p>
    <w:p w14:paraId="3EB751E0" w14:textId="77777777" w:rsidR="003253DD" w:rsidRDefault="00094983" w:rsidP="003253DD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14:paraId="016A8DEE" w14:textId="6092C068" w:rsidR="00F33E5E" w:rsidRDefault="00F33E5E" w:rsidP="00EB7750">
      <w:pPr>
        <w:ind w:left="720"/>
        <w:rPr>
          <w:rFonts w:ascii="Arial" w:hAnsi="Arial"/>
          <w:sz w:val="20"/>
          <w:szCs w:val="20"/>
        </w:rPr>
      </w:pPr>
      <w:r w:rsidRPr="00F33E5E">
        <w:rPr>
          <w:rFonts w:ascii="Arial" w:hAnsi="Arial"/>
          <w:sz w:val="20"/>
          <w:szCs w:val="20"/>
        </w:rPr>
        <w:t xml:space="preserve">A proposed solution to this problem is to include a warning message that pops </w:t>
      </w:r>
      <w:r w:rsidR="00D04048">
        <w:rPr>
          <w:rFonts w:ascii="Arial" w:hAnsi="Arial"/>
          <w:sz w:val="20"/>
          <w:szCs w:val="20"/>
        </w:rPr>
        <w:t xml:space="preserve">up when </w:t>
      </w:r>
      <w:r w:rsidR="003253DD">
        <w:rPr>
          <w:rFonts w:ascii="Arial" w:hAnsi="Arial"/>
          <w:sz w:val="20"/>
          <w:szCs w:val="20"/>
        </w:rPr>
        <w:t>a</w:t>
      </w:r>
      <w:r w:rsidR="00D04048">
        <w:rPr>
          <w:rFonts w:ascii="Arial" w:hAnsi="Arial"/>
          <w:sz w:val="20"/>
          <w:szCs w:val="20"/>
        </w:rPr>
        <w:t xml:space="preserve"> user clicks submit.</w:t>
      </w:r>
      <w:r w:rsidR="003253DD">
        <w:rPr>
          <w:rFonts w:ascii="Arial" w:hAnsi="Arial"/>
          <w:sz w:val="20"/>
          <w:szCs w:val="20"/>
        </w:rPr>
        <w:t xml:space="preserve"> </w:t>
      </w:r>
      <w:r w:rsidRPr="00F33E5E">
        <w:rPr>
          <w:rFonts w:ascii="Arial" w:hAnsi="Arial"/>
          <w:sz w:val="20"/>
          <w:szCs w:val="20"/>
        </w:rPr>
        <w:t xml:space="preserve">This message will notify users that they are about to submit their lab </w:t>
      </w:r>
      <w:r w:rsidR="003253DD">
        <w:rPr>
          <w:rFonts w:ascii="Arial" w:hAnsi="Arial"/>
          <w:sz w:val="20"/>
          <w:szCs w:val="20"/>
        </w:rPr>
        <w:t xml:space="preserve">report </w:t>
      </w:r>
      <w:r w:rsidRPr="00F33E5E">
        <w:rPr>
          <w:rFonts w:ascii="Arial" w:hAnsi="Arial"/>
          <w:sz w:val="20"/>
          <w:szCs w:val="20"/>
        </w:rPr>
        <w:t>and will no</w:t>
      </w:r>
      <w:r w:rsidR="00D04048">
        <w:rPr>
          <w:rFonts w:ascii="Arial" w:hAnsi="Arial"/>
          <w:sz w:val="20"/>
          <w:szCs w:val="20"/>
        </w:rPr>
        <w:t>t be able to make future edits</w:t>
      </w:r>
      <w:r w:rsidR="0004263F">
        <w:rPr>
          <w:rFonts w:ascii="Arial" w:hAnsi="Arial"/>
          <w:sz w:val="20"/>
          <w:szCs w:val="20"/>
        </w:rPr>
        <w:t xml:space="preserve">. This </w:t>
      </w:r>
      <w:r w:rsidR="00371DDD">
        <w:rPr>
          <w:rFonts w:ascii="Arial" w:hAnsi="Arial"/>
          <w:sz w:val="20"/>
          <w:szCs w:val="20"/>
        </w:rPr>
        <w:t>will</w:t>
      </w:r>
      <w:r w:rsidR="0004263F">
        <w:rPr>
          <w:rFonts w:ascii="Arial" w:hAnsi="Arial"/>
          <w:sz w:val="20"/>
          <w:szCs w:val="20"/>
        </w:rPr>
        <w:t xml:space="preserve"> also</w:t>
      </w:r>
      <w:r w:rsidR="00371DDD">
        <w:rPr>
          <w:rFonts w:ascii="Arial" w:hAnsi="Arial"/>
          <w:sz w:val="20"/>
          <w:szCs w:val="20"/>
        </w:rPr>
        <w:t xml:space="preserve"> give users</w:t>
      </w:r>
      <w:r w:rsidRPr="00F33E5E">
        <w:rPr>
          <w:rFonts w:ascii="Arial" w:hAnsi="Arial"/>
          <w:sz w:val="20"/>
          <w:szCs w:val="20"/>
        </w:rPr>
        <w:t xml:space="preserve"> the choice to submit or return to their lab</w:t>
      </w:r>
      <w:r w:rsidR="007E3E01">
        <w:rPr>
          <w:rFonts w:ascii="Arial" w:hAnsi="Arial"/>
          <w:sz w:val="20"/>
          <w:szCs w:val="20"/>
        </w:rPr>
        <w:t xml:space="preserve"> report</w:t>
      </w:r>
      <w:r w:rsidRPr="00F33E5E">
        <w:rPr>
          <w:rFonts w:ascii="Arial" w:hAnsi="Arial"/>
          <w:sz w:val="20"/>
          <w:szCs w:val="20"/>
        </w:rPr>
        <w:t>.</w:t>
      </w:r>
    </w:p>
    <w:p w14:paraId="110B7F0A" w14:textId="77777777" w:rsidR="00507984" w:rsidRPr="00F33E5E" w:rsidRDefault="00507984" w:rsidP="00507984">
      <w:pPr>
        <w:rPr>
          <w:rFonts w:ascii="Arial" w:hAnsi="Arial"/>
          <w:sz w:val="20"/>
          <w:szCs w:val="20"/>
        </w:rPr>
      </w:pPr>
    </w:p>
    <w:p w14:paraId="3564AD97" w14:textId="18F0D2B8" w:rsidR="007338E8" w:rsidRDefault="00F33E5E" w:rsidP="00F33E5E">
      <w:pPr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F33E5E">
        <w:rPr>
          <w:rFonts w:ascii="Arial" w:hAnsi="Arial"/>
          <w:b/>
          <w:bCs/>
          <w:sz w:val="20"/>
          <w:szCs w:val="20"/>
        </w:rPr>
        <w:t xml:space="preserve">Creating a lab (as a student.) </w:t>
      </w:r>
      <w:r w:rsidR="00187E49">
        <w:rPr>
          <w:rFonts w:ascii="Arial" w:hAnsi="Arial"/>
          <w:sz w:val="20"/>
          <w:szCs w:val="20"/>
        </w:rPr>
        <w:t>The younger participants were confused beginning their lab reports</w:t>
      </w:r>
      <w:r w:rsidRPr="00F33E5E">
        <w:rPr>
          <w:rFonts w:ascii="Arial" w:hAnsi="Arial"/>
          <w:sz w:val="20"/>
          <w:szCs w:val="20"/>
        </w:rPr>
        <w:t xml:space="preserve">. </w:t>
      </w:r>
      <w:r w:rsidR="003C4CA1">
        <w:rPr>
          <w:rFonts w:ascii="Arial" w:hAnsi="Arial"/>
          <w:sz w:val="20"/>
          <w:szCs w:val="20"/>
        </w:rPr>
        <w:t>When they</w:t>
      </w:r>
      <w:r w:rsidRPr="00F33E5E">
        <w:rPr>
          <w:rFonts w:ascii="Arial" w:hAnsi="Arial"/>
          <w:sz w:val="20"/>
          <w:szCs w:val="20"/>
        </w:rPr>
        <w:t xml:space="preserve"> did</w:t>
      </w:r>
      <w:r w:rsidR="00003B09">
        <w:rPr>
          <w:rFonts w:ascii="Arial" w:hAnsi="Arial"/>
          <w:sz w:val="20"/>
          <w:szCs w:val="20"/>
        </w:rPr>
        <w:t xml:space="preserve"> not see their name on the list </w:t>
      </w:r>
      <w:r w:rsidR="00BA4C76">
        <w:rPr>
          <w:rFonts w:ascii="Arial" w:hAnsi="Arial"/>
          <w:sz w:val="20"/>
          <w:szCs w:val="20"/>
        </w:rPr>
        <w:t>for an assignment</w:t>
      </w:r>
      <w:r w:rsidR="001C3705">
        <w:rPr>
          <w:rFonts w:ascii="Arial" w:hAnsi="Arial"/>
          <w:sz w:val="20"/>
          <w:szCs w:val="20"/>
        </w:rPr>
        <w:t xml:space="preserve">, they did not know what to do because they also </w:t>
      </w:r>
      <w:r w:rsidR="00003B09">
        <w:rPr>
          <w:rFonts w:ascii="Arial" w:hAnsi="Arial"/>
          <w:sz w:val="20"/>
          <w:szCs w:val="20"/>
        </w:rPr>
        <w:t>did not see the prompt to begin a new lab</w:t>
      </w:r>
      <w:r w:rsidR="003243DE">
        <w:rPr>
          <w:rFonts w:ascii="Arial" w:hAnsi="Arial"/>
          <w:sz w:val="20"/>
          <w:szCs w:val="20"/>
        </w:rPr>
        <w:t xml:space="preserve"> below the list</w:t>
      </w:r>
      <w:r w:rsidR="00106B67">
        <w:rPr>
          <w:rFonts w:ascii="Arial" w:hAnsi="Arial"/>
          <w:sz w:val="20"/>
          <w:szCs w:val="20"/>
        </w:rPr>
        <w:t xml:space="preserve"> of names</w:t>
      </w:r>
      <w:r w:rsidR="003243DE">
        <w:rPr>
          <w:rFonts w:ascii="Arial" w:hAnsi="Arial"/>
          <w:sz w:val="20"/>
          <w:szCs w:val="20"/>
        </w:rPr>
        <w:t>.</w:t>
      </w:r>
    </w:p>
    <w:p w14:paraId="0D02CFD1" w14:textId="77777777" w:rsidR="007338E8" w:rsidRDefault="007338E8" w:rsidP="007338E8">
      <w:pPr>
        <w:ind w:left="720"/>
        <w:rPr>
          <w:rFonts w:ascii="Arial" w:hAnsi="Arial"/>
          <w:b/>
          <w:bCs/>
          <w:sz w:val="20"/>
          <w:szCs w:val="20"/>
        </w:rPr>
      </w:pPr>
    </w:p>
    <w:p w14:paraId="6FD38F5E" w14:textId="19F855B9" w:rsidR="00F33E5E" w:rsidRDefault="00F33E5E" w:rsidP="007338E8">
      <w:pPr>
        <w:ind w:left="720"/>
        <w:rPr>
          <w:rFonts w:ascii="Arial" w:hAnsi="Arial"/>
          <w:sz w:val="20"/>
          <w:szCs w:val="20"/>
        </w:rPr>
      </w:pPr>
      <w:r w:rsidRPr="00F33E5E">
        <w:rPr>
          <w:rFonts w:ascii="Arial" w:hAnsi="Arial"/>
          <w:sz w:val="20"/>
          <w:szCs w:val="20"/>
        </w:rPr>
        <w:t>We are still working on coming up with a viable solution that can be implemented in the limited time we have left.</w:t>
      </w:r>
      <w:r w:rsidR="007338E8">
        <w:rPr>
          <w:rFonts w:ascii="Arial" w:hAnsi="Arial"/>
          <w:sz w:val="20"/>
          <w:szCs w:val="20"/>
        </w:rPr>
        <w:t xml:space="preserve"> We think the best solution would be to implement a feature that would allow teachers to add rosters of student name</w:t>
      </w:r>
      <w:r w:rsidR="00BE0BBE">
        <w:rPr>
          <w:rFonts w:ascii="Arial" w:hAnsi="Arial"/>
          <w:sz w:val="20"/>
          <w:szCs w:val="20"/>
        </w:rPr>
        <w:t>s</w:t>
      </w:r>
      <w:r w:rsidR="007338E8">
        <w:rPr>
          <w:rFonts w:ascii="Arial" w:hAnsi="Arial"/>
          <w:sz w:val="20"/>
          <w:szCs w:val="20"/>
        </w:rPr>
        <w:t xml:space="preserve"> and to associat</w:t>
      </w:r>
      <w:r w:rsidR="00C01D5F">
        <w:rPr>
          <w:rFonts w:ascii="Arial" w:hAnsi="Arial"/>
          <w:sz w:val="20"/>
          <w:szCs w:val="20"/>
        </w:rPr>
        <w:t xml:space="preserve">e rosters </w:t>
      </w:r>
      <w:r w:rsidR="00A3730F">
        <w:rPr>
          <w:rFonts w:ascii="Arial" w:hAnsi="Arial"/>
          <w:sz w:val="20"/>
          <w:szCs w:val="20"/>
        </w:rPr>
        <w:t xml:space="preserve">with particular assignments. </w:t>
      </w:r>
      <w:r w:rsidR="00D5769A">
        <w:rPr>
          <w:rFonts w:ascii="Arial" w:hAnsi="Arial"/>
          <w:sz w:val="20"/>
          <w:szCs w:val="20"/>
        </w:rPr>
        <w:t>With this design</w:t>
      </w:r>
      <w:r w:rsidR="006978D0">
        <w:rPr>
          <w:rFonts w:ascii="Arial" w:hAnsi="Arial"/>
          <w:sz w:val="20"/>
          <w:szCs w:val="20"/>
        </w:rPr>
        <w:t>, s</w:t>
      </w:r>
      <w:r w:rsidR="007338E8">
        <w:rPr>
          <w:rFonts w:ascii="Arial" w:hAnsi="Arial"/>
          <w:sz w:val="20"/>
          <w:szCs w:val="20"/>
        </w:rPr>
        <w:t>tudents would only have to select their name from a list</w:t>
      </w:r>
      <w:r w:rsidR="00106B67">
        <w:rPr>
          <w:rFonts w:ascii="Arial" w:hAnsi="Arial"/>
          <w:sz w:val="20"/>
          <w:szCs w:val="20"/>
        </w:rPr>
        <w:t xml:space="preserve"> to begin a lab report. We, however,</w:t>
      </w:r>
      <w:r w:rsidR="007338E8">
        <w:rPr>
          <w:rFonts w:ascii="Arial" w:hAnsi="Arial"/>
          <w:sz w:val="20"/>
          <w:szCs w:val="20"/>
        </w:rPr>
        <w:t xml:space="preserve"> do not have enough time to implement this feature before the release.</w:t>
      </w:r>
    </w:p>
    <w:p w14:paraId="60D847DB" w14:textId="77777777" w:rsidR="00A76674" w:rsidRDefault="00A76674" w:rsidP="007338E8">
      <w:pPr>
        <w:ind w:left="720"/>
        <w:rPr>
          <w:rFonts w:ascii="Arial" w:hAnsi="Arial"/>
          <w:sz w:val="20"/>
          <w:szCs w:val="20"/>
        </w:rPr>
      </w:pPr>
    </w:p>
    <w:p w14:paraId="64498023" w14:textId="7870A5E6" w:rsidR="00A76674" w:rsidRDefault="00A76674" w:rsidP="007338E8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the time we have left, we feel it is most reasonabl</w:t>
      </w:r>
      <w:r w:rsidR="00D5769A">
        <w:rPr>
          <w:rFonts w:ascii="Arial" w:hAnsi="Arial"/>
          <w:sz w:val="20"/>
          <w:szCs w:val="20"/>
        </w:rPr>
        <w:t>e to change the language on this page to better direct users and add a graphic arrow directing attention to the prompt to begin a new lab.</w:t>
      </w:r>
    </w:p>
    <w:p w14:paraId="0A4DA2C4" w14:textId="77777777" w:rsidR="000E4062" w:rsidRDefault="000E4062" w:rsidP="000E4062">
      <w:pPr>
        <w:rPr>
          <w:rFonts w:ascii="Arial" w:hAnsi="Arial"/>
          <w:sz w:val="20"/>
          <w:szCs w:val="20"/>
        </w:rPr>
      </w:pPr>
    </w:p>
    <w:p w14:paraId="6DF24F25" w14:textId="66FD6AFA" w:rsidR="000E4062" w:rsidRPr="00E332BE" w:rsidRDefault="000E4062" w:rsidP="000E4062">
      <w:pPr>
        <w:pStyle w:val="ListParagraph"/>
        <w:numPr>
          <w:ilvl w:val="0"/>
          <w:numId w:val="17"/>
        </w:numPr>
        <w:rPr>
          <w:rFonts w:ascii="Arial" w:hAnsi="Arial"/>
          <w:b/>
          <w:sz w:val="20"/>
          <w:szCs w:val="20"/>
        </w:rPr>
      </w:pPr>
      <w:r w:rsidRPr="000E4062">
        <w:rPr>
          <w:rFonts w:ascii="Arial" w:hAnsi="Arial"/>
          <w:b/>
          <w:sz w:val="20"/>
          <w:szCs w:val="20"/>
        </w:rPr>
        <w:t>Language is still too complicated for third graders.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The language used on the student interface may </w:t>
      </w:r>
      <w:r w:rsidR="00106B67">
        <w:rPr>
          <w:rFonts w:ascii="Arial" w:hAnsi="Arial"/>
          <w:sz w:val="20"/>
          <w:szCs w:val="20"/>
        </w:rPr>
        <w:t xml:space="preserve">still </w:t>
      </w:r>
      <w:r>
        <w:rPr>
          <w:rFonts w:ascii="Arial" w:hAnsi="Arial"/>
          <w:sz w:val="20"/>
          <w:szCs w:val="20"/>
        </w:rPr>
        <w:t>be too complicated for third graders. Specific words, such as incorrect or selected, may potentially be above</w:t>
      </w:r>
      <w:r w:rsidRPr="000E4062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the third grade level.</w:t>
      </w:r>
    </w:p>
    <w:p w14:paraId="65393281" w14:textId="77777777" w:rsidR="00E332BE" w:rsidRDefault="00E332BE" w:rsidP="00E332BE">
      <w:pPr>
        <w:rPr>
          <w:rFonts w:ascii="Arial" w:hAnsi="Arial"/>
          <w:b/>
          <w:sz w:val="20"/>
          <w:szCs w:val="20"/>
        </w:rPr>
      </w:pPr>
    </w:p>
    <w:p w14:paraId="58312CE6" w14:textId="346B14D9" w:rsidR="00E332BE" w:rsidRPr="00E332BE" w:rsidRDefault="00E332BE" w:rsidP="00E332BE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With feedback from children and from a professor with experience in education, we plan to change some of the language we have used. For example, we plan to change the hints in the problem and conclusion section</w:t>
      </w:r>
      <w:r w:rsidR="00106B67">
        <w:rPr>
          <w:rFonts w:ascii="Arial" w:hAnsi="Arial"/>
          <w:sz w:val="20"/>
          <w:szCs w:val="20"/>
        </w:rPr>
        <w:t xml:space="preserve"> because the younger participants found these hints hard to understand</w:t>
      </w:r>
      <w:r>
        <w:rPr>
          <w:rFonts w:ascii="Arial" w:hAnsi="Arial"/>
          <w:sz w:val="20"/>
          <w:szCs w:val="20"/>
        </w:rPr>
        <w:t>.  We also plan to change words like “incorrect” to “wrong.”</w:t>
      </w:r>
    </w:p>
    <w:p w14:paraId="23BCEBF4" w14:textId="087BD5EB" w:rsidR="00CC2298" w:rsidRPr="007B5486" w:rsidRDefault="00CC2298" w:rsidP="007B5486">
      <w:pPr>
        <w:pStyle w:val="Heading3"/>
      </w:pPr>
      <w:r>
        <w:br w:type="page"/>
      </w:r>
      <w:r>
        <w:lastRenderedPageBreak/>
        <w:t>Exit Questions/User Impressions</w:t>
      </w:r>
    </w:p>
    <w:p w14:paraId="127122CF" w14:textId="4FE46823" w:rsidR="00CC2298" w:rsidRDefault="00CC2298" w:rsidP="007B5486">
      <w:pPr>
        <w:pStyle w:val="NormalIndent"/>
        <w:ind w:left="0"/>
        <w:rPr>
          <w:bCs/>
          <w:i/>
          <w:sz w:val="20"/>
          <w:szCs w:val="24"/>
        </w:rPr>
      </w:pPr>
    </w:p>
    <w:p w14:paraId="3A61BEF0" w14:textId="6E4B8DE7" w:rsidR="0049067B" w:rsidRPr="0049067B" w:rsidRDefault="00A21006" w:rsidP="007B5486">
      <w:pPr>
        <w:pStyle w:val="NormalIndent"/>
        <w:ind w:left="0"/>
        <w:rPr>
          <w:bCs/>
          <w:sz w:val="20"/>
          <w:szCs w:val="24"/>
        </w:rPr>
      </w:pPr>
      <w:r>
        <w:rPr>
          <w:bCs/>
          <w:sz w:val="20"/>
          <w:szCs w:val="24"/>
        </w:rPr>
        <w:t>The following tables contain</w:t>
      </w:r>
      <w:r w:rsidR="0049067B">
        <w:rPr>
          <w:bCs/>
          <w:sz w:val="20"/>
          <w:szCs w:val="24"/>
        </w:rPr>
        <w:t xml:space="preserve"> responses for each of the 6 questions participants </w:t>
      </w:r>
      <w:r>
        <w:rPr>
          <w:bCs/>
          <w:sz w:val="20"/>
          <w:szCs w:val="24"/>
        </w:rPr>
        <w:t xml:space="preserve">answered on </w:t>
      </w:r>
      <w:r w:rsidR="0030371C">
        <w:rPr>
          <w:bCs/>
          <w:sz w:val="20"/>
          <w:szCs w:val="24"/>
        </w:rPr>
        <w:t>the</w:t>
      </w:r>
      <w:r>
        <w:rPr>
          <w:bCs/>
          <w:sz w:val="20"/>
          <w:szCs w:val="24"/>
        </w:rPr>
        <w:t xml:space="preserve"> post-test questionnaire</w:t>
      </w:r>
      <w:r w:rsidR="0049067B">
        <w:rPr>
          <w:bCs/>
          <w:sz w:val="20"/>
          <w:szCs w:val="24"/>
        </w:rPr>
        <w:t>.</w:t>
      </w:r>
      <w:r w:rsidR="009461CA">
        <w:rPr>
          <w:bCs/>
          <w:sz w:val="20"/>
          <w:szCs w:val="24"/>
        </w:rPr>
        <w:t xml:space="preserve"> It is noted when a response was verbally communicated</w:t>
      </w:r>
      <w:r w:rsidR="004F299B">
        <w:rPr>
          <w:bCs/>
          <w:sz w:val="20"/>
          <w:szCs w:val="24"/>
        </w:rPr>
        <w:t xml:space="preserve"> or a response was not given.</w:t>
      </w:r>
    </w:p>
    <w:p w14:paraId="52E6D3A7" w14:textId="77777777" w:rsidR="0049067B" w:rsidRDefault="0049067B" w:rsidP="007B5486">
      <w:pPr>
        <w:pStyle w:val="NormalIndent"/>
        <w:ind w:left="0"/>
        <w:rPr>
          <w:bCs/>
          <w:i/>
          <w:sz w:val="20"/>
          <w:szCs w:val="24"/>
        </w:rPr>
      </w:pPr>
    </w:p>
    <w:p w14:paraId="1F7A57A6" w14:textId="4459DE3A" w:rsidR="009D056D" w:rsidRDefault="009D056D" w:rsidP="007B5486">
      <w:pPr>
        <w:pStyle w:val="NormalIndent"/>
        <w:ind w:left="0"/>
        <w:rPr>
          <w:bCs/>
          <w:sz w:val="20"/>
          <w:szCs w:val="24"/>
        </w:rPr>
      </w:pPr>
      <w:r>
        <w:rPr>
          <w:bCs/>
          <w:i/>
          <w:sz w:val="20"/>
          <w:szCs w:val="24"/>
        </w:rPr>
        <w:t xml:space="preserve">Question 1: </w:t>
      </w:r>
      <w:r>
        <w:rPr>
          <w:bCs/>
          <w:sz w:val="20"/>
          <w:szCs w:val="24"/>
        </w:rPr>
        <w:t>Describe your overall experience using Early Birds.</w:t>
      </w:r>
    </w:p>
    <w:p w14:paraId="016D57FC" w14:textId="77777777" w:rsidR="009D056D" w:rsidRPr="009D056D" w:rsidRDefault="009D056D" w:rsidP="007B5486">
      <w:pPr>
        <w:pStyle w:val="NormalIndent"/>
        <w:ind w:left="0"/>
        <w:rPr>
          <w:bCs/>
          <w:sz w:val="20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6858"/>
      </w:tblGrid>
      <w:tr w:rsidR="009D056D" w14:paraId="5A9E6142" w14:textId="77777777" w:rsidTr="009D056D">
        <w:tc>
          <w:tcPr>
            <w:tcW w:w="1638" w:type="dxa"/>
          </w:tcPr>
          <w:p w14:paraId="39F836F3" w14:textId="6F116FEF" w:rsidR="009D056D" w:rsidRPr="009D056D" w:rsidRDefault="009D056D" w:rsidP="00CC2298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Participant No.</w:t>
            </w:r>
          </w:p>
        </w:tc>
        <w:tc>
          <w:tcPr>
            <w:tcW w:w="6858" w:type="dxa"/>
          </w:tcPr>
          <w:p w14:paraId="0260E784" w14:textId="7F330C6A" w:rsidR="009D056D" w:rsidRPr="009D056D" w:rsidRDefault="009D056D" w:rsidP="00CC2298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Response</w:t>
            </w:r>
          </w:p>
        </w:tc>
      </w:tr>
      <w:tr w:rsidR="009D056D" w14:paraId="0FD6060F" w14:textId="77777777" w:rsidTr="009D056D">
        <w:tc>
          <w:tcPr>
            <w:tcW w:w="1638" w:type="dxa"/>
          </w:tcPr>
          <w:p w14:paraId="09060490" w14:textId="647049CC" w:rsidR="009D056D" w:rsidRDefault="009D056D" w:rsidP="009D0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858" w:type="dxa"/>
          </w:tcPr>
          <w:p w14:paraId="46E9BBCA" w14:textId="75895AFB" w:rsidR="009D056D" w:rsidRDefault="00390F22" w:rsidP="00CC22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Really slick interface, hitting enter didn’t do what I thought it would but I’m also not a third grader.</w:t>
            </w:r>
          </w:p>
        </w:tc>
      </w:tr>
      <w:tr w:rsidR="009D056D" w14:paraId="5DF4E49C" w14:textId="77777777" w:rsidTr="009D056D">
        <w:tc>
          <w:tcPr>
            <w:tcW w:w="1638" w:type="dxa"/>
          </w:tcPr>
          <w:p w14:paraId="20B3207A" w14:textId="42CC0AB9" w:rsidR="009D056D" w:rsidRDefault="009D056D" w:rsidP="009D0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858" w:type="dxa"/>
          </w:tcPr>
          <w:p w14:paraId="12F1B68C" w14:textId="01DC958B" w:rsidR="009D056D" w:rsidRDefault="00390F22" w:rsidP="00CC22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It’s very well designed and straightforward.</w:t>
            </w:r>
          </w:p>
        </w:tc>
      </w:tr>
      <w:tr w:rsidR="009D056D" w14:paraId="0B0FEAFB" w14:textId="77777777" w:rsidTr="009D056D">
        <w:tc>
          <w:tcPr>
            <w:tcW w:w="1638" w:type="dxa"/>
          </w:tcPr>
          <w:p w14:paraId="16F32704" w14:textId="28C43F76" w:rsidR="009D056D" w:rsidRDefault="009D056D" w:rsidP="009D0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858" w:type="dxa"/>
          </w:tcPr>
          <w:p w14:paraId="092C7EFA" w14:textId="4B5E853C" w:rsidR="009D056D" w:rsidRDefault="00390F22" w:rsidP="00CC22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Very exciting</w:t>
            </w:r>
          </w:p>
        </w:tc>
      </w:tr>
      <w:tr w:rsidR="009D056D" w14:paraId="35B20ED7" w14:textId="77777777" w:rsidTr="009D056D">
        <w:tc>
          <w:tcPr>
            <w:tcW w:w="1638" w:type="dxa"/>
          </w:tcPr>
          <w:p w14:paraId="7CB64E76" w14:textId="0BC36D0F" w:rsidR="009D056D" w:rsidRDefault="009D056D" w:rsidP="009D0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858" w:type="dxa"/>
          </w:tcPr>
          <w:p w14:paraId="78ECF64E" w14:textId="7A454D69" w:rsidR="009D056D" w:rsidRDefault="00CD0407" w:rsidP="00CC22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 - didn’t provide answer</w:t>
            </w:r>
            <w:r w:rsidR="00063492">
              <w:rPr>
                <w:rFonts w:ascii="Arial" w:hAnsi="Arial" w:cs="Arial"/>
                <w:sz w:val="20"/>
              </w:rPr>
              <w:t>.</w:t>
            </w:r>
          </w:p>
        </w:tc>
      </w:tr>
      <w:tr w:rsidR="009D056D" w14:paraId="6D38FEFF" w14:textId="77777777" w:rsidTr="009D056D">
        <w:tc>
          <w:tcPr>
            <w:tcW w:w="1638" w:type="dxa"/>
          </w:tcPr>
          <w:p w14:paraId="0AF0155E" w14:textId="633B8E19" w:rsidR="009D056D" w:rsidRDefault="009D056D" w:rsidP="009D0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858" w:type="dxa"/>
          </w:tcPr>
          <w:p w14:paraId="377060A9" w14:textId="2938052B" w:rsidR="009D056D" w:rsidRDefault="00063492" w:rsidP="00CC22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“Very nice, but still too complicated for third graders.”</w:t>
            </w:r>
          </w:p>
        </w:tc>
      </w:tr>
      <w:tr w:rsidR="009D056D" w14:paraId="5071D73F" w14:textId="77777777" w:rsidTr="009D056D">
        <w:tc>
          <w:tcPr>
            <w:tcW w:w="1638" w:type="dxa"/>
          </w:tcPr>
          <w:p w14:paraId="3E9B610B" w14:textId="7EC73104" w:rsidR="009D056D" w:rsidRDefault="009D056D" w:rsidP="009D0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6858" w:type="dxa"/>
          </w:tcPr>
          <w:p w14:paraId="69E6A5C1" w14:textId="37375095" w:rsidR="009D056D" w:rsidRDefault="00063492" w:rsidP="00CC22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“Yeah, I liked it.”</w:t>
            </w:r>
          </w:p>
        </w:tc>
      </w:tr>
      <w:tr w:rsidR="009D056D" w14:paraId="07EB75C3" w14:textId="77777777" w:rsidTr="009D056D">
        <w:tc>
          <w:tcPr>
            <w:tcW w:w="1638" w:type="dxa"/>
          </w:tcPr>
          <w:p w14:paraId="3A5B6893" w14:textId="3AB061C9" w:rsidR="009D056D" w:rsidRDefault="009D056D" w:rsidP="009D0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6858" w:type="dxa"/>
          </w:tcPr>
          <w:p w14:paraId="5FC79D53" w14:textId="7A6B50AC" w:rsidR="009D056D" w:rsidRDefault="00063492" w:rsidP="00CC22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Verbal communication - “Yeah, I </w:t>
            </w:r>
            <w:r w:rsidR="00926682">
              <w:rPr>
                <w:rFonts w:ascii="Arial" w:hAnsi="Arial" w:cs="Arial"/>
                <w:sz w:val="20"/>
              </w:rPr>
              <w:t>liked that I could use it.”</w:t>
            </w:r>
          </w:p>
        </w:tc>
      </w:tr>
    </w:tbl>
    <w:p w14:paraId="00842668" w14:textId="77777777" w:rsidR="00CC2298" w:rsidRDefault="00CC2298" w:rsidP="00CC2298">
      <w:pPr>
        <w:ind w:left="360"/>
        <w:rPr>
          <w:rFonts w:ascii="Arial" w:hAnsi="Arial" w:cs="Arial"/>
          <w:sz w:val="20"/>
        </w:rPr>
      </w:pPr>
    </w:p>
    <w:p w14:paraId="1F8E4DC4" w14:textId="312A0593" w:rsidR="007F0B00" w:rsidRDefault="00D87A47" w:rsidP="0058521A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Most participants like</w:t>
      </w:r>
      <w:r w:rsidR="00A21006">
        <w:rPr>
          <w:rFonts w:ascii="Arial" w:hAnsi="Arial" w:cs="Arial"/>
          <w:sz w:val="20"/>
        </w:rPr>
        <w:t xml:space="preserve"> the design and </w:t>
      </w:r>
      <w:r>
        <w:rPr>
          <w:rFonts w:ascii="Arial" w:hAnsi="Arial" w:cs="Arial"/>
          <w:sz w:val="20"/>
        </w:rPr>
        <w:t>feel</w:t>
      </w:r>
      <w:r w:rsidR="00D1075B">
        <w:rPr>
          <w:rFonts w:ascii="Arial" w:hAnsi="Arial" w:cs="Arial"/>
          <w:sz w:val="20"/>
        </w:rPr>
        <w:t xml:space="preserve"> of the website. </w:t>
      </w:r>
      <w:r w:rsidR="00E176C9">
        <w:rPr>
          <w:rFonts w:ascii="Arial" w:hAnsi="Arial" w:cs="Arial"/>
          <w:sz w:val="20"/>
        </w:rPr>
        <w:t>However, one</w:t>
      </w:r>
      <w:r w:rsidR="00A21006">
        <w:rPr>
          <w:rFonts w:ascii="Arial" w:hAnsi="Arial" w:cs="Arial"/>
          <w:sz w:val="20"/>
        </w:rPr>
        <w:t xml:space="preserve"> participant argues the website is too complicated for third graders.</w:t>
      </w:r>
      <w:r w:rsidR="0058521A">
        <w:rPr>
          <w:rFonts w:ascii="Arial" w:hAnsi="Arial" w:cs="Arial"/>
          <w:sz w:val="20"/>
        </w:rPr>
        <w:t xml:space="preserve"> </w:t>
      </w:r>
      <w:r w:rsidR="00EF09EB">
        <w:rPr>
          <w:rFonts w:ascii="Arial" w:hAnsi="Arial" w:cs="Arial"/>
          <w:sz w:val="20"/>
        </w:rPr>
        <w:t xml:space="preserve">Conducting the usability tests with children helped to identify areas on the website, such as beginning a lab report, that </w:t>
      </w:r>
      <w:r w:rsidR="00D1075B">
        <w:rPr>
          <w:rFonts w:ascii="Arial" w:hAnsi="Arial" w:cs="Arial"/>
          <w:sz w:val="20"/>
        </w:rPr>
        <w:t>could be simplified for children.</w:t>
      </w:r>
    </w:p>
    <w:p w14:paraId="4FA34FA2" w14:textId="342498D7" w:rsidR="00EF09EB" w:rsidRDefault="00EF09EB" w:rsidP="00D3564A">
      <w:pPr>
        <w:rPr>
          <w:rFonts w:ascii="Arial" w:hAnsi="Arial" w:cs="Arial"/>
          <w:sz w:val="20"/>
        </w:rPr>
      </w:pPr>
    </w:p>
    <w:p w14:paraId="630E979D" w14:textId="77777777" w:rsidR="00A21006" w:rsidRDefault="00A21006" w:rsidP="00CC2298">
      <w:pPr>
        <w:ind w:left="360"/>
        <w:rPr>
          <w:rFonts w:ascii="Arial" w:hAnsi="Arial" w:cs="Arial"/>
          <w:sz w:val="20"/>
        </w:rPr>
      </w:pPr>
    </w:p>
    <w:p w14:paraId="4017DF7D" w14:textId="46D4A73E" w:rsidR="009D056D" w:rsidRDefault="009D056D" w:rsidP="009D056D">
      <w:pPr>
        <w:pStyle w:val="NormalIndent"/>
        <w:ind w:left="0"/>
        <w:rPr>
          <w:bCs/>
          <w:sz w:val="20"/>
          <w:szCs w:val="24"/>
        </w:rPr>
      </w:pPr>
      <w:r>
        <w:rPr>
          <w:bCs/>
          <w:i/>
          <w:sz w:val="20"/>
          <w:szCs w:val="24"/>
        </w:rPr>
        <w:t xml:space="preserve">Question 2: </w:t>
      </w:r>
      <w:r>
        <w:rPr>
          <w:bCs/>
          <w:sz w:val="20"/>
          <w:szCs w:val="24"/>
        </w:rPr>
        <w:t>What did you like most about the website?</w:t>
      </w:r>
    </w:p>
    <w:p w14:paraId="6EE5A103" w14:textId="77777777" w:rsidR="009D056D" w:rsidRPr="009D056D" w:rsidRDefault="009D056D" w:rsidP="009D056D">
      <w:pPr>
        <w:pStyle w:val="NormalIndent"/>
        <w:ind w:left="0"/>
        <w:rPr>
          <w:bCs/>
          <w:sz w:val="20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6858"/>
      </w:tblGrid>
      <w:tr w:rsidR="009D056D" w14:paraId="5E3EBC85" w14:textId="77777777" w:rsidTr="00390F22">
        <w:tc>
          <w:tcPr>
            <w:tcW w:w="1638" w:type="dxa"/>
          </w:tcPr>
          <w:p w14:paraId="7A5EF1CA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Participant No.</w:t>
            </w:r>
          </w:p>
        </w:tc>
        <w:tc>
          <w:tcPr>
            <w:tcW w:w="6858" w:type="dxa"/>
          </w:tcPr>
          <w:p w14:paraId="276EBC68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Response</w:t>
            </w:r>
          </w:p>
        </w:tc>
      </w:tr>
      <w:tr w:rsidR="009D056D" w14:paraId="6F9BE023" w14:textId="77777777" w:rsidTr="00390F22">
        <w:tc>
          <w:tcPr>
            <w:tcW w:w="1638" w:type="dxa"/>
          </w:tcPr>
          <w:p w14:paraId="27D312E2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858" w:type="dxa"/>
          </w:tcPr>
          <w:p w14:paraId="31744EB6" w14:textId="7CEF227D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-Transitions!</w:t>
            </w:r>
          </w:p>
          <w:p w14:paraId="67883666" w14:textId="01606617" w:rsidR="00390F22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-Shows lab report in word format</w:t>
            </w:r>
            <w:r w:rsidR="000B752D">
              <w:rPr>
                <w:rFonts w:ascii="Arial" w:hAnsi="Arial" w:cs="Arial"/>
                <w:sz w:val="20"/>
              </w:rPr>
              <w:t>.</w:t>
            </w:r>
          </w:p>
        </w:tc>
      </w:tr>
      <w:tr w:rsidR="009D056D" w14:paraId="4AFB6C7F" w14:textId="77777777" w:rsidTr="00390F22">
        <w:tc>
          <w:tcPr>
            <w:tcW w:w="1638" w:type="dxa"/>
          </w:tcPr>
          <w:p w14:paraId="49F28CEF" w14:textId="55FC7BF3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858" w:type="dxa"/>
          </w:tcPr>
          <w:p w14:paraId="79158E27" w14:textId="64C65712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simplicity of the interface and procedures.</w:t>
            </w:r>
          </w:p>
        </w:tc>
      </w:tr>
      <w:tr w:rsidR="009D056D" w14:paraId="31B69A2B" w14:textId="77777777" w:rsidTr="00390F22">
        <w:tc>
          <w:tcPr>
            <w:tcW w:w="1638" w:type="dxa"/>
          </w:tcPr>
          <w:p w14:paraId="2A7E2791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858" w:type="dxa"/>
          </w:tcPr>
          <w:p w14:paraId="44C0C0F0" w14:textId="042A233F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visuals of the site were very professional and clean.</w:t>
            </w:r>
          </w:p>
        </w:tc>
      </w:tr>
      <w:tr w:rsidR="009D056D" w14:paraId="5F2EC179" w14:textId="77777777" w:rsidTr="00390F22">
        <w:tc>
          <w:tcPr>
            <w:tcW w:w="1638" w:type="dxa"/>
          </w:tcPr>
          <w:p w14:paraId="45453B70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858" w:type="dxa"/>
          </w:tcPr>
          <w:p w14:paraId="0C060D09" w14:textId="181C1629" w:rsidR="009D056D" w:rsidRDefault="00CD0407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enjoyed the way the website flowed. It was very visual and did a good job at keeping my attention.</w:t>
            </w:r>
          </w:p>
        </w:tc>
      </w:tr>
      <w:tr w:rsidR="009D056D" w14:paraId="710374C5" w14:textId="77777777" w:rsidTr="00390F22">
        <w:tc>
          <w:tcPr>
            <w:tcW w:w="1638" w:type="dxa"/>
          </w:tcPr>
          <w:p w14:paraId="1FC1296F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858" w:type="dxa"/>
          </w:tcPr>
          <w:p w14:paraId="505F3F12" w14:textId="4B6B6AAB" w:rsidR="009D056D" w:rsidRDefault="003D02C7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Verbal communication </w:t>
            </w:r>
            <w:r w:rsidR="000E4849"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9D056D" w14:paraId="00B17ED7" w14:textId="77777777" w:rsidTr="00390F22">
        <w:tc>
          <w:tcPr>
            <w:tcW w:w="1638" w:type="dxa"/>
          </w:tcPr>
          <w:p w14:paraId="2CA3A49A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6858" w:type="dxa"/>
          </w:tcPr>
          <w:p w14:paraId="1CEE6550" w14:textId="7D955598" w:rsidR="009D056D" w:rsidRDefault="003D02C7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“Writing a silly lab report.”</w:t>
            </w:r>
          </w:p>
        </w:tc>
      </w:tr>
      <w:tr w:rsidR="009D056D" w14:paraId="54247E14" w14:textId="77777777" w:rsidTr="00390F22">
        <w:tc>
          <w:tcPr>
            <w:tcW w:w="1638" w:type="dxa"/>
          </w:tcPr>
          <w:p w14:paraId="345BAA3D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6858" w:type="dxa"/>
          </w:tcPr>
          <w:p w14:paraId="3B9EBF7A" w14:textId="260677B9" w:rsidR="009D056D" w:rsidRDefault="003D02C7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“The birds.”</w:t>
            </w:r>
          </w:p>
        </w:tc>
      </w:tr>
    </w:tbl>
    <w:p w14:paraId="21577338" w14:textId="77777777" w:rsidR="001E235F" w:rsidRDefault="001E235F" w:rsidP="001E235F">
      <w:pPr>
        <w:rPr>
          <w:rFonts w:ascii="Arial" w:hAnsi="Arial" w:cs="Arial"/>
          <w:sz w:val="20"/>
        </w:rPr>
      </w:pPr>
    </w:p>
    <w:p w14:paraId="32EBE723" w14:textId="09400C9F" w:rsidR="001E235F" w:rsidRDefault="001E235F" w:rsidP="00744877">
      <w:pPr>
        <w:ind w:left="720" w:hanging="360"/>
        <w:rPr>
          <w:szCs w:val="22"/>
        </w:rPr>
      </w:pPr>
      <w:r>
        <w:rPr>
          <w:rFonts w:ascii="Arial" w:hAnsi="Arial" w:cs="Arial"/>
          <w:sz w:val="20"/>
        </w:rPr>
        <w:t xml:space="preserve">Participants </w:t>
      </w:r>
      <w:r w:rsidR="00D3564A">
        <w:rPr>
          <w:rFonts w:ascii="Arial" w:hAnsi="Arial" w:cs="Arial"/>
          <w:sz w:val="20"/>
        </w:rPr>
        <w:t>enjoy</w:t>
      </w:r>
      <w:r>
        <w:rPr>
          <w:rFonts w:ascii="Arial" w:hAnsi="Arial" w:cs="Arial"/>
          <w:sz w:val="20"/>
        </w:rPr>
        <w:t xml:space="preserve"> the visual layout and using the website to write a lab report.</w:t>
      </w:r>
    </w:p>
    <w:p w14:paraId="3A7E0FFA" w14:textId="77777777" w:rsidR="001E235F" w:rsidRDefault="001E235F" w:rsidP="00CC2298">
      <w:pPr>
        <w:rPr>
          <w:szCs w:val="22"/>
        </w:rPr>
      </w:pPr>
    </w:p>
    <w:p w14:paraId="7930F238" w14:textId="77777777" w:rsidR="00D3564A" w:rsidRPr="00345C4D" w:rsidRDefault="00D3564A" w:rsidP="00CC2298">
      <w:pPr>
        <w:rPr>
          <w:szCs w:val="22"/>
        </w:rPr>
      </w:pPr>
    </w:p>
    <w:p w14:paraId="649F2BE6" w14:textId="654E9BF2" w:rsidR="009D056D" w:rsidRDefault="009D056D" w:rsidP="009D056D">
      <w:pPr>
        <w:pStyle w:val="NormalIndent"/>
        <w:ind w:left="0"/>
        <w:rPr>
          <w:bCs/>
          <w:sz w:val="20"/>
          <w:szCs w:val="24"/>
        </w:rPr>
      </w:pPr>
      <w:r>
        <w:rPr>
          <w:bCs/>
          <w:i/>
          <w:sz w:val="20"/>
          <w:szCs w:val="24"/>
        </w:rPr>
        <w:t xml:space="preserve">Question 3: </w:t>
      </w:r>
      <w:r>
        <w:rPr>
          <w:bCs/>
          <w:sz w:val="20"/>
          <w:szCs w:val="24"/>
        </w:rPr>
        <w:t>What did you like least about the website?</w:t>
      </w:r>
    </w:p>
    <w:p w14:paraId="49641110" w14:textId="77777777" w:rsidR="009D056D" w:rsidRPr="009D056D" w:rsidRDefault="009D056D" w:rsidP="009D056D">
      <w:pPr>
        <w:pStyle w:val="NormalIndent"/>
        <w:ind w:left="0"/>
        <w:rPr>
          <w:bCs/>
          <w:sz w:val="20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6858"/>
      </w:tblGrid>
      <w:tr w:rsidR="009D056D" w14:paraId="56276DFA" w14:textId="77777777" w:rsidTr="00390F22">
        <w:tc>
          <w:tcPr>
            <w:tcW w:w="1638" w:type="dxa"/>
          </w:tcPr>
          <w:p w14:paraId="1EEF6BFB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Participant No.</w:t>
            </w:r>
          </w:p>
        </w:tc>
        <w:tc>
          <w:tcPr>
            <w:tcW w:w="6858" w:type="dxa"/>
          </w:tcPr>
          <w:p w14:paraId="620E3581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Response</w:t>
            </w:r>
          </w:p>
        </w:tc>
      </w:tr>
      <w:tr w:rsidR="009D056D" w14:paraId="09B7D575" w14:textId="77777777" w:rsidTr="00390F22">
        <w:tc>
          <w:tcPr>
            <w:tcW w:w="1638" w:type="dxa"/>
          </w:tcPr>
          <w:p w14:paraId="41B3010A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858" w:type="dxa"/>
          </w:tcPr>
          <w:p w14:paraId="0B3BA1B8" w14:textId="16DB4169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Couldn’t alter lab report past submission</w:t>
            </w:r>
            <w:r w:rsidR="00970D60">
              <w:rPr>
                <w:rFonts w:ascii="Arial" w:hAnsi="Arial" w:cs="Arial"/>
                <w:sz w:val="20"/>
              </w:rPr>
              <w:t>.</w:t>
            </w:r>
          </w:p>
        </w:tc>
      </w:tr>
      <w:tr w:rsidR="009D056D" w14:paraId="0A15ED5A" w14:textId="77777777" w:rsidTr="00390F22">
        <w:tc>
          <w:tcPr>
            <w:tcW w:w="1638" w:type="dxa"/>
          </w:tcPr>
          <w:p w14:paraId="6C849329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858" w:type="dxa"/>
          </w:tcPr>
          <w:p w14:paraId="350E8BCC" w14:textId="74690606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think the printed assignment sheet should be generated and have the assignment code pre-filled</w:t>
            </w:r>
            <w:r w:rsidR="00970D60">
              <w:rPr>
                <w:rFonts w:ascii="Arial" w:hAnsi="Arial" w:cs="Arial"/>
                <w:sz w:val="20"/>
              </w:rPr>
              <w:t>.</w:t>
            </w:r>
          </w:p>
        </w:tc>
      </w:tr>
      <w:tr w:rsidR="009D056D" w14:paraId="1BFBB0D6" w14:textId="77777777" w:rsidTr="00390F22">
        <w:tc>
          <w:tcPr>
            <w:tcW w:w="1638" w:type="dxa"/>
          </w:tcPr>
          <w:p w14:paraId="063F39D1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858" w:type="dxa"/>
          </w:tcPr>
          <w:p w14:paraId="4299A92B" w14:textId="5F96D032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Some of the navigation aspects.</w:t>
            </w:r>
          </w:p>
        </w:tc>
      </w:tr>
      <w:tr w:rsidR="009D056D" w14:paraId="0DB36EEC" w14:textId="77777777" w:rsidTr="00390F22">
        <w:tc>
          <w:tcPr>
            <w:tcW w:w="1638" w:type="dxa"/>
          </w:tcPr>
          <w:p w14:paraId="21BBCFE5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858" w:type="dxa"/>
          </w:tcPr>
          <w:p w14:paraId="3D2348FA" w14:textId="7B578588" w:rsidR="009D056D" w:rsidRDefault="00CD0407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There were a few bugs with the site. Pressing enter to enter input seemed to </w:t>
            </w:r>
            <w:r w:rsidR="00CD1DBB">
              <w:rPr>
                <w:rFonts w:ascii="Arial" w:hAnsi="Arial" w:cs="Arial"/>
                <w:sz w:val="20"/>
              </w:rPr>
              <w:t>reset</w:t>
            </w:r>
            <w:r>
              <w:rPr>
                <w:rFonts w:ascii="Arial" w:hAnsi="Arial" w:cs="Arial"/>
                <w:sz w:val="20"/>
              </w:rPr>
              <w:t xml:space="preserve"> the page itself. </w:t>
            </w:r>
            <w:r w:rsidR="00CD1DBB">
              <w:rPr>
                <w:rFonts w:ascii="Arial" w:hAnsi="Arial" w:cs="Arial"/>
                <w:sz w:val="20"/>
              </w:rPr>
              <w:t>When</w:t>
            </w:r>
            <w:r>
              <w:rPr>
                <w:rFonts w:ascii="Arial" w:hAnsi="Arial" w:cs="Arial"/>
                <w:sz w:val="20"/>
              </w:rPr>
              <w:t xml:space="preserve"> viewing the pages to print them, like the labs, I think it would be better to have it open in a new window.</w:t>
            </w:r>
          </w:p>
        </w:tc>
      </w:tr>
      <w:tr w:rsidR="009D056D" w14:paraId="037CE48C" w14:textId="77777777" w:rsidTr="00390F22">
        <w:tc>
          <w:tcPr>
            <w:tcW w:w="1638" w:type="dxa"/>
          </w:tcPr>
          <w:p w14:paraId="37B30DE1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858" w:type="dxa"/>
          </w:tcPr>
          <w:p w14:paraId="6B2848C7" w14:textId="6489D054" w:rsidR="009D056D" w:rsidRDefault="000E4849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“Too complicated for third graders, red text against blue screen.”</w:t>
            </w:r>
          </w:p>
        </w:tc>
      </w:tr>
      <w:tr w:rsidR="009D056D" w14:paraId="0C336074" w14:textId="77777777" w:rsidTr="00390F22">
        <w:tc>
          <w:tcPr>
            <w:tcW w:w="1638" w:type="dxa"/>
          </w:tcPr>
          <w:p w14:paraId="695871D9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6</w:t>
            </w:r>
          </w:p>
        </w:tc>
        <w:tc>
          <w:tcPr>
            <w:tcW w:w="6858" w:type="dxa"/>
          </w:tcPr>
          <w:p w14:paraId="01148B5F" w14:textId="2114AB37" w:rsidR="009D056D" w:rsidRDefault="000E4849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</w:t>
            </w:r>
            <w:r w:rsidR="00B14C19">
              <w:rPr>
                <w:rFonts w:ascii="Arial" w:hAnsi="Arial" w:cs="Arial"/>
                <w:sz w:val="20"/>
              </w:rPr>
              <w:t>The words. I don’t get problem and hypothesis.”</w:t>
            </w:r>
          </w:p>
        </w:tc>
      </w:tr>
      <w:tr w:rsidR="009D056D" w14:paraId="1A4F835B" w14:textId="77777777" w:rsidTr="00390F22">
        <w:tc>
          <w:tcPr>
            <w:tcW w:w="1638" w:type="dxa"/>
          </w:tcPr>
          <w:p w14:paraId="2A080AAD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6858" w:type="dxa"/>
          </w:tcPr>
          <w:p w14:paraId="118E473C" w14:textId="33970A56" w:rsidR="009D056D" w:rsidRDefault="000E4849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</w:t>
            </w:r>
            <w:r w:rsidR="00B14C19">
              <w:rPr>
                <w:rFonts w:ascii="Arial" w:hAnsi="Arial" w:cs="Arial"/>
                <w:sz w:val="20"/>
              </w:rPr>
              <w:t>The submit button was confusing.”</w:t>
            </w:r>
          </w:p>
        </w:tc>
      </w:tr>
    </w:tbl>
    <w:p w14:paraId="3C20465E" w14:textId="2B40F42F" w:rsidR="003534EC" w:rsidRDefault="003534EC" w:rsidP="001F4FC6">
      <w:pPr>
        <w:ind w:left="360"/>
      </w:pPr>
    </w:p>
    <w:p w14:paraId="7C6E6A8D" w14:textId="16C9D710" w:rsidR="00BA5C39" w:rsidRDefault="003534EC" w:rsidP="001F4FC6">
      <w:pPr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Participants do not like </w:t>
      </w:r>
      <w:r w:rsidR="007676EF">
        <w:rPr>
          <w:rFonts w:ascii="Arial" w:hAnsi="Arial"/>
          <w:sz w:val="20"/>
          <w:szCs w:val="20"/>
        </w:rPr>
        <w:t xml:space="preserve">that </w:t>
      </w:r>
      <w:r>
        <w:rPr>
          <w:rFonts w:ascii="Arial" w:hAnsi="Arial"/>
          <w:sz w:val="20"/>
          <w:szCs w:val="20"/>
        </w:rPr>
        <w:t xml:space="preserve">you cannot alter </w:t>
      </w:r>
      <w:r w:rsidR="007676EF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 lab report after submitting it, but we </w:t>
      </w:r>
      <w:r w:rsidR="007676EF">
        <w:rPr>
          <w:rFonts w:ascii="Arial" w:hAnsi="Arial"/>
          <w:sz w:val="20"/>
          <w:szCs w:val="20"/>
        </w:rPr>
        <w:t xml:space="preserve">will add a </w:t>
      </w:r>
      <w:proofErr w:type="spellStart"/>
      <w:r>
        <w:rPr>
          <w:rFonts w:ascii="Arial" w:hAnsi="Arial"/>
          <w:sz w:val="20"/>
          <w:szCs w:val="20"/>
        </w:rPr>
        <w:t>lightbox</w:t>
      </w:r>
      <w:proofErr w:type="spellEnd"/>
      <w:r>
        <w:rPr>
          <w:rFonts w:ascii="Arial" w:hAnsi="Arial"/>
          <w:sz w:val="20"/>
          <w:szCs w:val="20"/>
        </w:rPr>
        <w:t xml:space="preserve"> alert to confirm</w:t>
      </w:r>
      <w:r w:rsidR="00883EDE">
        <w:rPr>
          <w:rFonts w:ascii="Arial" w:hAnsi="Arial"/>
          <w:sz w:val="20"/>
          <w:szCs w:val="20"/>
        </w:rPr>
        <w:t xml:space="preserve"> submitting a lab report</w:t>
      </w:r>
      <w:r w:rsidR="007676EF">
        <w:rPr>
          <w:rFonts w:ascii="Arial" w:hAnsi="Arial"/>
          <w:sz w:val="20"/>
          <w:szCs w:val="20"/>
        </w:rPr>
        <w:t>. This alert will warn users they cannot edit lab reports after submission.</w:t>
      </w:r>
    </w:p>
    <w:p w14:paraId="516E202C" w14:textId="77777777" w:rsidR="00BA5C39" w:rsidRDefault="00BA5C39" w:rsidP="001F4FC6">
      <w:pPr>
        <w:ind w:left="360"/>
        <w:rPr>
          <w:rFonts w:ascii="Arial" w:hAnsi="Arial"/>
          <w:sz w:val="20"/>
          <w:szCs w:val="20"/>
        </w:rPr>
      </w:pPr>
    </w:p>
    <w:p w14:paraId="16104945" w14:textId="735650F6" w:rsidR="00E87F01" w:rsidRDefault="003534EC" w:rsidP="001F4FC6">
      <w:pPr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Several participants feel </w:t>
      </w:r>
      <w:r w:rsidR="00BA5C39">
        <w:rPr>
          <w:rFonts w:ascii="Arial" w:hAnsi="Arial"/>
          <w:sz w:val="20"/>
          <w:szCs w:val="20"/>
        </w:rPr>
        <w:t xml:space="preserve">the language is still too </w:t>
      </w:r>
      <w:r w:rsidR="00F22AA2">
        <w:rPr>
          <w:rFonts w:ascii="Arial" w:hAnsi="Arial"/>
          <w:sz w:val="20"/>
          <w:szCs w:val="20"/>
        </w:rPr>
        <w:t>complicated</w:t>
      </w:r>
      <w:r w:rsidR="00BA5C39">
        <w:rPr>
          <w:rFonts w:ascii="Arial" w:hAnsi="Arial"/>
          <w:sz w:val="20"/>
          <w:szCs w:val="20"/>
        </w:rPr>
        <w:t xml:space="preserve">, and </w:t>
      </w:r>
      <w:r w:rsidR="00F22AA2">
        <w:rPr>
          <w:rFonts w:ascii="Arial" w:hAnsi="Arial"/>
          <w:sz w:val="20"/>
          <w:szCs w:val="20"/>
        </w:rPr>
        <w:t>we plan to simplify our language</w:t>
      </w:r>
      <w:r w:rsidR="00BA5C39">
        <w:rPr>
          <w:rFonts w:ascii="Arial" w:hAnsi="Arial"/>
          <w:sz w:val="20"/>
          <w:szCs w:val="20"/>
        </w:rPr>
        <w:t xml:space="preserve">. For example, one of the participants </w:t>
      </w:r>
      <w:r w:rsidR="00F22AA2">
        <w:rPr>
          <w:rFonts w:ascii="Arial" w:hAnsi="Arial"/>
          <w:sz w:val="20"/>
          <w:szCs w:val="20"/>
        </w:rPr>
        <w:t>thinks</w:t>
      </w:r>
      <w:r w:rsidR="00BA5C39">
        <w:rPr>
          <w:rFonts w:ascii="Arial" w:hAnsi="Arial"/>
          <w:sz w:val="20"/>
          <w:szCs w:val="20"/>
        </w:rPr>
        <w:t xml:space="preserve"> the problem and conclusion hints are confusing, and we plan to change these sections.</w:t>
      </w:r>
    </w:p>
    <w:p w14:paraId="235B2B64" w14:textId="77777777" w:rsidR="00BA5C39" w:rsidRDefault="00BA5C39" w:rsidP="001F4FC6">
      <w:pPr>
        <w:ind w:left="360"/>
        <w:rPr>
          <w:rFonts w:ascii="Arial" w:hAnsi="Arial"/>
          <w:sz w:val="20"/>
          <w:szCs w:val="20"/>
        </w:rPr>
      </w:pPr>
    </w:p>
    <w:p w14:paraId="3ADD9497" w14:textId="62B5048F" w:rsidR="00BA5C39" w:rsidRDefault="00BA5C39" w:rsidP="001F4FC6">
      <w:pPr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Another participant found </w:t>
      </w:r>
      <w:r w:rsidR="00381495">
        <w:rPr>
          <w:rFonts w:ascii="Arial" w:hAnsi="Arial"/>
          <w:sz w:val="20"/>
          <w:szCs w:val="20"/>
        </w:rPr>
        <w:t xml:space="preserve">that </w:t>
      </w:r>
      <w:r>
        <w:rPr>
          <w:rFonts w:ascii="Arial" w:hAnsi="Arial"/>
          <w:sz w:val="20"/>
          <w:szCs w:val="20"/>
        </w:rPr>
        <w:t>hitting enter does not submit forms, and we will</w:t>
      </w:r>
      <w:r w:rsidR="00401077">
        <w:rPr>
          <w:rFonts w:ascii="Arial" w:hAnsi="Arial"/>
          <w:sz w:val="20"/>
          <w:szCs w:val="20"/>
        </w:rPr>
        <w:t xml:space="preserve"> also</w:t>
      </w:r>
      <w:r>
        <w:rPr>
          <w:rFonts w:ascii="Arial" w:hAnsi="Arial"/>
          <w:sz w:val="20"/>
          <w:szCs w:val="20"/>
        </w:rPr>
        <w:t xml:space="preserve"> fix this problem. We are aware that the “</w:t>
      </w:r>
      <w:proofErr w:type="spellStart"/>
      <w:r>
        <w:rPr>
          <w:rFonts w:ascii="Arial" w:hAnsi="Arial"/>
          <w:sz w:val="20"/>
          <w:szCs w:val="20"/>
        </w:rPr>
        <w:t>onclick</w:t>
      </w:r>
      <w:proofErr w:type="spellEnd"/>
      <w:r>
        <w:rPr>
          <w:rFonts w:ascii="Arial" w:hAnsi="Arial"/>
          <w:sz w:val="20"/>
          <w:szCs w:val="20"/>
        </w:rPr>
        <w:t>” method is not triggered by hitting enter.</w:t>
      </w:r>
    </w:p>
    <w:p w14:paraId="13195C0A" w14:textId="77777777" w:rsidR="00BA5C39" w:rsidRDefault="00BA5C39" w:rsidP="001F4FC6">
      <w:pPr>
        <w:ind w:left="360"/>
        <w:rPr>
          <w:rFonts w:ascii="Arial" w:hAnsi="Arial"/>
          <w:sz w:val="20"/>
          <w:szCs w:val="20"/>
        </w:rPr>
      </w:pPr>
    </w:p>
    <w:p w14:paraId="655075F9" w14:textId="28D07F23" w:rsidR="00BA5C39" w:rsidRDefault="00BA5C39" w:rsidP="001F4FC6">
      <w:pPr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few participants feel that the website is too hard to navigate when pages are opened in new tabs. As explained in the major findings and recommendations section, we plan to c</w:t>
      </w:r>
      <w:r w:rsidR="001F4FC6">
        <w:rPr>
          <w:rFonts w:ascii="Arial" w:hAnsi="Arial"/>
          <w:sz w:val="20"/>
          <w:szCs w:val="20"/>
        </w:rPr>
        <w:t xml:space="preserve">hange these links to open in </w:t>
      </w:r>
      <w:r>
        <w:rPr>
          <w:rFonts w:ascii="Arial" w:hAnsi="Arial"/>
          <w:sz w:val="20"/>
          <w:szCs w:val="20"/>
        </w:rPr>
        <w:t>new window</w:t>
      </w:r>
      <w:r w:rsidR="001F4FC6"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>.</w:t>
      </w:r>
    </w:p>
    <w:p w14:paraId="5B457FE8" w14:textId="77777777" w:rsidR="00BA5C39" w:rsidRDefault="00BA5C39" w:rsidP="001F4FC6">
      <w:pPr>
        <w:ind w:left="360"/>
        <w:rPr>
          <w:rFonts w:ascii="Arial" w:hAnsi="Arial"/>
          <w:sz w:val="20"/>
          <w:szCs w:val="20"/>
        </w:rPr>
      </w:pPr>
    </w:p>
    <w:p w14:paraId="49616EB0" w14:textId="73B408B6" w:rsidR="00BA5C39" w:rsidRDefault="00496FA2" w:rsidP="001F4FC6">
      <w:pPr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One participant al</w:t>
      </w:r>
      <w:r w:rsidR="00F35446">
        <w:rPr>
          <w:rFonts w:ascii="Arial" w:hAnsi="Arial"/>
          <w:sz w:val="20"/>
          <w:szCs w:val="20"/>
        </w:rPr>
        <w:t>so suggests</w:t>
      </w:r>
      <w:r>
        <w:rPr>
          <w:rFonts w:ascii="Arial" w:hAnsi="Arial"/>
          <w:sz w:val="20"/>
          <w:szCs w:val="20"/>
        </w:rPr>
        <w:t xml:space="preserve"> that the assignment code </w:t>
      </w:r>
      <w:r w:rsidR="005B3977">
        <w:rPr>
          <w:rFonts w:ascii="Arial" w:hAnsi="Arial"/>
          <w:sz w:val="20"/>
          <w:szCs w:val="20"/>
        </w:rPr>
        <w:t>should automatically</w:t>
      </w:r>
      <w:r>
        <w:rPr>
          <w:rFonts w:ascii="Arial" w:hAnsi="Arial"/>
          <w:sz w:val="20"/>
          <w:szCs w:val="20"/>
        </w:rPr>
        <w:t xml:space="preserve"> be inserted into the information sheet. </w:t>
      </w:r>
      <w:r w:rsidR="0000399E">
        <w:rPr>
          <w:rFonts w:ascii="Arial" w:hAnsi="Arial"/>
          <w:sz w:val="20"/>
          <w:szCs w:val="20"/>
        </w:rPr>
        <w:t>We were hoping to implement this feature if we had the time, but we unfortunately do not have enough time before our final release.</w:t>
      </w:r>
    </w:p>
    <w:p w14:paraId="04D6A881" w14:textId="77777777" w:rsidR="003534EC" w:rsidRPr="003534EC" w:rsidRDefault="003534EC" w:rsidP="001F4FC6">
      <w:pPr>
        <w:ind w:left="360"/>
        <w:rPr>
          <w:rFonts w:ascii="Arial" w:hAnsi="Arial"/>
          <w:sz w:val="20"/>
          <w:szCs w:val="20"/>
        </w:rPr>
      </w:pPr>
    </w:p>
    <w:p w14:paraId="2B9A8DB6" w14:textId="0DB624B8" w:rsidR="009D056D" w:rsidRDefault="009D056D" w:rsidP="009D056D">
      <w:pPr>
        <w:pStyle w:val="NormalIndent"/>
        <w:ind w:left="0"/>
        <w:rPr>
          <w:bCs/>
          <w:sz w:val="20"/>
          <w:szCs w:val="24"/>
        </w:rPr>
      </w:pPr>
      <w:r>
        <w:rPr>
          <w:bCs/>
          <w:i/>
          <w:sz w:val="20"/>
          <w:szCs w:val="24"/>
        </w:rPr>
        <w:t xml:space="preserve">Question 4: </w:t>
      </w:r>
      <w:r>
        <w:rPr>
          <w:bCs/>
          <w:sz w:val="20"/>
          <w:szCs w:val="24"/>
        </w:rPr>
        <w:t>Did you find anything confusing or feel could be more straightforward?</w:t>
      </w:r>
    </w:p>
    <w:p w14:paraId="633B3AC2" w14:textId="77777777" w:rsidR="009D056D" w:rsidRPr="009D056D" w:rsidRDefault="009D056D" w:rsidP="009D056D">
      <w:pPr>
        <w:pStyle w:val="NormalIndent"/>
        <w:ind w:left="0"/>
        <w:rPr>
          <w:bCs/>
          <w:sz w:val="20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6858"/>
      </w:tblGrid>
      <w:tr w:rsidR="009D056D" w14:paraId="40A21ED2" w14:textId="77777777" w:rsidTr="00390F22">
        <w:tc>
          <w:tcPr>
            <w:tcW w:w="1638" w:type="dxa"/>
          </w:tcPr>
          <w:p w14:paraId="724A14CB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Participant No.</w:t>
            </w:r>
          </w:p>
        </w:tc>
        <w:tc>
          <w:tcPr>
            <w:tcW w:w="6858" w:type="dxa"/>
          </w:tcPr>
          <w:p w14:paraId="1F0C944D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Response</w:t>
            </w:r>
          </w:p>
        </w:tc>
      </w:tr>
      <w:tr w:rsidR="009D056D" w14:paraId="4D1CEA55" w14:textId="77777777" w:rsidTr="00390F22">
        <w:tc>
          <w:tcPr>
            <w:tcW w:w="1638" w:type="dxa"/>
          </w:tcPr>
          <w:p w14:paraId="268537C1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858" w:type="dxa"/>
          </w:tcPr>
          <w:p w14:paraId="5FB8BC4E" w14:textId="1240EE31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</w:t>
            </w:r>
            <w:r w:rsidR="007B495C">
              <w:rPr>
                <w:rFonts w:ascii="Arial" w:hAnsi="Arial" w:cs="Arial"/>
                <w:sz w:val="20"/>
              </w:rPr>
              <w:t>.</w:t>
            </w:r>
          </w:p>
        </w:tc>
      </w:tr>
      <w:tr w:rsidR="009D056D" w14:paraId="7957D905" w14:textId="77777777" w:rsidTr="00390F22">
        <w:tc>
          <w:tcPr>
            <w:tcW w:w="1638" w:type="dxa"/>
          </w:tcPr>
          <w:p w14:paraId="69568B3B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858" w:type="dxa"/>
          </w:tcPr>
          <w:p w14:paraId="382833CC" w14:textId="5FFE908F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 Really</w:t>
            </w:r>
            <w:r w:rsidR="007B495C">
              <w:rPr>
                <w:rFonts w:ascii="Arial" w:hAnsi="Arial" w:cs="Arial"/>
                <w:sz w:val="20"/>
              </w:rPr>
              <w:t>.</w:t>
            </w:r>
          </w:p>
        </w:tc>
      </w:tr>
      <w:tr w:rsidR="009D056D" w14:paraId="17D76C31" w14:textId="77777777" w:rsidTr="00390F22">
        <w:tc>
          <w:tcPr>
            <w:tcW w:w="1638" w:type="dxa"/>
          </w:tcPr>
          <w:p w14:paraId="3A2D92B2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858" w:type="dxa"/>
          </w:tcPr>
          <w:p w14:paraId="01619680" w14:textId="37BE03BA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windows open up, navigating got confusing.</w:t>
            </w:r>
          </w:p>
        </w:tc>
      </w:tr>
      <w:tr w:rsidR="009D056D" w14:paraId="7EBBB8A4" w14:textId="77777777" w:rsidTr="00390F22">
        <w:tc>
          <w:tcPr>
            <w:tcW w:w="1638" w:type="dxa"/>
          </w:tcPr>
          <w:p w14:paraId="3E5E566A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858" w:type="dxa"/>
          </w:tcPr>
          <w:p w14:paraId="4425F1D8" w14:textId="61F3CB49" w:rsidR="009D056D" w:rsidRDefault="00CD0407" w:rsidP="00CD1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No, everything was pretty easy to navigate. There were a few pages that lacked a logout option which I feel should </w:t>
            </w:r>
            <w:r w:rsidR="00CD1DBB">
              <w:rPr>
                <w:rFonts w:ascii="Arial" w:hAnsi="Arial" w:cs="Arial"/>
                <w:sz w:val="20"/>
              </w:rPr>
              <w:t>have</w:t>
            </w:r>
            <w:r>
              <w:rPr>
                <w:rFonts w:ascii="Arial" w:hAnsi="Arial" w:cs="Arial"/>
                <w:sz w:val="20"/>
              </w:rPr>
              <w:t xml:space="preserve"> it.</w:t>
            </w:r>
          </w:p>
        </w:tc>
      </w:tr>
      <w:tr w:rsidR="009D056D" w14:paraId="28BCBBC0" w14:textId="77777777" w:rsidTr="00390F22">
        <w:tc>
          <w:tcPr>
            <w:tcW w:w="1638" w:type="dxa"/>
          </w:tcPr>
          <w:p w14:paraId="02A76F3B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858" w:type="dxa"/>
          </w:tcPr>
          <w:p w14:paraId="6C62E374" w14:textId="370B282D" w:rsidR="009D056D" w:rsidRDefault="0075758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</w:t>
            </w:r>
            <w:r w:rsidR="00F929F9">
              <w:rPr>
                <w:rFonts w:ascii="Arial" w:hAnsi="Arial" w:cs="Arial"/>
                <w:sz w:val="20"/>
              </w:rPr>
              <w:t>The language.”</w:t>
            </w:r>
          </w:p>
        </w:tc>
      </w:tr>
      <w:tr w:rsidR="009D056D" w14:paraId="0529E0B4" w14:textId="77777777" w:rsidTr="00390F22">
        <w:tc>
          <w:tcPr>
            <w:tcW w:w="1638" w:type="dxa"/>
          </w:tcPr>
          <w:p w14:paraId="6B7B80CD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6858" w:type="dxa"/>
          </w:tcPr>
          <w:p w14:paraId="7C092052" w14:textId="3D6902EB" w:rsidR="009D056D" w:rsidRDefault="0075758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Verbal communication </w:t>
            </w:r>
            <w:r w:rsidR="00F929F9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929F9">
              <w:rPr>
                <w:rFonts w:ascii="Arial" w:hAnsi="Arial" w:cs="Arial"/>
                <w:sz w:val="20"/>
              </w:rPr>
              <w:t>N/A</w:t>
            </w:r>
          </w:p>
        </w:tc>
      </w:tr>
      <w:tr w:rsidR="009D056D" w14:paraId="4876CE4F" w14:textId="77777777" w:rsidTr="00390F22">
        <w:tc>
          <w:tcPr>
            <w:tcW w:w="1638" w:type="dxa"/>
          </w:tcPr>
          <w:p w14:paraId="329E170F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6858" w:type="dxa"/>
          </w:tcPr>
          <w:p w14:paraId="75E760BB" w14:textId="5AD59B84" w:rsidR="009D056D" w:rsidRDefault="0075758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Verbal communication </w:t>
            </w:r>
            <w:r w:rsidR="00F929F9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929F9"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2DB8F4F8" w14:textId="77777777" w:rsidR="009D056D" w:rsidRDefault="009D056D" w:rsidP="00CC2298"/>
    <w:p w14:paraId="45D1D4D5" w14:textId="68D7A98C" w:rsidR="009D056D" w:rsidRDefault="0090418D" w:rsidP="0090418D">
      <w:pPr>
        <w:ind w:left="360"/>
      </w:pPr>
      <w:r>
        <w:rPr>
          <w:rFonts w:ascii="Arial" w:hAnsi="Arial"/>
          <w:sz w:val="20"/>
          <w:szCs w:val="20"/>
        </w:rPr>
        <w:t>As explained in the major findings and recommendations section, we plan to change these links to open in new windows. One participant feels like there should be a logout option on the student hub. We have decided to implement a Save &amp; Quit button, which will make exiting the website feel more natural for users.</w:t>
      </w:r>
    </w:p>
    <w:p w14:paraId="5A11B0C3" w14:textId="77777777" w:rsidR="00791EA2" w:rsidRDefault="00791EA2" w:rsidP="00CC2298"/>
    <w:p w14:paraId="06F6F9BA" w14:textId="46314278" w:rsidR="009D056D" w:rsidRDefault="009D056D" w:rsidP="009D056D">
      <w:pPr>
        <w:pStyle w:val="NormalIndent"/>
        <w:ind w:left="0"/>
        <w:rPr>
          <w:bCs/>
          <w:sz w:val="20"/>
          <w:szCs w:val="24"/>
        </w:rPr>
      </w:pPr>
      <w:r>
        <w:rPr>
          <w:bCs/>
          <w:i/>
          <w:sz w:val="20"/>
          <w:szCs w:val="24"/>
        </w:rPr>
        <w:t>Question 5: How did you feel about the colors on the website?</w:t>
      </w:r>
    </w:p>
    <w:p w14:paraId="4BD704C0" w14:textId="77777777" w:rsidR="009D056D" w:rsidRPr="009D056D" w:rsidRDefault="009D056D" w:rsidP="009D056D">
      <w:pPr>
        <w:pStyle w:val="NormalIndent"/>
        <w:ind w:left="0"/>
        <w:rPr>
          <w:bCs/>
          <w:sz w:val="20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6858"/>
      </w:tblGrid>
      <w:tr w:rsidR="009D056D" w14:paraId="706FFAE9" w14:textId="77777777" w:rsidTr="00390F22">
        <w:tc>
          <w:tcPr>
            <w:tcW w:w="1638" w:type="dxa"/>
          </w:tcPr>
          <w:p w14:paraId="12DE0BBA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Participant No.</w:t>
            </w:r>
          </w:p>
        </w:tc>
        <w:tc>
          <w:tcPr>
            <w:tcW w:w="6858" w:type="dxa"/>
          </w:tcPr>
          <w:p w14:paraId="6B74871B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Response</w:t>
            </w:r>
          </w:p>
        </w:tc>
      </w:tr>
      <w:tr w:rsidR="009D056D" w14:paraId="610A6A7E" w14:textId="77777777" w:rsidTr="00390F22">
        <w:tc>
          <w:tcPr>
            <w:tcW w:w="1638" w:type="dxa"/>
          </w:tcPr>
          <w:p w14:paraId="12F9B043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858" w:type="dxa"/>
          </w:tcPr>
          <w:p w14:paraId="0FEBB84F" w14:textId="4DBC7E34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Beautiful.</w:t>
            </w:r>
          </w:p>
        </w:tc>
      </w:tr>
      <w:tr w:rsidR="009D056D" w14:paraId="4D4214FC" w14:textId="77777777" w:rsidTr="00390F22">
        <w:tc>
          <w:tcPr>
            <w:tcW w:w="1638" w:type="dxa"/>
          </w:tcPr>
          <w:p w14:paraId="67A43BAA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858" w:type="dxa"/>
          </w:tcPr>
          <w:p w14:paraId="2291C512" w14:textId="3402F5E5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like them a lot.</w:t>
            </w:r>
          </w:p>
        </w:tc>
      </w:tr>
      <w:tr w:rsidR="009D056D" w14:paraId="50FB7FDC" w14:textId="77777777" w:rsidTr="00390F22">
        <w:tc>
          <w:tcPr>
            <w:tcW w:w="1638" w:type="dxa"/>
          </w:tcPr>
          <w:p w14:paraId="7B2BF264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858" w:type="dxa"/>
          </w:tcPr>
          <w:p w14:paraId="5FFEE747" w14:textId="0FA1D030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Very attractive. </w:t>
            </w:r>
          </w:p>
        </w:tc>
      </w:tr>
      <w:tr w:rsidR="009D056D" w14:paraId="28C3F5A0" w14:textId="77777777" w:rsidTr="00390F22">
        <w:tc>
          <w:tcPr>
            <w:tcW w:w="1638" w:type="dxa"/>
          </w:tcPr>
          <w:p w14:paraId="5B64F86E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858" w:type="dxa"/>
          </w:tcPr>
          <w:p w14:paraId="4B9B882D" w14:textId="60DBCC1A" w:rsidR="009D056D" w:rsidRDefault="00CD0407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They were very eye catching.</w:t>
            </w:r>
          </w:p>
        </w:tc>
      </w:tr>
      <w:tr w:rsidR="009D056D" w14:paraId="58AE8FF3" w14:textId="77777777" w:rsidTr="00390F22">
        <w:tc>
          <w:tcPr>
            <w:tcW w:w="1638" w:type="dxa"/>
          </w:tcPr>
          <w:p w14:paraId="00B2B559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858" w:type="dxa"/>
          </w:tcPr>
          <w:p w14:paraId="62E3CFFA" w14:textId="4C4764D4" w:rsidR="009D056D" w:rsidRDefault="00F929F9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N/A</w:t>
            </w:r>
          </w:p>
        </w:tc>
      </w:tr>
      <w:tr w:rsidR="009D056D" w14:paraId="5DB5806D" w14:textId="77777777" w:rsidTr="00390F22">
        <w:tc>
          <w:tcPr>
            <w:tcW w:w="1638" w:type="dxa"/>
          </w:tcPr>
          <w:p w14:paraId="3BD53252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6858" w:type="dxa"/>
          </w:tcPr>
          <w:p w14:paraId="7CF853D8" w14:textId="79404F73" w:rsidR="009D056D" w:rsidRDefault="00F929F9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“They were cool.”</w:t>
            </w:r>
          </w:p>
        </w:tc>
      </w:tr>
      <w:tr w:rsidR="009D056D" w14:paraId="3F53B3A8" w14:textId="77777777" w:rsidTr="00390F22">
        <w:tc>
          <w:tcPr>
            <w:tcW w:w="1638" w:type="dxa"/>
          </w:tcPr>
          <w:p w14:paraId="170CB249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6858" w:type="dxa"/>
          </w:tcPr>
          <w:p w14:paraId="5D206872" w14:textId="097A71FF" w:rsidR="009D056D" w:rsidRDefault="00F929F9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“I liked them.”</w:t>
            </w:r>
          </w:p>
        </w:tc>
      </w:tr>
    </w:tbl>
    <w:p w14:paraId="1DDEC9F8" w14:textId="77777777" w:rsidR="009D056D" w:rsidRDefault="009D056D" w:rsidP="00CC2298"/>
    <w:p w14:paraId="0CB3A3BE" w14:textId="4E7FCED2" w:rsidR="002E76DF" w:rsidRPr="004851E2" w:rsidRDefault="002E76DF" w:rsidP="004851E2">
      <w:pPr>
        <w:ind w:left="360"/>
        <w:rPr>
          <w:rFonts w:ascii="Arial" w:hAnsi="Arial"/>
          <w:sz w:val="20"/>
          <w:szCs w:val="20"/>
        </w:rPr>
      </w:pPr>
      <w:r w:rsidRPr="004851E2">
        <w:rPr>
          <w:rFonts w:ascii="Arial" w:hAnsi="Arial"/>
          <w:sz w:val="20"/>
          <w:szCs w:val="20"/>
        </w:rPr>
        <w:t>Most participants like the colors on the website.</w:t>
      </w:r>
    </w:p>
    <w:p w14:paraId="629D7AE0" w14:textId="77777777" w:rsidR="002E76DF" w:rsidRDefault="002E76DF" w:rsidP="00CC2298"/>
    <w:p w14:paraId="424FBBBF" w14:textId="67059670" w:rsidR="009D056D" w:rsidRDefault="009D056D" w:rsidP="009D056D">
      <w:pPr>
        <w:pStyle w:val="NormalIndent"/>
        <w:ind w:left="0"/>
        <w:rPr>
          <w:bCs/>
          <w:sz w:val="20"/>
          <w:szCs w:val="24"/>
        </w:rPr>
      </w:pPr>
      <w:r>
        <w:rPr>
          <w:bCs/>
          <w:i/>
          <w:sz w:val="20"/>
          <w:szCs w:val="24"/>
        </w:rPr>
        <w:t xml:space="preserve">Question 6: </w:t>
      </w:r>
      <w:r>
        <w:rPr>
          <w:bCs/>
          <w:sz w:val="20"/>
          <w:szCs w:val="24"/>
        </w:rPr>
        <w:t>Did you feel the atmosphere of the website would be appealing to third graders?</w:t>
      </w:r>
    </w:p>
    <w:p w14:paraId="07E25A98" w14:textId="77777777" w:rsidR="009D056D" w:rsidRPr="009D056D" w:rsidRDefault="009D056D" w:rsidP="009D056D">
      <w:pPr>
        <w:pStyle w:val="NormalIndent"/>
        <w:ind w:left="0"/>
        <w:rPr>
          <w:bCs/>
          <w:sz w:val="20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6858"/>
      </w:tblGrid>
      <w:tr w:rsidR="009D056D" w14:paraId="26938FD5" w14:textId="77777777" w:rsidTr="00390F22">
        <w:tc>
          <w:tcPr>
            <w:tcW w:w="1638" w:type="dxa"/>
          </w:tcPr>
          <w:p w14:paraId="11BA2248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lastRenderedPageBreak/>
              <w:t>Participant No.</w:t>
            </w:r>
          </w:p>
        </w:tc>
        <w:tc>
          <w:tcPr>
            <w:tcW w:w="6858" w:type="dxa"/>
          </w:tcPr>
          <w:p w14:paraId="2CC1EC50" w14:textId="77777777" w:rsidR="009D056D" w:rsidRPr="009D056D" w:rsidRDefault="009D056D" w:rsidP="00390F22">
            <w:pPr>
              <w:rPr>
                <w:rFonts w:ascii="Arial" w:hAnsi="Arial" w:cs="Arial"/>
                <w:b/>
                <w:sz w:val="20"/>
              </w:rPr>
            </w:pPr>
            <w:r w:rsidRPr="009D056D">
              <w:rPr>
                <w:rFonts w:ascii="Arial" w:hAnsi="Arial" w:cs="Arial"/>
                <w:b/>
                <w:sz w:val="20"/>
              </w:rPr>
              <w:t>Response</w:t>
            </w:r>
          </w:p>
        </w:tc>
      </w:tr>
      <w:tr w:rsidR="009D056D" w14:paraId="42FFB9CC" w14:textId="77777777" w:rsidTr="00390F22">
        <w:tc>
          <w:tcPr>
            <w:tcW w:w="1638" w:type="dxa"/>
          </w:tcPr>
          <w:p w14:paraId="06019EE5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858" w:type="dxa"/>
          </w:tcPr>
          <w:p w14:paraId="073979BB" w14:textId="74A91D70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  <w:r w:rsidR="00970D60">
              <w:rPr>
                <w:rFonts w:ascii="Arial" w:hAnsi="Arial" w:cs="Arial"/>
                <w:sz w:val="20"/>
              </w:rPr>
              <w:t>ery much so. It’s very straight</w:t>
            </w:r>
            <w:r>
              <w:rPr>
                <w:rFonts w:ascii="Arial" w:hAnsi="Arial" w:cs="Arial"/>
                <w:sz w:val="20"/>
              </w:rPr>
              <w:t>forward to use.</w:t>
            </w:r>
          </w:p>
        </w:tc>
      </w:tr>
      <w:tr w:rsidR="009D056D" w14:paraId="07484A7A" w14:textId="77777777" w:rsidTr="00390F22">
        <w:tc>
          <w:tcPr>
            <w:tcW w:w="1638" w:type="dxa"/>
          </w:tcPr>
          <w:p w14:paraId="6787B028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858" w:type="dxa"/>
          </w:tcPr>
          <w:p w14:paraId="5B7DE1B2" w14:textId="56F1BE22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  <w:r w:rsidR="00CD0407">
              <w:rPr>
                <w:rFonts w:ascii="Arial" w:hAnsi="Arial" w:cs="Arial"/>
                <w:sz w:val="20"/>
              </w:rPr>
              <w:t xml:space="preserve"> - Teacher test.</w:t>
            </w:r>
          </w:p>
        </w:tc>
      </w:tr>
      <w:tr w:rsidR="009D056D" w14:paraId="515F7820" w14:textId="77777777" w:rsidTr="00390F22">
        <w:tc>
          <w:tcPr>
            <w:tcW w:w="1638" w:type="dxa"/>
          </w:tcPr>
          <w:p w14:paraId="7B5DD181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858" w:type="dxa"/>
          </w:tcPr>
          <w:p w14:paraId="593B41FD" w14:textId="534276A4" w:rsidR="009D056D" w:rsidRDefault="00390F22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Yes.</w:t>
            </w:r>
          </w:p>
        </w:tc>
      </w:tr>
      <w:tr w:rsidR="009D056D" w14:paraId="33E1DE9D" w14:textId="77777777" w:rsidTr="00390F22">
        <w:tc>
          <w:tcPr>
            <w:tcW w:w="1638" w:type="dxa"/>
          </w:tcPr>
          <w:p w14:paraId="56904F12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858" w:type="dxa"/>
          </w:tcPr>
          <w:p w14:paraId="79365182" w14:textId="13180515" w:rsidR="009D056D" w:rsidRDefault="00CD0407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Yes, I think the color scheme and the way the site visually moved from page to page would be very appealing to third graders.</w:t>
            </w:r>
          </w:p>
        </w:tc>
      </w:tr>
      <w:tr w:rsidR="009D056D" w14:paraId="61C9AB56" w14:textId="77777777" w:rsidTr="00390F22">
        <w:tc>
          <w:tcPr>
            <w:tcW w:w="1638" w:type="dxa"/>
          </w:tcPr>
          <w:p w14:paraId="7B260692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858" w:type="dxa"/>
          </w:tcPr>
          <w:p w14:paraId="7CD71190" w14:textId="064E7248" w:rsidR="009D056D" w:rsidRDefault="00970D60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“It’s still too complicated for third graders.”</w:t>
            </w:r>
          </w:p>
        </w:tc>
      </w:tr>
      <w:tr w:rsidR="009D056D" w14:paraId="2C22D10D" w14:textId="77777777" w:rsidTr="00390F22">
        <w:tc>
          <w:tcPr>
            <w:tcW w:w="1638" w:type="dxa"/>
          </w:tcPr>
          <w:p w14:paraId="10BEDCFC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6858" w:type="dxa"/>
          </w:tcPr>
          <w:p w14:paraId="053061C1" w14:textId="6BBD0AA3" w:rsidR="009D056D" w:rsidRDefault="00970D60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N/A</w:t>
            </w:r>
          </w:p>
        </w:tc>
      </w:tr>
      <w:tr w:rsidR="009D056D" w14:paraId="57BE4352" w14:textId="77777777" w:rsidTr="00390F22">
        <w:tc>
          <w:tcPr>
            <w:tcW w:w="1638" w:type="dxa"/>
          </w:tcPr>
          <w:p w14:paraId="4EBAB271" w14:textId="77777777" w:rsidR="009D056D" w:rsidRDefault="009D056D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6858" w:type="dxa"/>
          </w:tcPr>
          <w:p w14:paraId="6B5C8745" w14:textId="3C311584" w:rsidR="009D056D" w:rsidRDefault="00970D60" w:rsidP="00390F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Verbal communication - N/A</w:t>
            </w:r>
          </w:p>
        </w:tc>
      </w:tr>
    </w:tbl>
    <w:p w14:paraId="6ACFD5F3" w14:textId="77777777" w:rsidR="009D056D" w:rsidRDefault="009D056D" w:rsidP="00CC2298"/>
    <w:p w14:paraId="73B70AFE" w14:textId="4BA88AE8" w:rsidR="00791EA2" w:rsidRPr="004851E2" w:rsidRDefault="00791EA2" w:rsidP="004851E2">
      <w:pPr>
        <w:ind w:left="270"/>
        <w:rPr>
          <w:rFonts w:ascii="Arial" w:hAnsi="Arial"/>
          <w:sz w:val="20"/>
          <w:szCs w:val="20"/>
        </w:rPr>
      </w:pPr>
      <w:r w:rsidRPr="004851E2">
        <w:rPr>
          <w:rFonts w:ascii="Arial" w:hAnsi="Arial"/>
          <w:sz w:val="20"/>
          <w:szCs w:val="20"/>
        </w:rPr>
        <w:t>A few participants suggest the language is still too complicated for third graders, but many participants also feel the website is visually appealing to this age group.</w:t>
      </w:r>
    </w:p>
    <w:sectPr w:rsidR="00791EA2" w:rsidRPr="004851E2" w:rsidSect="00EC3B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39C2F" w14:textId="77777777" w:rsidR="00E87F01" w:rsidRDefault="00E87F01" w:rsidP="00722B06">
      <w:r>
        <w:separator/>
      </w:r>
    </w:p>
  </w:endnote>
  <w:endnote w:type="continuationSeparator" w:id="0">
    <w:p w14:paraId="61813B29" w14:textId="77777777" w:rsidR="00E87F01" w:rsidRDefault="00E87F01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39805" w14:textId="77777777" w:rsidR="00E87F01" w:rsidRDefault="00597635">
    <w:pPr>
      <w:pStyle w:val="Footer"/>
    </w:pPr>
    <w:sdt>
      <w:sdtPr>
        <w:id w:val="1842269243"/>
        <w:temporary/>
        <w:showingPlcHdr/>
      </w:sdtPr>
      <w:sdtEndPr/>
      <w:sdtContent>
        <w:r w:rsidR="00E87F01">
          <w:t>[Type text]</w:t>
        </w:r>
      </w:sdtContent>
    </w:sdt>
    <w:r w:rsidR="00E87F01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E87F01">
          <w:t>[Type text]</w:t>
        </w:r>
      </w:sdtContent>
    </w:sdt>
    <w:r w:rsidR="00E87F01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E87F01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831"/>
      <w:gridCol w:w="630"/>
      <w:gridCol w:w="1081"/>
      <w:gridCol w:w="716"/>
    </w:tblGrid>
    <w:tr w:rsidR="00E87F01" w14:paraId="437B5E2C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A18D8F7" w14:textId="77777777" w:rsidR="00E87F01" w:rsidRPr="00EC3B7D" w:rsidRDefault="00E87F01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6486C0D" w14:textId="77777777" w:rsidR="00E87F01" w:rsidRPr="00DD3452" w:rsidRDefault="00E87F01" w:rsidP="007B6DF9">
          <w:r>
            <w:rPr>
              <w:noProof/>
            </w:rPr>
            <w:drawing>
              <wp:inline distT="0" distB="0" distL="0" distR="0" wp14:anchorId="673CB8AF" wp14:editId="1F860BDC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4365ECFD" w14:textId="77777777" w:rsidR="00E87F01" w:rsidRPr="00DD3452" w:rsidRDefault="00E87F01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7481BB2E" wp14:editId="2FF6BFC2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8417D94" w14:textId="77777777" w:rsidR="00E87F01" w:rsidRPr="00146C58" w:rsidRDefault="00E87F01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597635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6ED89BCB" w14:textId="77777777" w:rsidR="00E87F01" w:rsidRDefault="00E87F0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E87F01" w14:paraId="5A6CEFB8" w14:textId="77777777" w:rsidTr="000B0C4D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4492D8D7" w14:textId="77777777" w:rsidR="00E87F01" w:rsidRPr="00DD3452" w:rsidRDefault="00E87F01" w:rsidP="000B0C4D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0959A81" w14:textId="77777777" w:rsidR="00E87F01" w:rsidRPr="00DD3452" w:rsidRDefault="00E87F01" w:rsidP="000B0C4D">
          <w:r>
            <w:rPr>
              <w:noProof/>
            </w:rPr>
            <w:drawing>
              <wp:inline distT="0" distB="0" distL="0" distR="0" wp14:anchorId="22C8BC69" wp14:editId="09F0C8E3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6551E02" w14:textId="77777777" w:rsidR="00E87F01" w:rsidRPr="00DD3452" w:rsidRDefault="00E87F01" w:rsidP="000B0C4D">
          <w:r>
            <w:rPr>
              <w:noProof/>
            </w:rPr>
            <w:drawing>
              <wp:inline distT="0" distB="0" distL="0" distR="0" wp14:anchorId="75575D8A" wp14:editId="33AC765D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0353A24" w14:textId="77777777" w:rsidR="00E87F01" w:rsidRDefault="00E87F01" w:rsidP="00F36F2B">
    <w:pPr>
      <w:pStyle w:val="Footer"/>
    </w:pPr>
  </w:p>
  <w:p w14:paraId="350437D1" w14:textId="77777777" w:rsidR="00E87F01" w:rsidRDefault="00E87F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07317" w14:textId="77777777" w:rsidR="00E87F01" w:rsidRDefault="00E87F01" w:rsidP="00722B06">
      <w:r>
        <w:separator/>
      </w:r>
    </w:p>
  </w:footnote>
  <w:footnote w:type="continuationSeparator" w:id="0">
    <w:p w14:paraId="4F01D673" w14:textId="77777777" w:rsidR="00E87F01" w:rsidRDefault="00E87F01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E87F01" w:rsidRPr="00485651" w14:paraId="05947842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2C6090F" w14:textId="77777777" w:rsidR="00E87F01" w:rsidRPr="00485651" w:rsidRDefault="00E87F01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425658AB" w14:textId="77777777" w:rsidR="00E87F01" w:rsidRPr="00485651" w:rsidRDefault="00597635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3CB1F61755644E4B82BF2E2BC4C326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87F0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Test Report</w:t>
              </w:r>
            </w:sdtContent>
          </w:sdt>
        </w:p>
      </w:tc>
    </w:tr>
  </w:tbl>
  <w:p w14:paraId="2BD6312D" w14:textId="77777777" w:rsidR="00E87F01" w:rsidRDefault="00E87F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E87F01" w14:paraId="5EE5FD87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75E7F66F" w14:textId="77777777" w:rsidR="00E87F01" w:rsidRDefault="00E87F01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383C11F7" w14:textId="77777777" w:rsidR="00E87F01" w:rsidRPr="00722B06" w:rsidRDefault="00E87F01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4E746A" wp14:editId="13D4D6AF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E87F01" w14:paraId="6CBD8556" w14:textId="77777777" w:rsidTr="000B0C4D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7FFB74D1" w14:textId="77777777" w:rsidR="00E87F01" w:rsidRDefault="00E87F01" w:rsidP="000B0C4D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3DB1278F" w14:textId="77777777" w:rsidR="00E87F01" w:rsidRPr="00722B06" w:rsidRDefault="00E87F01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8274C9F" wp14:editId="06B32CC2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476167" w14:textId="77777777" w:rsidR="00E87F01" w:rsidRDefault="00E87F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D358E2"/>
    <w:multiLevelType w:val="hybridMultilevel"/>
    <w:tmpl w:val="553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F697BDC"/>
    <w:multiLevelType w:val="hybridMultilevel"/>
    <w:tmpl w:val="0A887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E262D8"/>
    <w:multiLevelType w:val="multilevel"/>
    <w:tmpl w:val="725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6"/>
  </w:num>
  <w:num w:numId="5">
    <w:abstractNumId w:val="14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3"/>
  </w:num>
  <w:num w:numId="11">
    <w:abstractNumId w:val="11"/>
  </w:num>
  <w:num w:numId="12">
    <w:abstractNumId w:val="15"/>
  </w:num>
  <w:num w:numId="13">
    <w:abstractNumId w:val="0"/>
  </w:num>
  <w:num w:numId="14">
    <w:abstractNumId w:val="4"/>
  </w:num>
  <w:num w:numId="15">
    <w:abstractNumId w:val="16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06"/>
    <w:rsid w:val="00002271"/>
    <w:rsid w:val="00002ACC"/>
    <w:rsid w:val="000031A8"/>
    <w:rsid w:val="0000399E"/>
    <w:rsid w:val="00003B09"/>
    <w:rsid w:val="00021E06"/>
    <w:rsid w:val="000268FE"/>
    <w:rsid w:val="00033D99"/>
    <w:rsid w:val="000348D7"/>
    <w:rsid w:val="0004263F"/>
    <w:rsid w:val="00044BB4"/>
    <w:rsid w:val="00050ADB"/>
    <w:rsid w:val="00063492"/>
    <w:rsid w:val="00064468"/>
    <w:rsid w:val="00072FD9"/>
    <w:rsid w:val="0007370D"/>
    <w:rsid w:val="00076DD3"/>
    <w:rsid w:val="00094983"/>
    <w:rsid w:val="000A4A88"/>
    <w:rsid w:val="000B0C4D"/>
    <w:rsid w:val="000B4D88"/>
    <w:rsid w:val="000B752D"/>
    <w:rsid w:val="000E4062"/>
    <w:rsid w:val="000E4849"/>
    <w:rsid w:val="000E6775"/>
    <w:rsid w:val="000F40C1"/>
    <w:rsid w:val="00106B67"/>
    <w:rsid w:val="00111FAE"/>
    <w:rsid w:val="001159C3"/>
    <w:rsid w:val="001220D3"/>
    <w:rsid w:val="00125D7F"/>
    <w:rsid w:val="0013465F"/>
    <w:rsid w:val="00142012"/>
    <w:rsid w:val="0014310E"/>
    <w:rsid w:val="00146C58"/>
    <w:rsid w:val="001558AB"/>
    <w:rsid w:val="001600B8"/>
    <w:rsid w:val="00171A18"/>
    <w:rsid w:val="001744FD"/>
    <w:rsid w:val="00180C2D"/>
    <w:rsid w:val="00187E49"/>
    <w:rsid w:val="001A1D0A"/>
    <w:rsid w:val="001A3334"/>
    <w:rsid w:val="001A6EB0"/>
    <w:rsid w:val="001C3705"/>
    <w:rsid w:val="001D34C5"/>
    <w:rsid w:val="001D561E"/>
    <w:rsid w:val="001D56B8"/>
    <w:rsid w:val="001E235F"/>
    <w:rsid w:val="001F255F"/>
    <w:rsid w:val="001F4FC6"/>
    <w:rsid w:val="00216828"/>
    <w:rsid w:val="00217EAE"/>
    <w:rsid w:val="00252F52"/>
    <w:rsid w:val="00270A8B"/>
    <w:rsid w:val="002A3797"/>
    <w:rsid w:val="002A538F"/>
    <w:rsid w:val="002A5FDF"/>
    <w:rsid w:val="002C439F"/>
    <w:rsid w:val="002E25B3"/>
    <w:rsid w:val="002E76DF"/>
    <w:rsid w:val="0030333E"/>
    <w:rsid w:val="0030371C"/>
    <w:rsid w:val="003053BB"/>
    <w:rsid w:val="003243DE"/>
    <w:rsid w:val="003253DD"/>
    <w:rsid w:val="003302D7"/>
    <w:rsid w:val="0034174D"/>
    <w:rsid w:val="00346E59"/>
    <w:rsid w:val="003534EC"/>
    <w:rsid w:val="0036250F"/>
    <w:rsid w:val="00371DDD"/>
    <w:rsid w:val="00381495"/>
    <w:rsid w:val="00390F22"/>
    <w:rsid w:val="0039148A"/>
    <w:rsid w:val="00392EC9"/>
    <w:rsid w:val="003C18E5"/>
    <w:rsid w:val="003C4CA1"/>
    <w:rsid w:val="003D02C7"/>
    <w:rsid w:val="00401077"/>
    <w:rsid w:val="00402FE8"/>
    <w:rsid w:val="004032AF"/>
    <w:rsid w:val="00445021"/>
    <w:rsid w:val="004564ED"/>
    <w:rsid w:val="004713E6"/>
    <w:rsid w:val="004821C0"/>
    <w:rsid w:val="004851E2"/>
    <w:rsid w:val="0049067B"/>
    <w:rsid w:val="00496FA2"/>
    <w:rsid w:val="004A6EE8"/>
    <w:rsid w:val="004E012E"/>
    <w:rsid w:val="004F299B"/>
    <w:rsid w:val="00507984"/>
    <w:rsid w:val="00523FEB"/>
    <w:rsid w:val="00544C6C"/>
    <w:rsid w:val="005535F9"/>
    <w:rsid w:val="00563FEA"/>
    <w:rsid w:val="005800FF"/>
    <w:rsid w:val="0058521A"/>
    <w:rsid w:val="00594D13"/>
    <w:rsid w:val="00597635"/>
    <w:rsid w:val="005B3977"/>
    <w:rsid w:val="005C6FB3"/>
    <w:rsid w:val="005D3483"/>
    <w:rsid w:val="005D4E90"/>
    <w:rsid w:val="005E004E"/>
    <w:rsid w:val="005E11A2"/>
    <w:rsid w:val="00602480"/>
    <w:rsid w:val="00607223"/>
    <w:rsid w:val="00632DE2"/>
    <w:rsid w:val="0067149B"/>
    <w:rsid w:val="00677486"/>
    <w:rsid w:val="00682A3A"/>
    <w:rsid w:val="006978D0"/>
    <w:rsid w:val="006A7F45"/>
    <w:rsid w:val="006E6C4F"/>
    <w:rsid w:val="00701561"/>
    <w:rsid w:val="00703B67"/>
    <w:rsid w:val="00722B06"/>
    <w:rsid w:val="00724345"/>
    <w:rsid w:val="00724759"/>
    <w:rsid w:val="0073247C"/>
    <w:rsid w:val="007338E8"/>
    <w:rsid w:val="007340DC"/>
    <w:rsid w:val="0074432C"/>
    <w:rsid w:val="00744877"/>
    <w:rsid w:val="0075620D"/>
    <w:rsid w:val="007574A0"/>
    <w:rsid w:val="00757582"/>
    <w:rsid w:val="007676EF"/>
    <w:rsid w:val="00791EA2"/>
    <w:rsid w:val="007A5ADC"/>
    <w:rsid w:val="007B495C"/>
    <w:rsid w:val="007B5486"/>
    <w:rsid w:val="007B5698"/>
    <w:rsid w:val="007B6DF9"/>
    <w:rsid w:val="007E3697"/>
    <w:rsid w:val="007E3E01"/>
    <w:rsid w:val="007F0B00"/>
    <w:rsid w:val="00816C9E"/>
    <w:rsid w:val="00830539"/>
    <w:rsid w:val="00854129"/>
    <w:rsid w:val="00861C2A"/>
    <w:rsid w:val="0087434C"/>
    <w:rsid w:val="00883EDE"/>
    <w:rsid w:val="008965DE"/>
    <w:rsid w:val="008A32C1"/>
    <w:rsid w:val="008C5A82"/>
    <w:rsid w:val="008E2748"/>
    <w:rsid w:val="0090418D"/>
    <w:rsid w:val="009134C1"/>
    <w:rsid w:val="00915D64"/>
    <w:rsid w:val="00926682"/>
    <w:rsid w:val="00927B34"/>
    <w:rsid w:val="00935272"/>
    <w:rsid w:val="0094111F"/>
    <w:rsid w:val="00945CB9"/>
    <w:rsid w:val="009461CA"/>
    <w:rsid w:val="00953582"/>
    <w:rsid w:val="00970D60"/>
    <w:rsid w:val="00971C1B"/>
    <w:rsid w:val="009A0099"/>
    <w:rsid w:val="009A18D3"/>
    <w:rsid w:val="009A2318"/>
    <w:rsid w:val="009A5620"/>
    <w:rsid w:val="009A61DF"/>
    <w:rsid w:val="009B1358"/>
    <w:rsid w:val="009B3512"/>
    <w:rsid w:val="009B7207"/>
    <w:rsid w:val="009D056D"/>
    <w:rsid w:val="009D1B91"/>
    <w:rsid w:val="009D5C8F"/>
    <w:rsid w:val="009F3082"/>
    <w:rsid w:val="00A21006"/>
    <w:rsid w:val="00A22D7F"/>
    <w:rsid w:val="00A3730F"/>
    <w:rsid w:val="00A51904"/>
    <w:rsid w:val="00A60CF9"/>
    <w:rsid w:val="00A76674"/>
    <w:rsid w:val="00A82723"/>
    <w:rsid w:val="00AA685C"/>
    <w:rsid w:val="00AB0F49"/>
    <w:rsid w:val="00AB56EA"/>
    <w:rsid w:val="00AB75EB"/>
    <w:rsid w:val="00AC4CF7"/>
    <w:rsid w:val="00AC6613"/>
    <w:rsid w:val="00AE0A3D"/>
    <w:rsid w:val="00AE1278"/>
    <w:rsid w:val="00AE132E"/>
    <w:rsid w:val="00AF16A0"/>
    <w:rsid w:val="00B042B1"/>
    <w:rsid w:val="00B14C19"/>
    <w:rsid w:val="00B2359D"/>
    <w:rsid w:val="00B2626C"/>
    <w:rsid w:val="00B33ECB"/>
    <w:rsid w:val="00B360E6"/>
    <w:rsid w:val="00B61477"/>
    <w:rsid w:val="00B61DB4"/>
    <w:rsid w:val="00B63B3E"/>
    <w:rsid w:val="00B66533"/>
    <w:rsid w:val="00B67C8F"/>
    <w:rsid w:val="00B90374"/>
    <w:rsid w:val="00B9240C"/>
    <w:rsid w:val="00B95D25"/>
    <w:rsid w:val="00B976E7"/>
    <w:rsid w:val="00BA3020"/>
    <w:rsid w:val="00BA4C76"/>
    <w:rsid w:val="00BA5C39"/>
    <w:rsid w:val="00BB7568"/>
    <w:rsid w:val="00BC45BA"/>
    <w:rsid w:val="00BE05A1"/>
    <w:rsid w:val="00BE0BBE"/>
    <w:rsid w:val="00BE787F"/>
    <w:rsid w:val="00BF116D"/>
    <w:rsid w:val="00BF312F"/>
    <w:rsid w:val="00BF6A85"/>
    <w:rsid w:val="00C01D5F"/>
    <w:rsid w:val="00C05606"/>
    <w:rsid w:val="00C2021C"/>
    <w:rsid w:val="00C32483"/>
    <w:rsid w:val="00C37C3C"/>
    <w:rsid w:val="00C40DCA"/>
    <w:rsid w:val="00C52671"/>
    <w:rsid w:val="00C730F2"/>
    <w:rsid w:val="00C769EE"/>
    <w:rsid w:val="00C83B29"/>
    <w:rsid w:val="00C96D70"/>
    <w:rsid w:val="00CC2298"/>
    <w:rsid w:val="00CD0407"/>
    <w:rsid w:val="00CD1DBB"/>
    <w:rsid w:val="00CE3A55"/>
    <w:rsid w:val="00CF0AEA"/>
    <w:rsid w:val="00D015DF"/>
    <w:rsid w:val="00D04048"/>
    <w:rsid w:val="00D1075B"/>
    <w:rsid w:val="00D23237"/>
    <w:rsid w:val="00D33DA8"/>
    <w:rsid w:val="00D3564A"/>
    <w:rsid w:val="00D42612"/>
    <w:rsid w:val="00D4511C"/>
    <w:rsid w:val="00D51C0D"/>
    <w:rsid w:val="00D567DC"/>
    <w:rsid w:val="00D5769A"/>
    <w:rsid w:val="00D72D06"/>
    <w:rsid w:val="00D7446C"/>
    <w:rsid w:val="00D87A47"/>
    <w:rsid w:val="00D87AF4"/>
    <w:rsid w:val="00D95529"/>
    <w:rsid w:val="00D96C97"/>
    <w:rsid w:val="00DB19D2"/>
    <w:rsid w:val="00DD2DBB"/>
    <w:rsid w:val="00DF3DB7"/>
    <w:rsid w:val="00DF4E52"/>
    <w:rsid w:val="00DF774B"/>
    <w:rsid w:val="00E02370"/>
    <w:rsid w:val="00E170AA"/>
    <w:rsid w:val="00E176C9"/>
    <w:rsid w:val="00E32BFC"/>
    <w:rsid w:val="00E332BE"/>
    <w:rsid w:val="00E65B6C"/>
    <w:rsid w:val="00E86FC0"/>
    <w:rsid w:val="00E87F01"/>
    <w:rsid w:val="00E93B4A"/>
    <w:rsid w:val="00EA17CC"/>
    <w:rsid w:val="00EA1B0F"/>
    <w:rsid w:val="00EB343D"/>
    <w:rsid w:val="00EB7750"/>
    <w:rsid w:val="00EC3B7D"/>
    <w:rsid w:val="00ED4F2C"/>
    <w:rsid w:val="00EE1C81"/>
    <w:rsid w:val="00EE7B29"/>
    <w:rsid w:val="00EF09EB"/>
    <w:rsid w:val="00F22AA2"/>
    <w:rsid w:val="00F256E8"/>
    <w:rsid w:val="00F33E5E"/>
    <w:rsid w:val="00F35446"/>
    <w:rsid w:val="00F36F2B"/>
    <w:rsid w:val="00F62B98"/>
    <w:rsid w:val="00F70A4B"/>
    <w:rsid w:val="00F75626"/>
    <w:rsid w:val="00F76598"/>
    <w:rsid w:val="00F76A32"/>
    <w:rsid w:val="00F81A55"/>
    <w:rsid w:val="00F870A6"/>
    <w:rsid w:val="00F929F9"/>
    <w:rsid w:val="00F964B7"/>
    <w:rsid w:val="00FA2CF3"/>
    <w:rsid w:val="00FA48CD"/>
    <w:rsid w:val="00FA79FE"/>
    <w:rsid w:val="00FB017C"/>
    <w:rsid w:val="00FB7EFE"/>
    <w:rsid w:val="00F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F51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A2"/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C4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C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6C4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C4F"/>
    <w:rPr>
      <w:rFonts w:asciiTheme="majorHAnsi" w:eastAsiaTheme="majorEastAsia" w:hAnsiTheme="majorHAnsi" w:cstheme="majorBidi"/>
      <w:b/>
      <w:bCs/>
      <w:sz w:val="22"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MessageHeader">
    <w:name w:val="Message Header"/>
    <w:basedOn w:val="Normal"/>
    <w:link w:val="MessageHeaderCh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CommentText">
    <w:name w:val="annotation text"/>
    <w:basedOn w:val="Normal"/>
    <w:link w:val="CommentTextCh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CC22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table" w:styleId="TableGrid">
    <w:name w:val="Table Grid"/>
    <w:basedOn w:val="TableNormal"/>
    <w:uiPriority w:val="59"/>
    <w:rsid w:val="009D0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A2"/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C4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C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6C4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C4F"/>
    <w:rPr>
      <w:rFonts w:asciiTheme="majorHAnsi" w:eastAsiaTheme="majorEastAsia" w:hAnsiTheme="majorHAnsi" w:cstheme="majorBidi"/>
      <w:b/>
      <w:bCs/>
      <w:sz w:val="22"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MessageHeader">
    <w:name w:val="Message Header"/>
    <w:basedOn w:val="Normal"/>
    <w:link w:val="MessageHeaderCh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CommentText">
    <w:name w:val="annotation text"/>
    <w:basedOn w:val="Normal"/>
    <w:link w:val="CommentTextCh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CC22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table" w:styleId="TableGrid">
    <w:name w:val="Table Grid"/>
    <w:basedOn w:val="TableNormal"/>
    <w:uiPriority w:val="59"/>
    <w:rsid w:val="009D0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Relationship Id="rId2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Relationship Id="rId2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B1F61755644E4B82BF2E2BC4C3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5D61-45A4-4B50-88D1-0FAEDF1C5CE2}"/>
      </w:docPartPr>
      <w:docPartBody>
        <w:p w:rsidR="00C60935" w:rsidRDefault="005E0562" w:rsidP="005E0562">
          <w:pPr>
            <w:pStyle w:val="3CB1F61755644E4B82BF2E2BC4C326B7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0ECC"/>
    <w:rsid w:val="00424602"/>
    <w:rsid w:val="00434F9A"/>
    <w:rsid w:val="00496634"/>
    <w:rsid w:val="005E0562"/>
    <w:rsid w:val="008F0F17"/>
    <w:rsid w:val="009C41E8"/>
    <w:rsid w:val="00A12927"/>
    <w:rsid w:val="00A731BF"/>
    <w:rsid w:val="00C60935"/>
    <w:rsid w:val="00DD1808"/>
    <w:rsid w:val="00DE3D6E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A0CF7F-E1A7-534E-A739-E4DDA88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1761</Words>
  <Characters>10038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Test Report</vt:lpstr>
      <vt:lpstr>Report Template: Usability Test Report Template [Short]</vt:lpstr>
      <vt:lpstr>    Executive Summary</vt:lpstr>
      <vt:lpstr>    Methodology</vt:lpstr>
      <vt:lpstr>        Who we tested</vt:lpstr>
      <vt:lpstr>        What participants did</vt:lpstr>
      <vt:lpstr>        What data we collected</vt:lpstr>
      <vt:lpstr>    Major findings and recommendations</vt:lpstr>
      <vt:lpstr>    List major issues – Use the bullet format to enable quick scanning.</vt:lpstr>
      <vt:lpstr>    Identify solutions – Spot issues and trends via user testing and then make recom</vt:lpstr>
      <vt:lpstr>    Detailed findings and recommendations</vt:lpstr>
      <vt:lpstr>        Introductory Questions &amp; Tasks</vt:lpstr>
      <vt:lpstr>    NOTE:  List the question followed by the summaries of responses.  If you ask par</vt:lpstr>
      <vt:lpstr>        Scenario 1 - Exercise/Sports; Fitness </vt:lpstr>
      <vt:lpstr>        Scenario 2 – Diseases &amp; Conditions </vt:lpstr>
      <vt:lpstr>        Scenario 3 – Self-Directed Activity </vt:lpstr>
      <vt:lpstr>        Exit Questions/User Impressions</vt:lpstr>
      <vt:lpstr>    NOTE:  It may be useful to put responses in a table, especially if you want to l</vt:lpstr>
    </vt:vector>
  </TitlesOfParts>
  <Company>UMass Lowell Computer Science</Company>
  <LinksUpToDate>false</LinksUpToDate>
  <CharactersWithSpaces>11776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Test report</dc:subject>
  <dc:creator>Usability.gov</dc:creator>
  <cp:keywords>usability</cp:keywords>
  <cp:lastModifiedBy>Kaitlyn Carcia</cp:lastModifiedBy>
  <cp:revision>218</cp:revision>
  <cp:lastPrinted>2014-04-22T03:23:00Z</cp:lastPrinted>
  <dcterms:created xsi:type="dcterms:W3CDTF">2014-04-21T19:41:00Z</dcterms:created>
  <dcterms:modified xsi:type="dcterms:W3CDTF">2014-04-22T22:16:00Z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