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D1D35" w14:textId="77777777" w:rsidR="005111CE" w:rsidRDefault="005111CE" w:rsidP="00572B38">
      <w:pPr>
        <w:jc w:val="center"/>
        <w:rPr>
          <w:rFonts w:asciiTheme="minorHAnsi" w:eastAsia="Calibri" w:hAnsiTheme="minorHAnsi" w:cstheme="minorHAnsi"/>
          <w:b/>
          <w:color w:val="000000"/>
        </w:rPr>
      </w:pPr>
    </w:p>
    <w:p w14:paraId="5E0573B3" w14:textId="3BF8713E" w:rsidR="00572B38" w:rsidRPr="005B5D6A" w:rsidRDefault="00572B38" w:rsidP="00572B38">
      <w:pPr>
        <w:jc w:val="center"/>
        <w:rPr>
          <w:rFonts w:asciiTheme="minorHAnsi" w:eastAsia="Calibri" w:hAnsiTheme="minorHAnsi" w:cstheme="minorHAnsi"/>
          <w:b/>
          <w:color w:val="000000"/>
        </w:rPr>
      </w:pPr>
      <w:r w:rsidRPr="005B5D6A">
        <w:rPr>
          <w:rFonts w:asciiTheme="minorHAnsi" w:eastAsia="Calibri" w:hAnsiTheme="minorHAnsi" w:cstheme="minorHAnsi"/>
          <w:b/>
          <w:color w:val="000000"/>
        </w:rPr>
        <w:t>TERMO DE RESPONSABILIDADE, GUARDA E USO DE EQUIPAMENTOS CORPORATIVOS</w:t>
      </w:r>
    </w:p>
    <w:p w14:paraId="12347358" w14:textId="2122D130" w:rsidR="00572B38" w:rsidRPr="005B5D6A" w:rsidRDefault="00572B38" w:rsidP="00572B38">
      <w:pPr>
        <w:pBdr>
          <w:top w:val="nil"/>
          <w:left w:val="nil"/>
          <w:bottom w:val="nil"/>
          <w:right w:val="nil"/>
          <w:between w:val="nil"/>
        </w:pBdr>
        <w:spacing w:before="360" w:line="240" w:lineRule="auto"/>
        <w:ind w:hanging="720"/>
        <w:rPr>
          <w:rFonts w:asciiTheme="minorHAnsi" w:eastAsia="Calibri" w:hAnsiTheme="minorHAnsi" w:cstheme="minorHAnsi"/>
          <w:color w:val="000000"/>
        </w:rPr>
      </w:pPr>
      <w:r w:rsidRPr="005B5D6A">
        <w:rPr>
          <w:rFonts w:asciiTheme="minorHAnsi" w:eastAsia="Calibri" w:hAnsiTheme="minorHAnsi" w:cstheme="minorHAnsi"/>
          <w:color w:val="000000"/>
        </w:rPr>
        <w:tab/>
        <w:t xml:space="preserve">Eu, </w:t>
      </w:r>
      <w:r w:rsidRPr="005B5D6A">
        <w:rPr>
          <w:rFonts w:asciiTheme="minorHAnsi" w:eastAsia="Calibri" w:hAnsiTheme="minorHAnsi" w:cstheme="minorHAnsi"/>
          <w:b/>
          <w:color w:val="000000"/>
        </w:rPr>
        <w:t>____________________________________________________</w:t>
      </w:r>
      <w:r w:rsidRPr="005B5D6A">
        <w:rPr>
          <w:rFonts w:asciiTheme="minorHAnsi" w:eastAsia="Calibri" w:hAnsiTheme="minorHAnsi" w:cstheme="minorHAnsi"/>
          <w:color w:val="000000"/>
        </w:rPr>
        <w:t>__, portador(a) de cédula de identidade RG nº ________________________________________________e inscrito no CPF/MF nº _____________________________, declaro que recebi, li e entendi as obrigações desse Termo de Responsabilidade pela Guarda e Uso de Equipamentos Corporativos da SANTA COLOMBA (Termo) e me comprometo, de forma irretratável com as regras e obrigações abaixo:</w:t>
      </w:r>
    </w:p>
    <w:p w14:paraId="76CEDDC4" w14:textId="77777777" w:rsidR="002231E9" w:rsidRPr="005B5D6A" w:rsidRDefault="002231E9" w:rsidP="002231E9">
      <w:pPr>
        <w:pBdr>
          <w:top w:val="nil"/>
          <w:left w:val="nil"/>
          <w:bottom w:val="nil"/>
          <w:right w:val="nil"/>
          <w:between w:val="nil"/>
        </w:pBdr>
        <w:spacing w:line="240" w:lineRule="auto"/>
        <w:rPr>
          <w:rFonts w:asciiTheme="minorHAnsi" w:eastAsia="Calibri" w:hAnsiTheme="minorHAnsi" w:cstheme="minorHAnsi"/>
          <w:color w:val="000000"/>
        </w:rPr>
      </w:pPr>
    </w:p>
    <w:p w14:paraId="1F4386F2" w14:textId="2BA2A611"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Os Equipamentos deverão ser utilizados única e exclusivamente durante o trabalho realizado na empresa, de acordo com a atividade exercida pelo Usuário.</w:t>
      </w:r>
    </w:p>
    <w:p w14:paraId="7C9CBD84" w14:textId="77777777" w:rsidR="00572B38" w:rsidRPr="005B5D6A" w:rsidRDefault="00572B38" w:rsidP="00572B38">
      <w:pPr>
        <w:pBdr>
          <w:top w:val="nil"/>
          <w:left w:val="nil"/>
          <w:bottom w:val="nil"/>
          <w:right w:val="nil"/>
          <w:between w:val="nil"/>
        </w:pBdr>
        <w:spacing w:line="240" w:lineRule="auto"/>
        <w:ind w:hanging="720"/>
        <w:rPr>
          <w:rFonts w:asciiTheme="minorHAnsi" w:eastAsia="Calibri" w:hAnsiTheme="minorHAnsi" w:cstheme="minorHAnsi"/>
          <w:color w:val="000000"/>
        </w:rPr>
      </w:pPr>
    </w:p>
    <w:p w14:paraId="62D3A95E" w14:textId="42A8076C"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O Usuário é o único responsável pelo uso e conservação do equipamento, sendo proibido emprestar, entregar, guardar ou alugar os equipamentos para outras pessoas.</w:t>
      </w:r>
    </w:p>
    <w:p w14:paraId="6A6FCF9E" w14:textId="77777777" w:rsidR="002231E9" w:rsidRPr="005B5D6A" w:rsidRDefault="002231E9" w:rsidP="002231E9">
      <w:pPr>
        <w:pBdr>
          <w:top w:val="nil"/>
          <w:left w:val="nil"/>
          <w:bottom w:val="nil"/>
          <w:right w:val="nil"/>
          <w:between w:val="nil"/>
        </w:pBdr>
        <w:spacing w:line="240" w:lineRule="auto"/>
        <w:rPr>
          <w:rFonts w:asciiTheme="minorHAnsi" w:eastAsia="Calibri" w:hAnsiTheme="minorHAnsi" w:cstheme="minorHAnsi"/>
          <w:color w:val="000000"/>
        </w:rPr>
      </w:pPr>
    </w:p>
    <w:p w14:paraId="6D1565FE" w14:textId="3655820A"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 xml:space="preserve">Os equipamentos são de propriedade da SANTA COLOMBA e são entregues ao Usuário como empréstimo. </w:t>
      </w:r>
    </w:p>
    <w:p w14:paraId="68F6C239" w14:textId="77777777" w:rsidR="00572B38" w:rsidRPr="005B5D6A" w:rsidRDefault="00572B38" w:rsidP="00572B38">
      <w:pPr>
        <w:pBdr>
          <w:top w:val="nil"/>
          <w:left w:val="nil"/>
          <w:bottom w:val="nil"/>
          <w:right w:val="nil"/>
          <w:between w:val="nil"/>
        </w:pBdr>
        <w:spacing w:line="240" w:lineRule="auto"/>
        <w:ind w:hanging="720"/>
        <w:rPr>
          <w:rFonts w:asciiTheme="minorHAnsi" w:eastAsia="Calibri" w:hAnsiTheme="minorHAnsi" w:cstheme="minorHAnsi"/>
          <w:color w:val="000000"/>
        </w:rPr>
      </w:pPr>
    </w:p>
    <w:p w14:paraId="5D85F5C6" w14:textId="1891FDAA"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No final do contrato de prestação de serviço ou do contrato individual de trabalho, o Usuário deve devolver os equipamentos no mesmo dia em que for comunicado seu desligamento, em perfeito estado de conservação, considerando o desgaste natural pelo uso normal do equipamento.</w:t>
      </w:r>
    </w:p>
    <w:p w14:paraId="77328A70" w14:textId="77777777" w:rsidR="00572B38" w:rsidRPr="005B5D6A" w:rsidRDefault="00572B38" w:rsidP="00572B38">
      <w:pPr>
        <w:pBdr>
          <w:top w:val="nil"/>
          <w:left w:val="nil"/>
          <w:bottom w:val="nil"/>
          <w:right w:val="nil"/>
          <w:between w:val="nil"/>
        </w:pBdr>
        <w:spacing w:line="240" w:lineRule="auto"/>
        <w:ind w:hanging="720"/>
        <w:rPr>
          <w:rFonts w:asciiTheme="minorHAnsi" w:eastAsia="Calibri" w:hAnsiTheme="minorHAnsi" w:cstheme="minorHAnsi"/>
          <w:color w:val="000000"/>
        </w:rPr>
      </w:pPr>
    </w:p>
    <w:p w14:paraId="68F5DEE6" w14:textId="5647CB15"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O Usuário se compromete a zelar pelo patrimônio da SANTA COLOMBA e deve evitar situações de risco enquanto estiver usando ou transportando os equipamentos da empresa, especialmente fora do local de trabalho. Os equipamentos devem ser transportados apenas durante os deslocamentos da residência do Usuário para o local de trabalho, para participar de reuniões externas, viagens corporativas e outros compromissos profissionais.</w:t>
      </w:r>
    </w:p>
    <w:p w14:paraId="3B751345" w14:textId="77777777" w:rsidR="00572B38" w:rsidRPr="005B5D6A" w:rsidRDefault="00572B38" w:rsidP="00572B38">
      <w:pPr>
        <w:pBdr>
          <w:top w:val="nil"/>
          <w:left w:val="nil"/>
          <w:bottom w:val="nil"/>
          <w:right w:val="nil"/>
          <w:between w:val="nil"/>
        </w:pBdr>
        <w:spacing w:line="240" w:lineRule="auto"/>
        <w:ind w:hanging="720"/>
        <w:rPr>
          <w:rFonts w:asciiTheme="minorHAnsi" w:eastAsia="Calibri" w:hAnsiTheme="minorHAnsi" w:cstheme="minorHAnsi"/>
          <w:color w:val="000000"/>
        </w:rPr>
      </w:pPr>
    </w:p>
    <w:p w14:paraId="1570FF42" w14:textId="047134EA"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Em caso de perda ou quebra dos equipamentos por mau uso, o Usuário deverá comunicar imediatamente ao setor competente e pagará para a SANTA COLOMBA o valor de mercado dos equipamentos quebrados e/ou danificados, considerando o desgaste natural (depreciação).</w:t>
      </w:r>
    </w:p>
    <w:p w14:paraId="2AFD3B81" w14:textId="77777777" w:rsidR="00572B38" w:rsidRPr="005B5D6A" w:rsidRDefault="00572B38" w:rsidP="00572B38">
      <w:pPr>
        <w:pBdr>
          <w:top w:val="nil"/>
          <w:left w:val="nil"/>
          <w:bottom w:val="nil"/>
          <w:right w:val="nil"/>
          <w:between w:val="nil"/>
        </w:pBdr>
        <w:spacing w:line="240" w:lineRule="auto"/>
        <w:ind w:hanging="720"/>
        <w:rPr>
          <w:rFonts w:asciiTheme="minorHAnsi" w:eastAsia="Calibri" w:hAnsiTheme="minorHAnsi" w:cstheme="minorHAnsi"/>
          <w:color w:val="000000"/>
        </w:rPr>
      </w:pPr>
    </w:p>
    <w:p w14:paraId="4FE08400" w14:textId="71321350"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 xml:space="preserve">Em caso de roubo ou furto ocorrido em situações que estejam em desacordo com as regras de uso desse Termo, nas quais o Usuário tenha assumido o risco de transportar os equipamentos da empresa em locais e situações não relacionadas ao trabalho (tais como festas, jogos e competições esportivas, </w:t>
      </w:r>
      <w:r w:rsidRPr="005B5D6A">
        <w:rPr>
          <w:rFonts w:asciiTheme="minorHAnsi" w:eastAsia="Calibri" w:hAnsiTheme="minorHAnsi" w:cstheme="minorHAnsi"/>
          <w:i/>
          <w:color w:val="000000"/>
        </w:rPr>
        <w:t xml:space="preserve">happy hours, </w:t>
      </w:r>
      <w:r w:rsidRPr="005B5D6A">
        <w:rPr>
          <w:rFonts w:asciiTheme="minorHAnsi" w:eastAsia="Calibri" w:hAnsiTheme="minorHAnsi" w:cstheme="minorHAnsi"/>
          <w:color w:val="000000"/>
        </w:rPr>
        <w:t>confraternizações, visitas, viagens pessoais, compromissos particulares em geral e outros), o Usuário deverá comunicar imediatamente ao setor competente, apresentar o correspondente boletim de ocorrência (BO) e, deverá pagar à SANTA COLOMBA o valor de mercado dos equipamentos que estavam com ele, considerando o desgaste natural (depreciação).</w:t>
      </w:r>
    </w:p>
    <w:p w14:paraId="7334E06B" w14:textId="77777777" w:rsidR="00572B38" w:rsidRPr="005B5D6A" w:rsidRDefault="00572B38" w:rsidP="00572B38">
      <w:pPr>
        <w:pBdr>
          <w:top w:val="nil"/>
          <w:left w:val="nil"/>
          <w:bottom w:val="nil"/>
          <w:right w:val="nil"/>
          <w:between w:val="nil"/>
        </w:pBdr>
        <w:spacing w:line="240" w:lineRule="auto"/>
        <w:ind w:hanging="720"/>
        <w:rPr>
          <w:rFonts w:asciiTheme="minorHAnsi" w:eastAsia="Calibri" w:hAnsiTheme="minorHAnsi" w:cstheme="minorHAnsi"/>
          <w:color w:val="000000"/>
        </w:rPr>
      </w:pPr>
    </w:p>
    <w:p w14:paraId="4E9262B4" w14:textId="636EA7F2"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lastRenderedPageBreak/>
        <w:t>Em caso de roubo ou furto dos equipamentos de propriedade da SANTA COLOMBA durante os deslocamentos relacionados as atividades exercidas, tais como reuniões, viagens corporativas ou mesmo durante deslocamentos do Usuário do local de trabalho para sua residência, o Usuário deverá comunicar imediatamente ao setor competente e apresentar o correspondente boletim de ocorrência (BO).</w:t>
      </w:r>
    </w:p>
    <w:p w14:paraId="60E17AB7" w14:textId="77777777" w:rsidR="00572B38" w:rsidRPr="005B5D6A" w:rsidRDefault="00572B38" w:rsidP="00572B38">
      <w:pPr>
        <w:pBdr>
          <w:top w:val="nil"/>
          <w:left w:val="nil"/>
          <w:bottom w:val="nil"/>
          <w:right w:val="nil"/>
          <w:between w:val="nil"/>
        </w:pBdr>
        <w:spacing w:line="240" w:lineRule="auto"/>
        <w:ind w:hanging="720"/>
        <w:rPr>
          <w:rFonts w:asciiTheme="minorHAnsi" w:eastAsia="Calibri" w:hAnsiTheme="minorHAnsi" w:cstheme="minorHAnsi"/>
          <w:color w:val="000000"/>
        </w:rPr>
      </w:pPr>
    </w:p>
    <w:p w14:paraId="452DAAD4" w14:textId="7FE4033A"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O Usuário não poderá deixar de informar a ocorrência de violações ou condutas ilícitas praticadas por outras pessoas em relação aos equipamentos da SANTA COLOMBA e, está devidamente informado de que, caso não atenda às regras desse Termo poderá sofrer penalidades, além do desconto de valores diretos na folha de pagamento, de acordo com os limites legais.</w:t>
      </w:r>
    </w:p>
    <w:p w14:paraId="03FF5385" w14:textId="77777777" w:rsidR="00572B38" w:rsidRPr="005B5D6A" w:rsidRDefault="00572B38" w:rsidP="00572B38">
      <w:pPr>
        <w:pBdr>
          <w:top w:val="nil"/>
          <w:left w:val="nil"/>
          <w:bottom w:val="nil"/>
          <w:right w:val="nil"/>
          <w:between w:val="nil"/>
        </w:pBdr>
        <w:spacing w:line="240" w:lineRule="auto"/>
        <w:ind w:hanging="720"/>
        <w:rPr>
          <w:rFonts w:asciiTheme="minorHAnsi" w:eastAsia="Calibri" w:hAnsiTheme="minorHAnsi" w:cstheme="minorHAnsi"/>
          <w:color w:val="000000"/>
        </w:rPr>
      </w:pPr>
    </w:p>
    <w:p w14:paraId="7533DA3F" w14:textId="3104A54E"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A SANTA COLOMBA poderá realizar inspeções nos equipamentos emprestados aos Usuários, sem prévio aviso, a qualquer momento.</w:t>
      </w:r>
    </w:p>
    <w:p w14:paraId="6148A749" w14:textId="77777777" w:rsidR="00572B38" w:rsidRPr="005B5D6A" w:rsidRDefault="00572B38" w:rsidP="00572B38">
      <w:pPr>
        <w:pBdr>
          <w:top w:val="nil"/>
          <w:left w:val="nil"/>
          <w:bottom w:val="nil"/>
          <w:right w:val="nil"/>
          <w:between w:val="nil"/>
        </w:pBdr>
        <w:spacing w:line="240" w:lineRule="auto"/>
        <w:ind w:hanging="720"/>
        <w:rPr>
          <w:rFonts w:asciiTheme="minorHAnsi" w:eastAsia="Calibri" w:hAnsiTheme="minorHAnsi" w:cstheme="minorHAnsi"/>
          <w:color w:val="000000"/>
        </w:rPr>
      </w:pPr>
    </w:p>
    <w:p w14:paraId="3B4673DC" w14:textId="1C44825E"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 xml:space="preserve">O Usuário concorda, neste momento, com o prazo para manutenção do sigilo e confidencialidade das informações da SANTA COLOMBA que é de 2 (dois) anos, contados do término do contrato (seja de trabalho, de prestação de serviços, de fornecimento ou qualquer outra natureza), bem como que todas as informações relacionadas a operação de tabaco </w:t>
      </w:r>
      <w:r w:rsidR="000B2F34">
        <w:rPr>
          <w:rFonts w:asciiTheme="minorHAnsi" w:eastAsia="Calibri" w:hAnsiTheme="minorHAnsi" w:cstheme="minorHAnsi"/>
          <w:color w:val="000000"/>
        </w:rPr>
        <w:t xml:space="preserve">e cacau </w:t>
      </w:r>
      <w:r w:rsidRPr="005B5D6A">
        <w:rPr>
          <w:rFonts w:asciiTheme="minorHAnsi" w:eastAsia="Calibri" w:hAnsiTheme="minorHAnsi" w:cstheme="minorHAnsi"/>
          <w:color w:val="000000"/>
        </w:rPr>
        <w:t>serão consideradas confidenciais e sigilosas pelo prazo de 5 (cinco) anos, contados do término do contrato (seja de trabalho, de prestação de serviços, de fornecimento ou qualquer outra natureza).</w:t>
      </w:r>
    </w:p>
    <w:p w14:paraId="18D79EAF" w14:textId="77777777" w:rsidR="00572B38" w:rsidRPr="005B5D6A" w:rsidRDefault="00572B38" w:rsidP="00572B38">
      <w:pPr>
        <w:pStyle w:val="PargrafodaLista"/>
        <w:rPr>
          <w:rFonts w:asciiTheme="minorHAnsi" w:eastAsia="Calibri" w:hAnsiTheme="minorHAnsi" w:cstheme="minorHAnsi"/>
          <w:color w:val="000000"/>
        </w:rPr>
      </w:pPr>
    </w:p>
    <w:p w14:paraId="22EF584C" w14:textId="544705B4" w:rsidR="00572B38" w:rsidRPr="005B5D6A" w:rsidRDefault="00572B38" w:rsidP="002231E9">
      <w:pPr>
        <w:pStyle w:val="PargrafodaLista"/>
        <w:numPr>
          <w:ilvl w:val="0"/>
          <w:numId w:val="17"/>
        </w:num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 xml:space="preserve">O Usuário aceita integralmente que a Assinatura do presente Termo será realizada </w:t>
      </w:r>
      <w:r w:rsidR="000B2F34">
        <w:rPr>
          <w:rFonts w:asciiTheme="minorHAnsi" w:eastAsia="Calibri" w:hAnsiTheme="minorHAnsi" w:cstheme="minorHAnsi"/>
          <w:color w:val="000000"/>
        </w:rPr>
        <w:t>fisicamente</w:t>
      </w:r>
      <w:r w:rsidRPr="005B5D6A">
        <w:rPr>
          <w:rFonts w:asciiTheme="minorHAnsi" w:eastAsia="Calibri" w:hAnsiTheme="minorHAnsi" w:cstheme="minorHAnsi"/>
          <w:color w:val="000000"/>
        </w:rPr>
        <w:t>, sendo o presente Termo irrevogavelmente considerado, por todos que o assinam, como prova documental e título executivo extrajudicial, para todos os fins e efeitos</w:t>
      </w:r>
    </w:p>
    <w:p w14:paraId="531B2257" w14:textId="77777777" w:rsidR="00572B38" w:rsidRPr="005B5D6A" w:rsidRDefault="00572B38" w:rsidP="00572B38">
      <w:pPr>
        <w:pBdr>
          <w:top w:val="nil"/>
          <w:left w:val="nil"/>
          <w:bottom w:val="nil"/>
          <w:right w:val="nil"/>
          <w:between w:val="nil"/>
        </w:pBdr>
        <w:spacing w:line="240" w:lineRule="auto"/>
        <w:ind w:hanging="720"/>
        <w:rPr>
          <w:rFonts w:asciiTheme="minorHAnsi" w:eastAsia="Calibri" w:hAnsiTheme="minorHAnsi" w:cstheme="minorHAnsi"/>
          <w:color w:val="000000"/>
        </w:rPr>
      </w:pPr>
    </w:p>
    <w:p w14:paraId="7450F10B" w14:textId="08F65140" w:rsidR="00572B38" w:rsidRPr="005B5D6A" w:rsidRDefault="00572B38" w:rsidP="005111CE">
      <w:pPr>
        <w:pBdr>
          <w:top w:val="nil"/>
          <w:left w:val="nil"/>
          <w:bottom w:val="nil"/>
          <w:right w:val="nil"/>
          <w:between w:val="nil"/>
        </w:pBdr>
        <w:spacing w:line="240" w:lineRule="auto"/>
        <w:rPr>
          <w:rFonts w:asciiTheme="minorHAnsi" w:eastAsia="Calibri" w:hAnsiTheme="minorHAnsi" w:cstheme="minorHAnsi"/>
          <w:color w:val="000000"/>
        </w:rPr>
      </w:pPr>
      <w:r w:rsidRPr="005B5D6A">
        <w:rPr>
          <w:rFonts w:asciiTheme="minorHAnsi" w:eastAsia="Calibri" w:hAnsiTheme="minorHAnsi" w:cstheme="minorHAnsi"/>
          <w:color w:val="000000"/>
        </w:rPr>
        <w:t>Por ser a expressão da verdade, assino o presente Termo, ratificando as declarações acima em sua integralidade.</w:t>
      </w:r>
    </w:p>
    <w:p w14:paraId="6C97B34D" w14:textId="12C693E0"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6723B870" w14:textId="60678624"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7E91EAAA" w14:textId="3EE488EC"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6065A7AA" w14:textId="36DE0E1C"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7FD00A7B" w14:textId="6B2F075E"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063A9691" w14:textId="10AEDE11"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1F89FE28" w14:textId="0BE7FF0E"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5E306A3E" w14:textId="0268A22C"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032216B4" w14:textId="4DCDAB05"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6626AF0F" w14:textId="7516B93F"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03CDAE2F" w14:textId="04A00424"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09CB7C00" w14:textId="5E60B1D6"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3E935488" w14:textId="351EAD90"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74F54414" w14:textId="00419A25"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6FC3400D" w14:textId="307D1EEC"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p w14:paraId="4B1810AF" w14:textId="77777777" w:rsidR="005111CE" w:rsidRPr="005B5D6A" w:rsidRDefault="005111CE" w:rsidP="005111CE">
      <w:pPr>
        <w:pBdr>
          <w:top w:val="nil"/>
          <w:left w:val="nil"/>
          <w:bottom w:val="nil"/>
          <w:right w:val="nil"/>
          <w:between w:val="nil"/>
        </w:pBdr>
        <w:spacing w:line="240" w:lineRule="auto"/>
        <w:rPr>
          <w:rFonts w:asciiTheme="minorHAnsi" w:eastAsia="Calibri" w:hAnsiTheme="minorHAnsi" w:cstheme="minorHAnsi"/>
          <w:color w:val="000000"/>
        </w:rPr>
      </w:pPr>
    </w:p>
    <w:tbl>
      <w:tblPr>
        <w:tblW w:w="8840" w:type="dxa"/>
        <w:tblCellMar>
          <w:top w:w="15" w:type="dxa"/>
          <w:left w:w="70" w:type="dxa"/>
          <w:right w:w="70" w:type="dxa"/>
        </w:tblCellMar>
        <w:tblLook w:val="04A0" w:firstRow="1" w:lastRow="0" w:firstColumn="1" w:lastColumn="0" w:noHBand="0" w:noVBand="1"/>
      </w:tblPr>
      <w:tblGrid>
        <w:gridCol w:w="2654"/>
        <w:gridCol w:w="5841"/>
        <w:gridCol w:w="345"/>
      </w:tblGrid>
      <w:tr w:rsidR="00F048FC" w:rsidRPr="00C67714" w14:paraId="500FF566" w14:textId="77777777" w:rsidTr="006320BB">
        <w:trPr>
          <w:gridAfter w:val="1"/>
          <w:wAfter w:w="345" w:type="dxa"/>
          <w:trHeight w:val="450"/>
        </w:trPr>
        <w:tc>
          <w:tcPr>
            <w:tcW w:w="2654" w:type="dxa"/>
            <w:tcBorders>
              <w:top w:val="single" w:sz="8" w:space="0" w:color="000000"/>
              <w:left w:val="single" w:sz="8" w:space="0" w:color="000000"/>
              <w:bottom w:val="single" w:sz="8" w:space="0" w:color="000000"/>
              <w:right w:val="single" w:sz="8" w:space="0" w:color="000000"/>
            </w:tcBorders>
            <w:vAlign w:val="center"/>
          </w:tcPr>
          <w:p w14:paraId="30DFFE79" w14:textId="3B0F845C" w:rsidR="00F048FC" w:rsidRPr="005B5D6A" w:rsidRDefault="00F048FC" w:rsidP="00F048FC">
            <w:pPr>
              <w:spacing w:line="240" w:lineRule="auto"/>
              <w:rPr>
                <w:rFonts w:asciiTheme="minorHAnsi" w:eastAsia="Times New Roman" w:hAnsiTheme="minorHAnsi" w:cstheme="minorHAnsi"/>
                <w:b/>
                <w:bCs/>
                <w:color w:val="000000"/>
              </w:rPr>
            </w:pPr>
            <w:bookmarkStart w:id="0" w:name="_heading=h.gjdgxs" w:colFirst="0" w:colLast="0"/>
            <w:bookmarkEnd w:id="0"/>
            <w:r w:rsidRPr="00003E35">
              <w:rPr>
                <w:rFonts w:asciiTheme="minorHAnsi" w:eastAsia="Times New Roman" w:hAnsiTheme="minorHAnsi" w:cstheme="minorHAnsi"/>
                <w:b/>
                <w:bCs/>
              </w:rPr>
              <w:lastRenderedPageBreak/>
              <w:t>Para uso do TI: Termo de responsabilidade, nº:</w:t>
            </w:r>
          </w:p>
        </w:tc>
        <w:tc>
          <w:tcPr>
            <w:tcW w:w="5841" w:type="dxa"/>
            <w:tcBorders>
              <w:top w:val="single" w:sz="8" w:space="0" w:color="000000"/>
              <w:left w:val="single" w:sz="8" w:space="0" w:color="000000"/>
              <w:bottom w:val="single" w:sz="8" w:space="0" w:color="000000"/>
              <w:right w:val="single" w:sz="8" w:space="0" w:color="000000"/>
            </w:tcBorders>
            <w:vAlign w:val="center"/>
          </w:tcPr>
          <w:p w14:paraId="1C324864" w14:textId="3EE5A681" w:rsidR="00F048FC" w:rsidRPr="003F71BE" w:rsidRDefault="00F048FC" w:rsidP="00F048FC">
            <w:pPr>
              <w:spacing w:line="240" w:lineRule="auto"/>
              <w:rPr>
                <w:rFonts w:asciiTheme="minorHAnsi" w:eastAsia="Times New Roman" w:hAnsiTheme="minorHAnsi" w:cstheme="minorHAnsi"/>
                <w:b/>
                <w:bCs/>
                <w:color w:val="000000"/>
              </w:rPr>
            </w:pPr>
          </w:p>
        </w:tc>
      </w:tr>
      <w:tr w:rsidR="00F048FC" w:rsidRPr="005B5D6A" w14:paraId="649F22B7" w14:textId="77777777" w:rsidTr="006320BB">
        <w:trPr>
          <w:gridAfter w:val="1"/>
          <w:wAfter w:w="345" w:type="dxa"/>
          <w:trHeight w:val="450"/>
        </w:trPr>
        <w:tc>
          <w:tcPr>
            <w:tcW w:w="2654" w:type="dxa"/>
            <w:tcBorders>
              <w:top w:val="single" w:sz="8" w:space="0" w:color="000000"/>
              <w:left w:val="single" w:sz="8" w:space="0" w:color="000000"/>
              <w:bottom w:val="single" w:sz="8" w:space="0" w:color="000000"/>
              <w:right w:val="single" w:sz="8" w:space="0" w:color="000000"/>
            </w:tcBorders>
            <w:vAlign w:val="center"/>
          </w:tcPr>
          <w:p w14:paraId="0F46386D" w14:textId="3AD7133B" w:rsidR="00F048FC" w:rsidRPr="00EF44EA" w:rsidRDefault="00F048FC" w:rsidP="00F048FC">
            <w:pPr>
              <w:spacing w:line="240" w:lineRule="auto"/>
              <w:jc w:val="left"/>
              <w:rPr>
                <w:rFonts w:asciiTheme="minorHAnsi" w:eastAsia="Times New Roman" w:hAnsiTheme="minorHAnsi" w:cstheme="minorHAnsi"/>
                <w:b/>
                <w:bCs/>
                <w:color w:val="FF0000"/>
              </w:rPr>
            </w:pPr>
            <w:r w:rsidRPr="00003E35">
              <w:rPr>
                <w:rFonts w:asciiTheme="minorHAnsi" w:eastAsia="Times New Roman" w:hAnsiTheme="minorHAnsi" w:cstheme="minorHAnsi"/>
                <w:b/>
                <w:bCs/>
              </w:rPr>
              <w:t>Para uso do TI: Número do chamado aberto para entrega do equipamento.</w:t>
            </w:r>
          </w:p>
        </w:tc>
        <w:tc>
          <w:tcPr>
            <w:tcW w:w="5841" w:type="dxa"/>
            <w:tcBorders>
              <w:top w:val="single" w:sz="8" w:space="0" w:color="000000"/>
              <w:left w:val="single" w:sz="8" w:space="0" w:color="000000"/>
              <w:bottom w:val="single" w:sz="8" w:space="0" w:color="000000"/>
              <w:right w:val="single" w:sz="8" w:space="0" w:color="000000"/>
            </w:tcBorders>
            <w:vAlign w:val="center"/>
          </w:tcPr>
          <w:p w14:paraId="13EF766E" w14:textId="571D12DC" w:rsidR="00F048FC" w:rsidRPr="00EF44EA" w:rsidRDefault="00F048FC" w:rsidP="00F048FC">
            <w:pPr>
              <w:rPr>
                <w:rFonts w:asciiTheme="minorHAnsi" w:eastAsia="Times New Roman" w:hAnsiTheme="minorHAnsi" w:cstheme="minorHAnsi"/>
                <w:b/>
                <w:bCs/>
                <w:color w:val="FF0000"/>
              </w:rPr>
            </w:pPr>
          </w:p>
        </w:tc>
      </w:tr>
      <w:tr w:rsidR="00F048FC" w:rsidRPr="00163BA2" w14:paraId="0BC0F860" w14:textId="77777777" w:rsidTr="006320BB">
        <w:trPr>
          <w:gridAfter w:val="1"/>
          <w:wAfter w:w="345" w:type="dxa"/>
          <w:trHeight w:val="450"/>
        </w:trPr>
        <w:tc>
          <w:tcPr>
            <w:tcW w:w="2654" w:type="dxa"/>
            <w:vMerge w:val="restart"/>
            <w:tcBorders>
              <w:top w:val="single" w:sz="8" w:space="0" w:color="000000"/>
              <w:left w:val="single" w:sz="8" w:space="0" w:color="000000"/>
              <w:bottom w:val="single" w:sz="8" w:space="0" w:color="000000"/>
              <w:right w:val="single" w:sz="8" w:space="0" w:color="000000"/>
            </w:tcBorders>
            <w:vAlign w:val="center"/>
            <w:hideMark/>
          </w:tcPr>
          <w:p w14:paraId="4803AEA1"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Descrição Equipamento</w:t>
            </w:r>
          </w:p>
        </w:tc>
        <w:tc>
          <w:tcPr>
            <w:tcW w:w="5841" w:type="dxa"/>
            <w:vMerge w:val="restart"/>
            <w:tcBorders>
              <w:top w:val="single" w:sz="8" w:space="0" w:color="000000"/>
              <w:left w:val="single" w:sz="8" w:space="0" w:color="000000"/>
              <w:bottom w:val="single" w:sz="8" w:space="0" w:color="000000"/>
              <w:right w:val="single" w:sz="8" w:space="0" w:color="000000"/>
            </w:tcBorders>
            <w:vAlign w:val="center"/>
            <w:hideMark/>
          </w:tcPr>
          <w:p w14:paraId="504F42C2" w14:textId="0DF4ECD3" w:rsidR="00F048FC" w:rsidRPr="004D2A52" w:rsidRDefault="00FA4643" w:rsidP="000E1542">
            <w:pPr>
              <w:spacing w:line="240" w:lineRule="auto"/>
              <w:rPr>
                <w:rFonts w:asciiTheme="minorHAnsi" w:eastAsia="Times New Roman" w:hAnsiTheme="minorHAnsi" w:cstheme="minorHAnsi"/>
                <w:b/>
                <w:bCs/>
                <w:color w:val="000000"/>
              </w:rPr>
            </w:pPr>
            <w:r>
              <w:t>E2222HS | Modelo: E2222HS | Marca: DELL | Centro de Custo: PLANEJAMENTO AGRICOLA</w:t>
            </w:r>
          </w:p>
        </w:tc>
      </w:tr>
      <w:tr w:rsidR="00F048FC" w:rsidRPr="00163BA2" w14:paraId="1D85ADC2" w14:textId="77777777" w:rsidTr="006320BB">
        <w:trPr>
          <w:trHeight w:val="315"/>
        </w:trPr>
        <w:tc>
          <w:tcPr>
            <w:tcW w:w="2654" w:type="dxa"/>
            <w:vMerge/>
            <w:tcBorders>
              <w:top w:val="single" w:sz="8" w:space="0" w:color="000000"/>
              <w:left w:val="single" w:sz="8" w:space="0" w:color="000000"/>
              <w:bottom w:val="single" w:sz="8" w:space="0" w:color="000000"/>
              <w:right w:val="single" w:sz="8" w:space="0" w:color="000000"/>
            </w:tcBorders>
            <w:vAlign w:val="center"/>
            <w:hideMark/>
          </w:tcPr>
          <w:p w14:paraId="050543EF" w14:textId="77777777" w:rsidR="00F048FC" w:rsidRPr="008563C2" w:rsidRDefault="00F048FC" w:rsidP="00F048FC">
            <w:pPr>
              <w:spacing w:line="240" w:lineRule="auto"/>
              <w:jc w:val="left"/>
              <w:rPr>
                <w:rFonts w:asciiTheme="minorHAnsi" w:eastAsia="Times New Roman" w:hAnsiTheme="minorHAnsi" w:cstheme="minorHAnsi"/>
                <w:b/>
                <w:bCs/>
                <w:color w:val="000000"/>
                <w:lang w:val="en-US"/>
              </w:rPr>
            </w:pPr>
          </w:p>
        </w:tc>
        <w:tc>
          <w:tcPr>
            <w:tcW w:w="5841" w:type="dxa"/>
            <w:vMerge/>
            <w:tcBorders>
              <w:top w:val="single" w:sz="8" w:space="0" w:color="000000"/>
              <w:left w:val="single" w:sz="8" w:space="0" w:color="000000"/>
              <w:bottom w:val="single" w:sz="8" w:space="0" w:color="000000"/>
              <w:right w:val="single" w:sz="8" w:space="0" w:color="000000"/>
            </w:tcBorders>
            <w:vAlign w:val="center"/>
            <w:hideMark/>
          </w:tcPr>
          <w:p w14:paraId="360BDF1F" w14:textId="77777777" w:rsidR="00F048FC" w:rsidRPr="008563C2" w:rsidRDefault="00F048FC" w:rsidP="00F048FC">
            <w:pPr>
              <w:spacing w:line="240" w:lineRule="auto"/>
              <w:jc w:val="left"/>
              <w:rPr>
                <w:rFonts w:asciiTheme="minorHAnsi" w:eastAsia="Times New Roman" w:hAnsiTheme="minorHAnsi" w:cstheme="minorHAnsi"/>
                <w:b/>
                <w:bCs/>
                <w:color w:val="000000"/>
                <w:lang w:val="en-US"/>
              </w:rPr>
            </w:pPr>
          </w:p>
        </w:tc>
        <w:tc>
          <w:tcPr>
            <w:tcW w:w="345" w:type="dxa"/>
            <w:tcBorders>
              <w:top w:val="nil"/>
              <w:left w:val="nil"/>
              <w:bottom w:val="nil"/>
              <w:right w:val="nil"/>
            </w:tcBorders>
            <w:noWrap/>
            <w:vAlign w:val="bottom"/>
            <w:hideMark/>
          </w:tcPr>
          <w:p w14:paraId="007B840E" w14:textId="77777777" w:rsidR="00F048FC" w:rsidRPr="008563C2" w:rsidRDefault="00F048FC" w:rsidP="00F048FC">
            <w:pPr>
              <w:spacing w:line="240" w:lineRule="auto"/>
              <w:rPr>
                <w:rFonts w:asciiTheme="minorHAnsi" w:eastAsia="Times New Roman" w:hAnsiTheme="minorHAnsi" w:cstheme="minorHAnsi"/>
                <w:b/>
                <w:bCs/>
                <w:color w:val="000000"/>
                <w:lang w:val="en-US"/>
              </w:rPr>
            </w:pPr>
          </w:p>
        </w:tc>
      </w:tr>
      <w:tr w:rsidR="00F048FC" w:rsidRPr="005B5D6A" w14:paraId="0485C8DD" w14:textId="77777777" w:rsidTr="006320BB">
        <w:trPr>
          <w:trHeight w:val="300"/>
        </w:trPr>
        <w:tc>
          <w:tcPr>
            <w:tcW w:w="2654" w:type="dxa"/>
            <w:vMerge w:val="restart"/>
            <w:tcBorders>
              <w:top w:val="nil"/>
              <w:left w:val="single" w:sz="8" w:space="0" w:color="000000"/>
              <w:bottom w:val="single" w:sz="8" w:space="0" w:color="000000"/>
              <w:right w:val="single" w:sz="8" w:space="0" w:color="000000"/>
            </w:tcBorders>
            <w:vAlign w:val="center"/>
            <w:hideMark/>
          </w:tcPr>
          <w:p w14:paraId="2C67A673"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Série</w:t>
            </w:r>
          </w:p>
        </w:tc>
        <w:tc>
          <w:tcPr>
            <w:tcW w:w="5841" w:type="dxa"/>
            <w:vMerge w:val="restart"/>
            <w:tcBorders>
              <w:top w:val="nil"/>
              <w:left w:val="single" w:sz="8" w:space="0" w:color="000000"/>
              <w:bottom w:val="single" w:sz="8" w:space="0" w:color="000000"/>
              <w:right w:val="single" w:sz="8" w:space="0" w:color="000000"/>
            </w:tcBorders>
            <w:vAlign w:val="center"/>
            <w:hideMark/>
          </w:tcPr>
          <w:p w14:paraId="1F6946E2" w14:textId="4515613F" w:rsidR="00F048FC" w:rsidRPr="00DA1A5B" w:rsidRDefault="00FA4643" w:rsidP="00F048FC">
            <w:pPr>
              <w:spacing w:line="240" w:lineRule="auto"/>
              <w:rPr>
                <w:rFonts w:asciiTheme="minorHAnsi" w:eastAsia="Times New Roman" w:hAnsiTheme="minorHAnsi" w:cstheme="minorHAnsi"/>
                <w:b/>
                <w:bCs/>
                <w:color w:val="000000"/>
                <w:lang w:val="en-US"/>
              </w:rPr>
            </w:pPr>
            <w:r>
              <w:t>DCL6314</w:t>
            </w:r>
          </w:p>
        </w:tc>
        <w:tc>
          <w:tcPr>
            <w:tcW w:w="345" w:type="dxa"/>
            <w:vAlign w:val="center"/>
            <w:hideMark/>
          </w:tcPr>
          <w:p w14:paraId="24D117AB"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258E477B" w14:textId="77777777" w:rsidTr="006320BB">
        <w:trPr>
          <w:trHeight w:val="315"/>
        </w:trPr>
        <w:tc>
          <w:tcPr>
            <w:tcW w:w="2654" w:type="dxa"/>
            <w:vMerge/>
            <w:tcBorders>
              <w:top w:val="nil"/>
              <w:left w:val="single" w:sz="8" w:space="0" w:color="000000"/>
              <w:bottom w:val="single" w:sz="8" w:space="0" w:color="000000"/>
              <w:right w:val="single" w:sz="8" w:space="0" w:color="000000"/>
            </w:tcBorders>
            <w:vAlign w:val="center"/>
            <w:hideMark/>
          </w:tcPr>
          <w:p w14:paraId="1B7777ED"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5841" w:type="dxa"/>
            <w:vMerge/>
            <w:tcBorders>
              <w:top w:val="nil"/>
              <w:left w:val="single" w:sz="8" w:space="0" w:color="000000"/>
              <w:bottom w:val="single" w:sz="8" w:space="0" w:color="000000"/>
              <w:right w:val="single" w:sz="8" w:space="0" w:color="000000"/>
            </w:tcBorders>
            <w:vAlign w:val="center"/>
            <w:hideMark/>
          </w:tcPr>
          <w:p w14:paraId="514092AE"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3547FBA9" w14:textId="77777777" w:rsidR="00F048FC" w:rsidRPr="005B5D6A" w:rsidRDefault="00F048FC" w:rsidP="00F048FC">
            <w:pPr>
              <w:spacing w:line="240" w:lineRule="auto"/>
              <w:rPr>
                <w:rFonts w:asciiTheme="minorHAnsi" w:eastAsia="Times New Roman" w:hAnsiTheme="minorHAnsi" w:cstheme="minorHAnsi"/>
                <w:b/>
                <w:bCs/>
                <w:color w:val="000000"/>
              </w:rPr>
            </w:pPr>
          </w:p>
        </w:tc>
      </w:tr>
      <w:tr w:rsidR="00F048FC" w:rsidRPr="005B5D6A" w14:paraId="2A20B679" w14:textId="77777777" w:rsidTr="006320BB">
        <w:trPr>
          <w:trHeight w:val="300"/>
        </w:trPr>
        <w:tc>
          <w:tcPr>
            <w:tcW w:w="2654" w:type="dxa"/>
            <w:vMerge w:val="restart"/>
            <w:tcBorders>
              <w:top w:val="nil"/>
              <w:left w:val="single" w:sz="8" w:space="0" w:color="000000"/>
              <w:bottom w:val="single" w:sz="8" w:space="0" w:color="000000"/>
              <w:right w:val="single" w:sz="8" w:space="0" w:color="000000"/>
            </w:tcBorders>
            <w:vAlign w:val="center"/>
            <w:hideMark/>
          </w:tcPr>
          <w:p w14:paraId="5E58FF4A"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Acessórios</w:t>
            </w:r>
          </w:p>
        </w:tc>
        <w:tc>
          <w:tcPr>
            <w:tcW w:w="5841" w:type="dxa"/>
            <w:vMerge w:val="restart"/>
            <w:tcBorders>
              <w:top w:val="nil"/>
              <w:left w:val="single" w:sz="8" w:space="0" w:color="000000"/>
              <w:bottom w:val="single" w:sz="8" w:space="0" w:color="000000"/>
              <w:right w:val="single" w:sz="8" w:space="0" w:color="000000"/>
            </w:tcBorders>
            <w:vAlign w:val="center"/>
            <w:hideMark/>
          </w:tcPr>
          <w:p w14:paraId="1746B046" w14:textId="4C35656A" w:rsidR="00F048FC" w:rsidRPr="005B5D6A" w:rsidRDefault="00FA4643" w:rsidP="00F048FC">
            <w:pPr>
              <w:spacing w:line="240" w:lineRule="auto"/>
              <w:rPr>
                <w:rFonts w:asciiTheme="minorHAnsi" w:eastAsia="Times New Roman" w:hAnsiTheme="minorHAnsi" w:cstheme="minorHAnsi"/>
                <w:b/>
                <w:bCs/>
                <w:color w:val="000000"/>
              </w:rPr>
            </w:pPr>
            <w:r>
              <w:rPr>
                <w:rFonts w:asciiTheme="minorHAnsi" w:eastAsia="Times New Roman" w:hAnsiTheme="minorHAnsi" w:cstheme="minorHAnsi"/>
                <w:b/>
                <w:bCs/>
                <w:color w:val="000000"/>
              </w:rPr>
              <w:t>CABO DE FORÇA / HDMI</w:t>
            </w:r>
          </w:p>
        </w:tc>
        <w:tc>
          <w:tcPr>
            <w:tcW w:w="345" w:type="dxa"/>
            <w:vAlign w:val="center"/>
            <w:hideMark/>
          </w:tcPr>
          <w:p w14:paraId="0DE5209C"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22BCC02A" w14:textId="77777777" w:rsidTr="006320BB">
        <w:trPr>
          <w:trHeight w:val="315"/>
        </w:trPr>
        <w:tc>
          <w:tcPr>
            <w:tcW w:w="2654" w:type="dxa"/>
            <w:vMerge/>
            <w:tcBorders>
              <w:top w:val="nil"/>
              <w:left w:val="single" w:sz="8" w:space="0" w:color="000000"/>
              <w:bottom w:val="single" w:sz="8" w:space="0" w:color="000000"/>
              <w:right w:val="single" w:sz="8" w:space="0" w:color="000000"/>
            </w:tcBorders>
            <w:vAlign w:val="center"/>
            <w:hideMark/>
          </w:tcPr>
          <w:p w14:paraId="44050378"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5841" w:type="dxa"/>
            <w:vMerge/>
            <w:tcBorders>
              <w:top w:val="nil"/>
              <w:left w:val="single" w:sz="8" w:space="0" w:color="000000"/>
              <w:bottom w:val="single" w:sz="8" w:space="0" w:color="000000"/>
              <w:right w:val="single" w:sz="8" w:space="0" w:color="000000"/>
            </w:tcBorders>
            <w:vAlign w:val="center"/>
            <w:hideMark/>
          </w:tcPr>
          <w:p w14:paraId="0F62DF53"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5F1E26A0" w14:textId="77777777" w:rsidR="00F048FC" w:rsidRPr="005B5D6A" w:rsidRDefault="00F048FC" w:rsidP="00F048FC">
            <w:pPr>
              <w:spacing w:line="240" w:lineRule="auto"/>
              <w:rPr>
                <w:rFonts w:asciiTheme="minorHAnsi" w:eastAsia="Times New Roman" w:hAnsiTheme="minorHAnsi" w:cstheme="minorHAnsi"/>
                <w:b/>
                <w:bCs/>
                <w:color w:val="000000"/>
              </w:rPr>
            </w:pPr>
          </w:p>
        </w:tc>
      </w:tr>
      <w:tr w:rsidR="00F048FC" w:rsidRPr="005B5D6A" w14:paraId="3311F40E" w14:textId="77777777" w:rsidTr="006320BB">
        <w:trPr>
          <w:trHeight w:val="300"/>
        </w:trPr>
        <w:tc>
          <w:tcPr>
            <w:tcW w:w="2654" w:type="dxa"/>
            <w:vMerge w:val="restart"/>
            <w:tcBorders>
              <w:top w:val="nil"/>
              <w:left w:val="single" w:sz="8" w:space="0" w:color="000000"/>
              <w:bottom w:val="single" w:sz="8" w:space="0" w:color="000000"/>
              <w:right w:val="single" w:sz="8" w:space="0" w:color="000000"/>
            </w:tcBorders>
            <w:vAlign w:val="center"/>
            <w:hideMark/>
          </w:tcPr>
          <w:p w14:paraId="3E24BE49"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 </w:t>
            </w:r>
          </w:p>
        </w:tc>
        <w:tc>
          <w:tcPr>
            <w:tcW w:w="5841" w:type="dxa"/>
            <w:vMerge w:val="restart"/>
            <w:tcBorders>
              <w:top w:val="nil"/>
              <w:left w:val="single" w:sz="8" w:space="0" w:color="000000"/>
              <w:bottom w:val="single" w:sz="8" w:space="0" w:color="000000"/>
              <w:right w:val="single" w:sz="8" w:space="0" w:color="000000"/>
            </w:tcBorders>
            <w:vAlign w:val="center"/>
            <w:hideMark/>
          </w:tcPr>
          <w:p w14:paraId="22A4C4BF"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 </w:t>
            </w:r>
          </w:p>
        </w:tc>
        <w:tc>
          <w:tcPr>
            <w:tcW w:w="345" w:type="dxa"/>
            <w:vAlign w:val="center"/>
            <w:hideMark/>
          </w:tcPr>
          <w:p w14:paraId="261C9F24"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0171C94B" w14:textId="77777777" w:rsidTr="006320BB">
        <w:trPr>
          <w:trHeight w:val="315"/>
        </w:trPr>
        <w:tc>
          <w:tcPr>
            <w:tcW w:w="2654" w:type="dxa"/>
            <w:vMerge/>
            <w:tcBorders>
              <w:top w:val="nil"/>
              <w:left w:val="single" w:sz="8" w:space="0" w:color="000000"/>
              <w:bottom w:val="single" w:sz="8" w:space="0" w:color="000000"/>
              <w:right w:val="single" w:sz="8" w:space="0" w:color="000000"/>
            </w:tcBorders>
            <w:vAlign w:val="center"/>
            <w:hideMark/>
          </w:tcPr>
          <w:p w14:paraId="52CC9DF8"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5841" w:type="dxa"/>
            <w:vMerge/>
            <w:tcBorders>
              <w:top w:val="nil"/>
              <w:left w:val="single" w:sz="8" w:space="0" w:color="000000"/>
              <w:bottom w:val="single" w:sz="8" w:space="0" w:color="000000"/>
              <w:right w:val="single" w:sz="8" w:space="0" w:color="000000"/>
            </w:tcBorders>
            <w:vAlign w:val="center"/>
            <w:hideMark/>
          </w:tcPr>
          <w:p w14:paraId="0ED5079E"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1D91E7AE" w14:textId="77777777" w:rsidR="00F048FC" w:rsidRPr="005B5D6A" w:rsidRDefault="00F048FC" w:rsidP="00F048FC">
            <w:pPr>
              <w:spacing w:line="240" w:lineRule="auto"/>
              <w:rPr>
                <w:rFonts w:asciiTheme="minorHAnsi" w:eastAsia="Times New Roman" w:hAnsiTheme="minorHAnsi" w:cstheme="minorHAnsi"/>
                <w:b/>
                <w:bCs/>
                <w:color w:val="000000"/>
              </w:rPr>
            </w:pPr>
          </w:p>
        </w:tc>
      </w:tr>
      <w:tr w:rsidR="00F048FC" w:rsidRPr="005B5D6A" w14:paraId="44463EC3" w14:textId="77777777" w:rsidTr="006320BB">
        <w:trPr>
          <w:trHeight w:val="585"/>
        </w:trPr>
        <w:tc>
          <w:tcPr>
            <w:tcW w:w="2654" w:type="dxa"/>
            <w:vMerge w:val="restart"/>
            <w:tcBorders>
              <w:top w:val="nil"/>
              <w:left w:val="single" w:sz="8" w:space="0" w:color="000000"/>
              <w:bottom w:val="single" w:sz="8" w:space="0" w:color="000000"/>
              <w:right w:val="single" w:sz="8" w:space="0" w:color="000000"/>
            </w:tcBorders>
            <w:vAlign w:val="center"/>
            <w:hideMark/>
          </w:tcPr>
          <w:p w14:paraId="0543F5E0"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Número da plaqueta</w:t>
            </w:r>
          </w:p>
        </w:tc>
        <w:tc>
          <w:tcPr>
            <w:tcW w:w="5841" w:type="dxa"/>
            <w:vMerge w:val="restart"/>
            <w:tcBorders>
              <w:top w:val="nil"/>
              <w:left w:val="single" w:sz="8" w:space="0" w:color="000000"/>
              <w:bottom w:val="single" w:sz="8" w:space="0" w:color="000000"/>
              <w:right w:val="single" w:sz="8" w:space="0" w:color="000000"/>
            </w:tcBorders>
            <w:vAlign w:val="center"/>
            <w:hideMark/>
          </w:tcPr>
          <w:p w14:paraId="1B3C4BA0" w14:textId="775503D4" w:rsidR="00F048FC" w:rsidRPr="005B5D6A" w:rsidRDefault="00F048FC" w:rsidP="00F048FC">
            <w:pPr>
              <w:spacing w:line="240" w:lineRule="auto"/>
              <w:rPr>
                <w:rFonts w:asciiTheme="minorHAnsi" w:eastAsia="Times New Roman" w:hAnsiTheme="minorHAnsi" w:cstheme="minorHAnsi"/>
                <w:b/>
                <w:bCs/>
                <w:color w:val="000000"/>
              </w:rPr>
            </w:pPr>
          </w:p>
        </w:tc>
        <w:tc>
          <w:tcPr>
            <w:tcW w:w="345" w:type="dxa"/>
            <w:vAlign w:val="center"/>
            <w:hideMark/>
          </w:tcPr>
          <w:p w14:paraId="732DEF67"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1A29802F" w14:textId="77777777" w:rsidTr="006320BB">
        <w:trPr>
          <w:trHeight w:val="315"/>
        </w:trPr>
        <w:tc>
          <w:tcPr>
            <w:tcW w:w="2654" w:type="dxa"/>
            <w:vMerge/>
            <w:tcBorders>
              <w:top w:val="nil"/>
              <w:left w:val="single" w:sz="8" w:space="0" w:color="000000"/>
              <w:bottom w:val="single" w:sz="8" w:space="0" w:color="000000"/>
              <w:right w:val="single" w:sz="8" w:space="0" w:color="000000"/>
            </w:tcBorders>
            <w:vAlign w:val="center"/>
            <w:hideMark/>
          </w:tcPr>
          <w:p w14:paraId="55E29621"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5841" w:type="dxa"/>
            <w:vMerge/>
            <w:tcBorders>
              <w:top w:val="nil"/>
              <w:left w:val="single" w:sz="8" w:space="0" w:color="000000"/>
              <w:bottom w:val="single" w:sz="8" w:space="0" w:color="000000"/>
              <w:right w:val="single" w:sz="8" w:space="0" w:color="000000"/>
            </w:tcBorders>
            <w:vAlign w:val="center"/>
            <w:hideMark/>
          </w:tcPr>
          <w:p w14:paraId="70A66147"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39EED336" w14:textId="77777777" w:rsidR="00F048FC" w:rsidRPr="005B5D6A" w:rsidRDefault="00F048FC" w:rsidP="00F048FC">
            <w:pPr>
              <w:spacing w:line="240" w:lineRule="auto"/>
              <w:rPr>
                <w:rFonts w:asciiTheme="minorHAnsi" w:eastAsia="Times New Roman" w:hAnsiTheme="minorHAnsi" w:cstheme="minorHAnsi"/>
                <w:b/>
                <w:bCs/>
                <w:color w:val="000000"/>
              </w:rPr>
            </w:pPr>
          </w:p>
        </w:tc>
      </w:tr>
      <w:tr w:rsidR="00F048FC" w:rsidRPr="005B5D6A" w14:paraId="163045AA" w14:textId="77777777" w:rsidTr="006320BB">
        <w:trPr>
          <w:trHeight w:val="315"/>
        </w:trPr>
        <w:tc>
          <w:tcPr>
            <w:tcW w:w="2654" w:type="dxa"/>
            <w:tcBorders>
              <w:top w:val="nil"/>
              <w:left w:val="single" w:sz="8" w:space="0" w:color="000000"/>
              <w:bottom w:val="single" w:sz="8" w:space="0" w:color="000000"/>
              <w:right w:val="single" w:sz="8" w:space="0" w:color="000000"/>
            </w:tcBorders>
            <w:vAlign w:val="center"/>
            <w:hideMark/>
          </w:tcPr>
          <w:p w14:paraId="45273C14"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Estabelecimento</w:t>
            </w:r>
          </w:p>
        </w:tc>
        <w:tc>
          <w:tcPr>
            <w:tcW w:w="5841" w:type="dxa"/>
            <w:tcBorders>
              <w:top w:val="nil"/>
              <w:left w:val="nil"/>
              <w:bottom w:val="single" w:sz="8" w:space="0" w:color="000000"/>
              <w:right w:val="single" w:sz="8" w:space="0" w:color="000000"/>
            </w:tcBorders>
            <w:vAlign w:val="center"/>
            <w:hideMark/>
          </w:tcPr>
          <w:p w14:paraId="0D389D2A" w14:textId="57B00CC8"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  ) Rio do Meio  (</w:t>
            </w:r>
            <w:r w:rsidR="00FA4643">
              <w:rPr>
                <w:rFonts w:asciiTheme="minorHAnsi" w:eastAsia="Times New Roman" w:hAnsiTheme="minorHAnsi" w:cstheme="minorHAnsi"/>
                <w:b/>
                <w:bCs/>
                <w:color w:val="000000"/>
              </w:rPr>
              <w:t>x</w:t>
            </w:r>
            <w:r>
              <w:rPr>
                <w:rFonts w:asciiTheme="minorHAnsi" w:eastAsia="Times New Roman" w:hAnsiTheme="minorHAnsi" w:cstheme="minorHAnsi"/>
                <w:b/>
                <w:bCs/>
                <w:color w:val="000000"/>
              </w:rPr>
              <w:t xml:space="preserve"> </w:t>
            </w:r>
            <w:r w:rsidRPr="005B5D6A">
              <w:rPr>
                <w:rFonts w:asciiTheme="minorHAnsi" w:eastAsia="Times New Roman" w:hAnsiTheme="minorHAnsi" w:cstheme="minorHAnsi"/>
                <w:b/>
                <w:bCs/>
                <w:color w:val="000000"/>
              </w:rPr>
              <w:t>) Karitel  (  ) S</w:t>
            </w:r>
            <w:r>
              <w:rPr>
                <w:rFonts w:asciiTheme="minorHAnsi" w:eastAsia="Times New Roman" w:hAnsiTheme="minorHAnsi" w:cstheme="minorHAnsi"/>
                <w:b/>
                <w:bCs/>
                <w:color w:val="000000"/>
              </w:rPr>
              <w:t xml:space="preserve">ão </w:t>
            </w:r>
            <w:r w:rsidRPr="005B5D6A">
              <w:rPr>
                <w:rFonts w:asciiTheme="minorHAnsi" w:eastAsia="Times New Roman" w:hAnsiTheme="minorHAnsi" w:cstheme="minorHAnsi"/>
                <w:b/>
                <w:bCs/>
                <w:color w:val="000000"/>
              </w:rPr>
              <w:t xml:space="preserve">Paulo  (  ) Sta.Edwiges  </w:t>
            </w:r>
          </w:p>
        </w:tc>
        <w:tc>
          <w:tcPr>
            <w:tcW w:w="345" w:type="dxa"/>
            <w:vAlign w:val="center"/>
            <w:hideMark/>
          </w:tcPr>
          <w:p w14:paraId="4FF21C30"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4D0EEEEB" w14:textId="77777777" w:rsidTr="006320BB">
        <w:trPr>
          <w:trHeight w:val="300"/>
        </w:trPr>
        <w:tc>
          <w:tcPr>
            <w:tcW w:w="8495" w:type="dxa"/>
            <w:gridSpan w:val="2"/>
            <w:vMerge w:val="restart"/>
            <w:tcBorders>
              <w:top w:val="single" w:sz="8" w:space="0" w:color="000000"/>
              <w:left w:val="single" w:sz="8" w:space="0" w:color="000000"/>
              <w:bottom w:val="single" w:sz="8" w:space="0" w:color="000000"/>
              <w:right w:val="single" w:sz="8" w:space="0" w:color="000000"/>
            </w:tcBorders>
            <w:vAlign w:val="center"/>
            <w:hideMark/>
          </w:tcPr>
          <w:p w14:paraId="54ED57A2" w14:textId="6DE8493B" w:rsidR="005652E3" w:rsidRPr="005B5D6A" w:rsidRDefault="005F2C1D" w:rsidP="00313259">
            <w:pPr>
              <w:spacing w:line="240" w:lineRule="auto"/>
              <w:rPr>
                <w:rFonts w:asciiTheme="minorHAnsi" w:eastAsia="Times New Roman" w:hAnsiTheme="minorHAnsi" w:cstheme="minorHAnsi"/>
                <w:b/>
                <w:bCs/>
                <w:color w:val="000000"/>
              </w:rPr>
            </w:pPr>
            <w:r>
              <w:rPr>
                <w:rFonts w:asciiTheme="minorHAnsi" w:eastAsia="Times New Roman" w:hAnsiTheme="minorHAnsi" w:cstheme="minorHAnsi"/>
                <w:b/>
                <w:bCs/>
                <w:color w:val="000000"/>
              </w:rPr>
              <w:t>Observações:</w:t>
            </w:r>
            <w:r w:rsidR="00FA4643">
              <w:rPr>
                <w:rFonts w:asciiTheme="minorHAnsi" w:eastAsia="Times New Roman" w:hAnsiTheme="minorHAnsi" w:cstheme="minorHAnsi"/>
                <w:b/>
                <w:bCs/>
                <w:color w:val="000000"/>
              </w:rPr>
              <w:t>ENTREGA DE MONITOR / NOVO</w:t>
            </w:r>
          </w:p>
        </w:tc>
        <w:tc>
          <w:tcPr>
            <w:tcW w:w="345" w:type="dxa"/>
            <w:vAlign w:val="center"/>
            <w:hideMark/>
          </w:tcPr>
          <w:p w14:paraId="3047C9A1"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1EE53BD6" w14:textId="77777777" w:rsidTr="006320BB">
        <w:trPr>
          <w:trHeight w:val="300"/>
        </w:trPr>
        <w:tc>
          <w:tcPr>
            <w:tcW w:w="8495" w:type="dxa"/>
            <w:gridSpan w:val="2"/>
            <w:vMerge/>
            <w:tcBorders>
              <w:top w:val="single" w:sz="8" w:space="0" w:color="000000"/>
              <w:left w:val="single" w:sz="8" w:space="0" w:color="000000"/>
              <w:bottom w:val="single" w:sz="8" w:space="0" w:color="000000"/>
              <w:right w:val="single" w:sz="8" w:space="0" w:color="000000"/>
            </w:tcBorders>
            <w:vAlign w:val="center"/>
            <w:hideMark/>
          </w:tcPr>
          <w:p w14:paraId="50F08782"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368B73C6" w14:textId="77777777" w:rsidR="00F048FC" w:rsidRPr="005B5D6A" w:rsidRDefault="00F048FC" w:rsidP="00F048FC">
            <w:pPr>
              <w:spacing w:line="240" w:lineRule="auto"/>
              <w:rPr>
                <w:rFonts w:asciiTheme="minorHAnsi" w:eastAsia="Times New Roman" w:hAnsiTheme="minorHAnsi" w:cstheme="minorHAnsi"/>
                <w:b/>
                <w:bCs/>
                <w:color w:val="000000"/>
              </w:rPr>
            </w:pPr>
          </w:p>
        </w:tc>
      </w:tr>
      <w:tr w:rsidR="00F048FC" w:rsidRPr="005B5D6A" w14:paraId="2DA1D5A0" w14:textId="77777777" w:rsidTr="006320BB">
        <w:trPr>
          <w:trHeight w:val="300"/>
        </w:trPr>
        <w:tc>
          <w:tcPr>
            <w:tcW w:w="8495" w:type="dxa"/>
            <w:gridSpan w:val="2"/>
            <w:vMerge/>
            <w:tcBorders>
              <w:top w:val="single" w:sz="8" w:space="0" w:color="000000"/>
              <w:left w:val="single" w:sz="8" w:space="0" w:color="000000"/>
              <w:bottom w:val="single" w:sz="8" w:space="0" w:color="000000"/>
              <w:right w:val="single" w:sz="8" w:space="0" w:color="000000"/>
            </w:tcBorders>
            <w:vAlign w:val="center"/>
            <w:hideMark/>
          </w:tcPr>
          <w:p w14:paraId="5B355077"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275CC943"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349EF494" w14:textId="77777777" w:rsidTr="006320BB">
        <w:trPr>
          <w:trHeight w:val="315"/>
        </w:trPr>
        <w:tc>
          <w:tcPr>
            <w:tcW w:w="8495" w:type="dxa"/>
            <w:gridSpan w:val="2"/>
            <w:vMerge/>
            <w:tcBorders>
              <w:top w:val="single" w:sz="8" w:space="0" w:color="000000"/>
              <w:left w:val="single" w:sz="8" w:space="0" w:color="000000"/>
              <w:bottom w:val="single" w:sz="8" w:space="0" w:color="000000"/>
              <w:right w:val="single" w:sz="8" w:space="0" w:color="000000"/>
            </w:tcBorders>
            <w:vAlign w:val="center"/>
            <w:hideMark/>
          </w:tcPr>
          <w:p w14:paraId="348D1D23"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24A3A288" w14:textId="77777777" w:rsidR="00F048FC" w:rsidRPr="005B5D6A" w:rsidRDefault="00F048FC" w:rsidP="00F048FC">
            <w:pPr>
              <w:spacing w:line="240" w:lineRule="auto"/>
              <w:jc w:val="left"/>
              <w:rPr>
                <w:rFonts w:asciiTheme="minorHAnsi" w:eastAsia="Times New Roman" w:hAnsiTheme="minorHAnsi" w:cstheme="minorHAnsi"/>
              </w:rPr>
            </w:pPr>
          </w:p>
        </w:tc>
      </w:tr>
    </w:tbl>
    <w:p w14:paraId="26E969A3" w14:textId="77777777" w:rsidR="00572B38" w:rsidRPr="005B5D6A" w:rsidRDefault="00572B38" w:rsidP="00572B38">
      <w:pPr>
        <w:tabs>
          <w:tab w:val="left" w:pos="3975"/>
        </w:tabs>
        <w:spacing w:line="240" w:lineRule="auto"/>
        <w:jc w:val="left"/>
        <w:rPr>
          <w:rFonts w:asciiTheme="minorHAnsi" w:eastAsia="Calibri" w:hAnsiTheme="minorHAnsi" w:cstheme="minorHAnsi"/>
          <w:color w:val="000000"/>
        </w:rPr>
      </w:pPr>
    </w:p>
    <w:p w14:paraId="335B8080" w14:textId="77777777" w:rsidR="004E7E1F" w:rsidRDefault="004E7E1F" w:rsidP="004E7E1F">
      <w:pPr>
        <w:spacing w:line="240" w:lineRule="auto"/>
        <w:jc w:val="left"/>
        <w:rPr>
          <w:rFonts w:asciiTheme="minorHAnsi" w:eastAsia="Calibri" w:hAnsiTheme="minorHAnsi" w:cstheme="minorHAnsi"/>
          <w:b/>
          <w:color w:val="000000"/>
        </w:rPr>
      </w:pPr>
    </w:p>
    <w:p w14:paraId="3CF725D7" w14:textId="368BFC51" w:rsidR="004E7E1F" w:rsidRDefault="004E7E1F" w:rsidP="004E7E1F">
      <w:pPr>
        <w:spacing w:line="240" w:lineRule="auto"/>
        <w:jc w:val="left"/>
        <w:rPr>
          <w:rFonts w:asciiTheme="minorHAnsi" w:eastAsia="Calibri" w:hAnsiTheme="minorHAnsi" w:cstheme="minorHAnsi"/>
          <w:color w:val="000000"/>
        </w:rPr>
      </w:pPr>
      <w:r w:rsidRPr="00216EE3">
        <w:rPr>
          <w:rFonts w:asciiTheme="minorHAnsi" w:eastAsia="Calibri" w:hAnsiTheme="minorHAnsi" w:cstheme="minorHAnsi"/>
          <w:b/>
          <w:bCs/>
          <w:color w:val="000000"/>
        </w:rPr>
        <w:t>Colaborador:</w:t>
      </w:r>
      <w:r w:rsidRPr="00216EE3">
        <w:rPr>
          <w:rFonts w:asciiTheme="minorHAnsi" w:eastAsia="Calibri" w:hAnsiTheme="minorHAnsi" w:cstheme="minorHAnsi"/>
          <w:color w:val="000000"/>
        </w:rPr>
        <w:br/>
      </w:r>
    </w:p>
    <w:p w14:paraId="707382A4" w14:textId="77777777" w:rsidR="004E7E1F" w:rsidRDefault="004E7E1F" w:rsidP="004E7E1F">
      <w:pPr>
        <w:spacing w:line="240" w:lineRule="auto"/>
        <w:jc w:val="left"/>
        <w:rPr>
          <w:rFonts w:asciiTheme="minorHAnsi" w:eastAsia="Calibri" w:hAnsiTheme="minorHAnsi" w:cstheme="minorHAnsi"/>
          <w:color w:val="000000"/>
        </w:rPr>
      </w:pPr>
      <w:r w:rsidRPr="00216EE3">
        <w:rPr>
          <w:rFonts w:asciiTheme="minorHAnsi" w:eastAsia="Calibri" w:hAnsiTheme="minorHAnsi" w:cstheme="minorHAnsi"/>
          <w:color w:val="000000"/>
        </w:rPr>
        <w:t>Assinatura: ___________________________________</w:t>
      </w:r>
    </w:p>
    <w:p w14:paraId="1A67D01B" w14:textId="77777777" w:rsidR="004E7E1F" w:rsidRDefault="004E7E1F" w:rsidP="004E7E1F">
      <w:pPr>
        <w:spacing w:line="240" w:lineRule="auto"/>
        <w:jc w:val="left"/>
        <w:rPr>
          <w:rFonts w:asciiTheme="minorHAnsi" w:eastAsia="Calibri" w:hAnsiTheme="minorHAnsi" w:cstheme="minorHAnsi"/>
          <w:color w:val="000000"/>
        </w:rPr>
      </w:pPr>
      <w:r w:rsidRPr="00216EE3">
        <w:rPr>
          <w:rFonts w:asciiTheme="minorHAnsi" w:eastAsia="Calibri" w:hAnsiTheme="minorHAnsi" w:cstheme="minorHAnsi"/>
          <w:color w:val="000000"/>
        </w:rPr>
        <w:br/>
        <w:t xml:space="preserve">Nome: </w:t>
      </w:r>
    </w:p>
    <w:p w14:paraId="1BA75F79" w14:textId="1FB63825" w:rsidR="004E7E1F" w:rsidRPr="00216EE3" w:rsidRDefault="004E7E1F" w:rsidP="004E7E1F">
      <w:pPr>
        <w:spacing w:line="240" w:lineRule="auto"/>
        <w:jc w:val="left"/>
        <w:rPr>
          <w:rFonts w:asciiTheme="minorHAnsi" w:eastAsia="Calibri" w:hAnsiTheme="minorHAnsi" w:cstheme="minorHAnsi"/>
          <w:color w:val="000000"/>
        </w:rPr>
      </w:pPr>
      <w:r w:rsidRPr="00216EE3">
        <w:rPr>
          <w:rFonts w:asciiTheme="minorHAnsi" w:eastAsia="Calibri" w:hAnsiTheme="minorHAnsi" w:cstheme="minorHAnsi"/>
          <w:color w:val="000000"/>
        </w:rPr>
        <w:br/>
        <w:t xml:space="preserve">Data: </w:t>
      </w:r>
    </w:p>
    <w:p w14:paraId="7F065941" w14:textId="77777777" w:rsidR="004E7E1F" w:rsidRDefault="004E7E1F" w:rsidP="004E7E1F">
      <w:pPr>
        <w:spacing w:line="240" w:lineRule="auto"/>
        <w:jc w:val="left"/>
        <w:rPr>
          <w:rFonts w:asciiTheme="minorHAnsi" w:eastAsia="Calibri" w:hAnsiTheme="minorHAnsi" w:cstheme="minorHAnsi"/>
          <w:b/>
          <w:bCs/>
          <w:color w:val="000000"/>
        </w:rPr>
      </w:pPr>
    </w:p>
    <w:p w14:paraId="319B0A93" w14:textId="5953D609" w:rsidR="004E7E1F" w:rsidRDefault="004E7E1F" w:rsidP="004E7E1F">
      <w:pPr>
        <w:spacing w:line="240" w:lineRule="auto"/>
        <w:jc w:val="left"/>
        <w:rPr>
          <w:rFonts w:asciiTheme="minorHAnsi" w:eastAsia="Calibri" w:hAnsiTheme="minorHAnsi" w:cstheme="minorHAnsi"/>
          <w:color w:val="000000"/>
        </w:rPr>
      </w:pPr>
      <w:r w:rsidRPr="00216EE3">
        <w:rPr>
          <w:rFonts w:asciiTheme="minorHAnsi" w:eastAsia="Calibri" w:hAnsiTheme="minorHAnsi" w:cstheme="minorHAnsi"/>
          <w:b/>
          <w:bCs/>
          <w:color w:val="000000"/>
        </w:rPr>
        <w:t>Responsável pel</w:t>
      </w:r>
      <w:r w:rsidR="000B61F5">
        <w:rPr>
          <w:rFonts w:asciiTheme="minorHAnsi" w:eastAsia="Calibri" w:hAnsiTheme="minorHAnsi" w:cstheme="minorHAnsi"/>
          <w:b/>
          <w:bCs/>
          <w:color w:val="000000"/>
        </w:rPr>
        <w:t>a Entrega</w:t>
      </w:r>
      <w:r w:rsidRPr="00216EE3">
        <w:rPr>
          <w:rFonts w:asciiTheme="minorHAnsi" w:eastAsia="Calibri" w:hAnsiTheme="minorHAnsi" w:cstheme="minorHAnsi"/>
          <w:b/>
          <w:bCs/>
          <w:color w:val="000000"/>
        </w:rPr>
        <w:t xml:space="preserve"> (</w:t>
      </w:r>
      <w:r w:rsidR="000B61F5">
        <w:rPr>
          <w:rFonts w:asciiTheme="minorHAnsi" w:eastAsia="Calibri" w:hAnsiTheme="minorHAnsi" w:cstheme="minorHAnsi"/>
          <w:b/>
          <w:bCs/>
          <w:color w:val="000000"/>
        </w:rPr>
        <w:t>Departamento</w:t>
      </w:r>
      <w:r w:rsidRPr="00216EE3">
        <w:rPr>
          <w:rFonts w:asciiTheme="minorHAnsi" w:eastAsia="Calibri" w:hAnsiTheme="minorHAnsi" w:cstheme="minorHAnsi"/>
          <w:b/>
          <w:bCs/>
          <w:color w:val="000000"/>
        </w:rPr>
        <w:t xml:space="preserve"> de TI):</w:t>
      </w:r>
      <w:r w:rsidRPr="00216EE3">
        <w:rPr>
          <w:rFonts w:asciiTheme="minorHAnsi" w:eastAsia="Calibri" w:hAnsiTheme="minorHAnsi" w:cstheme="minorHAnsi"/>
          <w:color w:val="000000"/>
        </w:rPr>
        <w:br/>
      </w:r>
    </w:p>
    <w:p w14:paraId="23F17BE7" w14:textId="77777777" w:rsidR="004E7E1F" w:rsidRDefault="004E7E1F" w:rsidP="004E7E1F">
      <w:pPr>
        <w:spacing w:line="240" w:lineRule="auto"/>
        <w:jc w:val="left"/>
        <w:rPr>
          <w:rFonts w:asciiTheme="minorHAnsi" w:eastAsia="Calibri" w:hAnsiTheme="minorHAnsi" w:cstheme="minorHAnsi"/>
          <w:color w:val="000000"/>
        </w:rPr>
      </w:pPr>
      <w:r w:rsidRPr="00216EE3">
        <w:rPr>
          <w:rFonts w:asciiTheme="minorHAnsi" w:eastAsia="Calibri" w:hAnsiTheme="minorHAnsi" w:cstheme="minorHAnsi"/>
          <w:color w:val="000000"/>
        </w:rPr>
        <w:t>Assinatura: ___________________________________</w:t>
      </w:r>
      <w:r w:rsidRPr="00216EE3">
        <w:rPr>
          <w:rFonts w:asciiTheme="minorHAnsi" w:eastAsia="Calibri" w:hAnsiTheme="minorHAnsi" w:cstheme="minorHAnsi"/>
          <w:color w:val="000000"/>
        </w:rPr>
        <w:br/>
      </w:r>
    </w:p>
    <w:p w14:paraId="022AFFE0" w14:textId="77777777" w:rsidR="004E7E1F" w:rsidRDefault="004E7E1F" w:rsidP="004E7E1F">
      <w:pPr>
        <w:spacing w:line="240" w:lineRule="auto"/>
        <w:jc w:val="left"/>
        <w:rPr>
          <w:rFonts w:asciiTheme="minorHAnsi" w:eastAsia="Calibri" w:hAnsiTheme="minorHAnsi" w:cstheme="minorHAnsi"/>
          <w:color w:val="000000"/>
        </w:rPr>
      </w:pPr>
      <w:r w:rsidRPr="00216EE3">
        <w:rPr>
          <w:rFonts w:asciiTheme="minorHAnsi" w:eastAsia="Calibri" w:hAnsiTheme="minorHAnsi" w:cstheme="minorHAnsi"/>
          <w:color w:val="000000"/>
        </w:rPr>
        <w:t xml:space="preserve">Nome: </w:t>
      </w:r>
      <w:r w:rsidRPr="00216EE3">
        <w:rPr>
          <w:rFonts w:asciiTheme="minorHAnsi" w:eastAsia="Calibri" w:hAnsiTheme="minorHAnsi" w:cstheme="minorHAnsi"/>
          <w:color w:val="000000"/>
        </w:rPr>
        <w:br/>
      </w:r>
    </w:p>
    <w:p w14:paraId="46A6D545" w14:textId="2C94A202" w:rsidR="004E7E1F" w:rsidRDefault="004E7E1F" w:rsidP="004E7E1F">
      <w:pPr>
        <w:spacing w:line="240" w:lineRule="auto"/>
        <w:jc w:val="left"/>
        <w:rPr>
          <w:rFonts w:asciiTheme="minorHAnsi" w:eastAsia="Calibri" w:hAnsiTheme="minorHAnsi" w:cstheme="minorHAnsi"/>
          <w:color w:val="000000"/>
        </w:rPr>
      </w:pPr>
      <w:r w:rsidRPr="00216EE3">
        <w:rPr>
          <w:rFonts w:asciiTheme="minorHAnsi" w:eastAsia="Calibri" w:hAnsiTheme="minorHAnsi" w:cstheme="minorHAnsi"/>
          <w:color w:val="000000"/>
        </w:rPr>
        <w:t xml:space="preserve">Data: </w:t>
      </w:r>
    </w:p>
    <w:p w14:paraId="69435DD5" w14:textId="095087F2" w:rsidR="00366D19" w:rsidRPr="005B5D6A" w:rsidRDefault="00366D19" w:rsidP="004E7E1F">
      <w:pPr>
        <w:pBdr>
          <w:top w:val="nil"/>
          <w:left w:val="nil"/>
          <w:bottom w:val="nil"/>
          <w:right w:val="nil"/>
          <w:between w:val="nil"/>
        </w:pBdr>
        <w:tabs>
          <w:tab w:val="left" w:pos="708"/>
          <w:tab w:val="left" w:pos="1416"/>
          <w:tab w:val="left" w:pos="2124"/>
          <w:tab w:val="left" w:pos="2832"/>
          <w:tab w:val="left" w:pos="3975"/>
        </w:tabs>
        <w:spacing w:line="240" w:lineRule="auto"/>
        <w:ind w:hanging="720"/>
        <w:jc w:val="left"/>
        <w:rPr>
          <w:rFonts w:asciiTheme="minorHAnsi" w:hAnsiTheme="minorHAnsi" w:cstheme="minorHAnsi"/>
          <w:b/>
          <w:bCs/>
        </w:rPr>
      </w:pPr>
    </w:p>
    <w:sectPr w:rsidR="00366D19" w:rsidRPr="005B5D6A">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A41F9" w14:textId="77777777" w:rsidR="002C46E8" w:rsidRDefault="002C46E8" w:rsidP="00BD4B81">
      <w:pPr>
        <w:spacing w:line="240" w:lineRule="auto"/>
      </w:pPr>
      <w:r>
        <w:separator/>
      </w:r>
    </w:p>
  </w:endnote>
  <w:endnote w:type="continuationSeparator" w:id="0">
    <w:p w14:paraId="5C5DFCB7" w14:textId="77777777" w:rsidR="002C46E8" w:rsidRDefault="002C46E8" w:rsidP="00BD4B81">
      <w:pPr>
        <w:spacing w:line="240" w:lineRule="auto"/>
      </w:pPr>
      <w:r>
        <w:continuationSeparator/>
      </w:r>
    </w:p>
  </w:endnote>
  <w:endnote w:type="continuationNotice" w:id="1">
    <w:p w14:paraId="6287A7D8" w14:textId="77777777" w:rsidR="002C46E8" w:rsidRDefault="002C46E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E983" w14:textId="77777777" w:rsidR="002C46E8" w:rsidRDefault="002C46E8" w:rsidP="00BD4B81">
      <w:pPr>
        <w:spacing w:line="240" w:lineRule="auto"/>
      </w:pPr>
      <w:r>
        <w:separator/>
      </w:r>
    </w:p>
  </w:footnote>
  <w:footnote w:type="continuationSeparator" w:id="0">
    <w:p w14:paraId="4FB7B158" w14:textId="77777777" w:rsidR="002C46E8" w:rsidRDefault="002C46E8" w:rsidP="00BD4B81">
      <w:pPr>
        <w:spacing w:line="240" w:lineRule="auto"/>
      </w:pPr>
      <w:r>
        <w:continuationSeparator/>
      </w:r>
    </w:p>
  </w:footnote>
  <w:footnote w:type="continuationNotice" w:id="1">
    <w:p w14:paraId="13C7416B" w14:textId="77777777" w:rsidR="002C46E8" w:rsidRDefault="002C46E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1"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2404"/>
      <w:gridCol w:w="4522"/>
      <w:gridCol w:w="2123"/>
      <w:gridCol w:w="1442"/>
    </w:tblGrid>
    <w:tr w:rsidR="00BD4B81" w:rsidRPr="00DF1A04" w14:paraId="12E537B2" w14:textId="77777777" w:rsidTr="00C413D5">
      <w:trPr>
        <w:trHeight w:val="64"/>
        <w:jc w:val="center"/>
      </w:trPr>
      <w:tc>
        <w:tcPr>
          <w:tcW w:w="2404" w:type="dxa"/>
          <w:vMerge w:val="restart"/>
          <w:vAlign w:val="center"/>
        </w:tcPr>
        <w:p w14:paraId="16FBE7E5" w14:textId="77777777" w:rsidR="00BD4B81" w:rsidRPr="0001044A" w:rsidRDefault="00BD4B81" w:rsidP="00BD4B81">
          <w:pPr>
            <w:jc w:val="center"/>
          </w:pPr>
          <w:bookmarkStart w:id="1" w:name="_Hlk484595519"/>
          <w:bookmarkStart w:id="2" w:name="_Hlk483920925"/>
          <w:r w:rsidRPr="0001044A">
            <w:rPr>
              <w:noProof/>
            </w:rPr>
            <w:drawing>
              <wp:inline distT="0" distB="0" distL="0" distR="0" wp14:anchorId="20E9356D" wp14:editId="2DB34A60">
                <wp:extent cx="1406106" cy="379425"/>
                <wp:effectExtent l="0" t="0" r="3810" b="190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4221" cy="389710"/>
                        </a:xfrm>
                        <a:prstGeom prst="rect">
                          <a:avLst/>
                        </a:prstGeom>
                        <a:noFill/>
                        <a:ln>
                          <a:noFill/>
                        </a:ln>
                      </pic:spPr>
                    </pic:pic>
                  </a:graphicData>
                </a:graphic>
              </wp:inline>
            </w:drawing>
          </w:r>
        </w:p>
      </w:tc>
      <w:tc>
        <w:tcPr>
          <w:tcW w:w="4522" w:type="dxa"/>
          <w:vMerge w:val="restart"/>
          <w:vAlign w:val="center"/>
        </w:tcPr>
        <w:p w14:paraId="58FBF4B9" w14:textId="77777777" w:rsidR="00BD4B81" w:rsidRPr="00C93CC4" w:rsidRDefault="00BD4B81" w:rsidP="00BD4B81">
          <w:pPr>
            <w:jc w:val="center"/>
            <w:rPr>
              <w:rFonts w:asciiTheme="majorHAnsi" w:hAnsiTheme="majorHAnsi" w:cstheme="majorHAnsi"/>
              <w:b/>
              <w:sz w:val="24"/>
              <w:szCs w:val="24"/>
            </w:rPr>
          </w:pPr>
          <w:r w:rsidRPr="00C93CC4">
            <w:rPr>
              <w:rFonts w:asciiTheme="majorHAnsi" w:hAnsiTheme="majorHAnsi" w:cstheme="majorHAnsi"/>
              <w:b/>
              <w:sz w:val="24"/>
              <w:szCs w:val="24"/>
            </w:rPr>
            <w:t xml:space="preserve">POLÍTICA </w:t>
          </w:r>
        </w:p>
      </w:tc>
      <w:tc>
        <w:tcPr>
          <w:tcW w:w="2123" w:type="dxa"/>
          <w:vAlign w:val="center"/>
        </w:tcPr>
        <w:p w14:paraId="54E84C10" w14:textId="77777777" w:rsidR="00BD4B81" w:rsidRPr="00C93CC4" w:rsidRDefault="00BD4B81" w:rsidP="00BD4B81">
          <w:pPr>
            <w:rPr>
              <w:rFonts w:asciiTheme="majorHAnsi" w:hAnsiTheme="majorHAnsi" w:cstheme="majorHAnsi"/>
              <w:b/>
              <w:sz w:val="24"/>
              <w:szCs w:val="24"/>
            </w:rPr>
          </w:pPr>
          <w:r w:rsidRPr="00C93CC4">
            <w:rPr>
              <w:rFonts w:asciiTheme="majorHAnsi" w:hAnsiTheme="majorHAnsi" w:cstheme="majorHAnsi"/>
              <w:b/>
              <w:sz w:val="24"/>
              <w:szCs w:val="24"/>
            </w:rPr>
            <w:t>Código</w:t>
          </w:r>
        </w:p>
      </w:tc>
      <w:tc>
        <w:tcPr>
          <w:tcW w:w="1442" w:type="dxa"/>
          <w:vAlign w:val="center"/>
        </w:tcPr>
        <w:p w14:paraId="6EBAE4B7" w14:textId="61A3A42B" w:rsidR="00BD4B81" w:rsidRPr="00C93CC4" w:rsidRDefault="00BD4B81" w:rsidP="00BD4B81">
          <w:pPr>
            <w:jc w:val="center"/>
            <w:rPr>
              <w:rFonts w:asciiTheme="majorHAnsi" w:hAnsiTheme="majorHAnsi" w:cstheme="majorHAnsi"/>
              <w:b/>
              <w:sz w:val="24"/>
              <w:szCs w:val="24"/>
            </w:rPr>
          </w:pPr>
          <w:r>
            <w:rPr>
              <w:rFonts w:asciiTheme="majorHAnsi" w:hAnsiTheme="majorHAnsi" w:cstheme="majorHAnsi"/>
              <w:b/>
              <w:sz w:val="24"/>
              <w:szCs w:val="24"/>
            </w:rPr>
            <w:t>P</w:t>
          </w:r>
          <w:r w:rsidR="00572B38">
            <w:rPr>
              <w:rFonts w:asciiTheme="majorHAnsi" w:hAnsiTheme="majorHAnsi" w:cstheme="majorHAnsi"/>
              <w:b/>
              <w:sz w:val="24"/>
              <w:szCs w:val="24"/>
            </w:rPr>
            <w:t>TI</w:t>
          </w:r>
          <w:r>
            <w:rPr>
              <w:rFonts w:asciiTheme="majorHAnsi" w:hAnsiTheme="majorHAnsi" w:cstheme="majorHAnsi"/>
              <w:b/>
              <w:sz w:val="24"/>
              <w:szCs w:val="24"/>
            </w:rPr>
            <w:t>_0</w:t>
          </w:r>
          <w:r w:rsidR="005B5D6A">
            <w:rPr>
              <w:rFonts w:asciiTheme="majorHAnsi" w:hAnsiTheme="majorHAnsi" w:cstheme="majorHAnsi"/>
              <w:b/>
              <w:sz w:val="24"/>
              <w:szCs w:val="24"/>
            </w:rPr>
            <w:t>5</w:t>
          </w:r>
        </w:p>
      </w:tc>
    </w:tr>
    <w:bookmarkEnd w:id="1"/>
    <w:tr w:rsidR="00BD4B81" w:rsidRPr="00DF1A04" w14:paraId="1049A966" w14:textId="77777777" w:rsidTr="00C413D5">
      <w:trPr>
        <w:trHeight w:val="130"/>
        <w:jc w:val="center"/>
      </w:trPr>
      <w:tc>
        <w:tcPr>
          <w:tcW w:w="2404" w:type="dxa"/>
          <w:vMerge/>
          <w:vAlign w:val="center"/>
        </w:tcPr>
        <w:p w14:paraId="7E965AD6" w14:textId="77777777" w:rsidR="00BD4B81" w:rsidRPr="0001044A" w:rsidRDefault="00BD4B81" w:rsidP="00BD4B81">
          <w:pPr>
            <w:ind w:left="51"/>
            <w:jc w:val="center"/>
            <w:rPr>
              <w:noProof/>
            </w:rPr>
          </w:pPr>
        </w:p>
      </w:tc>
      <w:tc>
        <w:tcPr>
          <w:tcW w:w="4522" w:type="dxa"/>
          <w:vMerge/>
          <w:vAlign w:val="center"/>
        </w:tcPr>
        <w:p w14:paraId="6927C644" w14:textId="77777777" w:rsidR="00BD4B81" w:rsidRPr="00C93CC4" w:rsidRDefault="00BD4B81" w:rsidP="00BD4B81">
          <w:pPr>
            <w:rPr>
              <w:rFonts w:asciiTheme="majorHAnsi" w:hAnsiTheme="majorHAnsi" w:cstheme="majorHAnsi"/>
              <w:sz w:val="24"/>
              <w:szCs w:val="24"/>
            </w:rPr>
          </w:pPr>
        </w:p>
      </w:tc>
      <w:tc>
        <w:tcPr>
          <w:tcW w:w="2123" w:type="dxa"/>
          <w:vAlign w:val="center"/>
        </w:tcPr>
        <w:p w14:paraId="35EE08BA" w14:textId="77777777" w:rsidR="00BD4B81" w:rsidRPr="00C93CC4" w:rsidRDefault="00BD4B81" w:rsidP="00BD4B81">
          <w:pPr>
            <w:rPr>
              <w:rFonts w:asciiTheme="majorHAnsi" w:hAnsiTheme="majorHAnsi" w:cstheme="majorHAnsi"/>
              <w:b/>
              <w:sz w:val="24"/>
              <w:szCs w:val="24"/>
            </w:rPr>
          </w:pPr>
          <w:r w:rsidRPr="00C93CC4">
            <w:rPr>
              <w:rFonts w:asciiTheme="majorHAnsi" w:hAnsiTheme="majorHAnsi" w:cstheme="majorHAnsi"/>
              <w:b/>
              <w:sz w:val="24"/>
              <w:szCs w:val="24"/>
            </w:rPr>
            <w:t>Revisão</w:t>
          </w:r>
        </w:p>
      </w:tc>
      <w:tc>
        <w:tcPr>
          <w:tcW w:w="1442" w:type="dxa"/>
          <w:vAlign w:val="center"/>
        </w:tcPr>
        <w:p w14:paraId="07D1A23D" w14:textId="63BCC56D" w:rsidR="00BD4B81" w:rsidRPr="00C93CC4" w:rsidRDefault="00BD4B81" w:rsidP="00BD4B81">
          <w:pPr>
            <w:jc w:val="center"/>
            <w:rPr>
              <w:rFonts w:asciiTheme="majorHAnsi" w:hAnsiTheme="majorHAnsi" w:cstheme="majorHAnsi"/>
              <w:sz w:val="24"/>
              <w:szCs w:val="24"/>
            </w:rPr>
          </w:pPr>
          <w:r w:rsidRPr="00C93CC4">
            <w:rPr>
              <w:rFonts w:asciiTheme="majorHAnsi" w:hAnsiTheme="majorHAnsi" w:cstheme="majorHAnsi"/>
              <w:sz w:val="24"/>
              <w:szCs w:val="24"/>
            </w:rPr>
            <w:t>0</w:t>
          </w:r>
          <w:r w:rsidR="007F2455">
            <w:rPr>
              <w:rFonts w:asciiTheme="majorHAnsi" w:hAnsiTheme="majorHAnsi" w:cstheme="majorHAnsi"/>
              <w:sz w:val="24"/>
              <w:szCs w:val="24"/>
            </w:rPr>
            <w:t>1</w:t>
          </w:r>
        </w:p>
      </w:tc>
    </w:tr>
    <w:tr w:rsidR="00BD4B81" w:rsidRPr="00DF1A04" w14:paraId="07BD3F0F" w14:textId="77777777" w:rsidTr="00C413D5">
      <w:trPr>
        <w:trHeight w:val="113"/>
        <w:jc w:val="center"/>
      </w:trPr>
      <w:tc>
        <w:tcPr>
          <w:tcW w:w="6926" w:type="dxa"/>
          <w:gridSpan w:val="2"/>
          <w:vMerge w:val="restart"/>
          <w:vAlign w:val="center"/>
        </w:tcPr>
        <w:p w14:paraId="74F45A1C" w14:textId="6B899B8C" w:rsidR="00BD4B81" w:rsidRPr="00C93CC4" w:rsidRDefault="00572B38" w:rsidP="00BD4B81">
          <w:pPr>
            <w:jc w:val="center"/>
            <w:rPr>
              <w:rFonts w:asciiTheme="majorHAnsi" w:hAnsiTheme="majorHAnsi" w:cstheme="majorHAnsi"/>
              <w:sz w:val="24"/>
              <w:szCs w:val="24"/>
            </w:rPr>
          </w:pPr>
          <w:r w:rsidRPr="00572B38">
            <w:rPr>
              <w:rFonts w:asciiTheme="majorHAnsi" w:hAnsiTheme="majorHAnsi" w:cstheme="majorHAnsi"/>
              <w:sz w:val="24"/>
              <w:szCs w:val="24"/>
            </w:rPr>
            <w:t>TERMO DE RESPONSABILIDADE, GUARDA E USO DE EQUIPAMENTOS CORPORATIVOS</w:t>
          </w:r>
        </w:p>
      </w:tc>
      <w:tc>
        <w:tcPr>
          <w:tcW w:w="2123" w:type="dxa"/>
          <w:vAlign w:val="center"/>
        </w:tcPr>
        <w:p w14:paraId="5D31DCE1" w14:textId="77777777" w:rsidR="00BD4B81" w:rsidRPr="00C93CC4" w:rsidRDefault="00BD4B81" w:rsidP="00BD4B81">
          <w:pPr>
            <w:rPr>
              <w:rFonts w:asciiTheme="majorHAnsi" w:hAnsiTheme="majorHAnsi" w:cstheme="majorHAnsi"/>
              <w:b/>
              <w:sz w:val="24"/>
              <w:szCs w:val="24"/>
            </w:rPr>
          </w:pPr>
          <w:r w:rsidRPr="00C93CC4">
            <w:rPr>
              <w:rFonts w:asciiTheme="majorHAnsi" w:hAnsiTheme="majorHAnsi" w:cstheme="majorHAnsi"/>
              <w:b/>
              <w:sz w:val="24"/>
              <w:szCs w:val="24"/>
            </w:rPr>
            <w:t>Data última versão</w:t>
          </w:r>
        </w:p>
      </w:tc>
      <w:tc>
        <w:tcPr>
          <w:tcW w:w="1442" w:type="dxa"/>
          <w:vAlign w:val="center"/>
        </w:tcPr>
        <w:p w14:paraId="5CF3958E" w14:textId="7E85C5FB" w:rsidR="00BD4B81" w:rsidRPr="00C93CC4" w:rsidRDefault="00BD4B81" w:rsidP="00BD4B81">
          <w:pPr>
            <w:jc w:val="center"/>
            <w:rPr>
              <w:rFonts w:asciiTheme="majorHAnsi" w:hAnsiTheme="majorHAnsi" w:cstheme="majorHAnsi"/>
              <w:sz w:val="24"/>
              <w:szCs w:val="24"/>
            </w:rPr>
          </w:pPr>
          <w:r>
            <w:rPr>
              <w:rFonts w:asciiTheme="majorHAnsi" w:hAnsiTheme="majorHAnsi" w:cstheme="majorHAnsi"/>
              <w:sz w:val="24"/>
              <w:szCs w:val="24"/>
            </w:rPr>
            <w:t>0</w:t>
          </w:r>
          <w:r w:rsidR="007F2455">
            <w:rPr>
              <w:rFonts w:asciiTheme="majorHAnsi" w:hAnsiTheme="majorHAnsi" w:cstheme="majorHAnsi"/>
              <w:sz w:val="24"/>
              <w:szCs w:val="24"/>
            </w:rPr>
            <w:t>8</w:t>
          </w:r>
          <w:r w:rsidR="00572B38">
            <w:rPr>
              <w:rFonts w:asciiTheme="majorHAnsi" w:hAnsiTheme="majorHAnsi" w:cstheme="majorHAnsi"/>
              <w:sz w:val="24"/>
              <w:szCs w:val="24"/>
            </w:rPr>
            <w:t>/</w:t>
          </w:r>
          <w:r w:rsidR="007F2455">
            <w:rPr>
              <w:rFonts w:asciiTheme="majorHAnsi" w:hAnsiTheme="majorHAnsi" w:cstheme="majorHAnsi"/>
              <w:sz w:val="24"/>
              <w:szCs w:val="24"/>
            </w:rPr>
            <w:t>10</w:t>
          </w:r>
          <w:r>
            <w:rPr>
              <w:rFonts w:asciiTheme="majorHAnsi" w:hAnsiTheme="majorHAnsi" w:cstheme="majorHAnsi"/>
              <w:sz w:val="24"/>
              <w:szCs w:val="24"/>
            </w:rPr>
            <w:t>/202</w:t>
          </w:r>
          <w:r w:rsidR="007F2455">
            <w:rPr>
              <w:rFonts w:asciiTheme="majorHAnsi" w:hAnsiTheme="majorHAnsi" w:cstheme="majorHAnsi"/>
              <w:sz w:val="24"/>
              <w:szCs w:val="24"/>
            </w:rPr>
            <w:t>4</w:t>
          </w:r>
        </w:p>
      </w:tc>
    </w:tr>
    <w:tr w:rsidR="00BD4B81" w:rsidRPr="00DF1A04" w14:paraId="296BA016" w14:textId="77777777" w:rsidTr="00C413D5">
      <w:trPr>
        <w:trHeight w:val="113"/>
        <w:jc w:val="center"/>
      </w:trPr>
      <w:tc>
        <w:tcPr>
          <w:tcW w:w="6926" w:type="dxa"/>
          <w:gridSpan w:val="2"/>
          <w:vMerge/>
          <w:tcBorders>
            <w:bottom w:val="dotted" w:sz="4" w:space="0" w:color="auto"/>
          </w:tcBorders>
          <w:vAlign w:val="center"/>
        </w:tcPr>
        <w:p w14:paraId="0228C718" w14:textId="77777777" w:rsidR="00BD4B81" w:rsidRPr="00C93CC4" w:rsidRDefault="00BD4B81" w:rsidP="00BD4B81">
          <w:pPr>
            <w:jc w:val="center"/>
            <w:rPr>
              <w:rFonts w:asciiTheme="majorHAnsi" w:hAnsiTheme="majorHAnsi" w:cstheme="majorHAnsi"/>
              <w:sz w:val="24"/>
              <w:szCs w:val="24"/>
            </w:rPr>
          </w:pPr>
        </w:p>
      </w:tc>
      <w:tc>
        <w:tcPr>
          <w:tcW w:w="2123" w:type="dxa"/>
          <w:tcBorders>
            <w:top w:val="dotted" w:sz="4" w:space="0" w:color="auto"/>
            <w:bottom w:val="dotted" w:sz="4" w:space="0" w:color="auto"/>
            <w:right w:val="dotted" w:sz="4" w:space="0" w:color="auto"/>
          </w:tcBorders>
          <w:vAlign w:val="center"/>
        </w:tcPr>
        <w:p w14:paraId="716A9060" w14:textId="77777777" w:rsidR="00BD4B81" w:rsidRPr="00C93CC4" w:rsidRDefault="00BD4B81" w:rsidP="00BD4B81">
          <w:pPr>
            <w:rPr>
              <w:rFonts w:asciiTheme="majorHAnsi" w:hAnsiTheme="majorHAnsi" w:cstheme="majorHAnsi"/>
              <w:b/>
              <w:sz w:val="24"/>
              <w:szCs w:val="24"/>
            </w:rPr>
          </w:pPr>
          <w:r w:rsidRPr="00C93CC4">
            <w:rPr>
              <w:rFonts w:asciiTheme="majorHAnsi" w:hAnsiTheme="majorHAnsi" w:cstheme="majorHAnsi"/>
              <w:b/>
              <w:sz w:val="24"/>
              <w:szCs w:val="24"/>
            </w:rPr>
            <w:t>Área responsável</w:t>
          </w:r>
        </w:p>
      </w:tc>
      <w:tc>
        <w:tcPr>
          <w:tcW w:w="1442" w:type="dxa"/>
          <w:tcBorders>
            <w:top w:val="dotted" w:sz="4" w:space="0" w:color="auto"/>
            <w:left w:val="dotted" w:sz="4" w:space="0" w:color="auto"/>
            <w:bottom w:val="dotted" w:sz="4" w:space="0" w:color="auto"/>
            <w:right w:val="dotted" w:sz="4" w:space="0" w:color="auto"/>
          </w:tcBorders>
          <w:vAlign w:val="center"/>
        </w:tcPr>
        <w:p w14:paraId="2031969C" w14:textId="5E59D4A2" w:rsidR="00BD4B81" w:rsidRPr="00C93CC4" w:rsidRDefault="00572B38" w:rsidP="00BD4B81">
          <w:pPr>
            <w:jc w:val="center"/>
            <w:rPr>
              <w:rFonts w:asciiTheme="majorHAnsi" w:hAnsiTheme="majorHAnsi" w:cstheme="majorHAnsi"/>
              <w:sz w:val="24"/>
              <w:szCs w:val="24"/>
            </w:rPr>
          </w:pPr>
          <w:r>
            <w:rPr>
              <w:rFonts w:asciiTheme="majorHAnsi" w:hAnsiTheme="majorHAnsi" w:cstheme="majorHAnsi"/>
              <w:sz w:val="24"/>
              <w:szCs w:val="24"/>
            </w:rPr>
            <w:t>TI</w:t>
          </w:r>
        </w:p>
      </w:tc>
    </w:tr>
    <w:bookmarkEnd w:id="2"/>
  </w:tbl>
  <w:p w14:paraId="4E6016AD" w14:textId="77777777" w:rsidR="00BD4B81" w:rsidRDefault="00BD4B8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829"/>
    <w:multiLevelType w:val="multilevel"/>
    <w:tmpl w:val="50A425E2"/>
    <w:lvl w:ilvl="0">
      <w:start w:val="1"/>
      <w:numFmt w:val="decimal"/>
      <w:lvlText w:val="%1."/>
      <w:lvlJc w:val="left"/>
      <w:pPr>
        <w:ind w:left="720" w:hanging="360"/>
      </w:pPr>
      <w:rPr>
        <w:rFonts w:hint="default"/>
      </w:rPr>
    </w:lvl>
    <w:lvl w:ilvl="1">
      <w:start w:val="2"/>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03A3CBD"/>
    <w:multiLevelType w:val="hybridMultilevel"/>
    <w:tmpl w:val="499A0CEE"/>
    <w:lvl w:ilvl="0" w:tplc="C090066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1E82E09"/>
    <w:multiLevelType w:val="hybridMultilevel"/>
    <w:tmpl w:val="9760A1E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 w15:restartNumberingAfterBreak="0">
    <w:nsid w:val="19C968A6"/>
    <w:multiLevelType w:val="hybridMultilevel"/>
    <w:tmpl w:val="040A54F2"/>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3EF37FD"/>
    <w:multiLevelType w:val="hybridMultilevel"/>
    <w:tmpl w:val="BFBC2386"/>
    <w:lvl w:ilvl="0" w:tplc="27E0460A">
      <w:start w:val="1"/>
      <w:numFmt w:val="decimal"/>
      <w:lvlText w:val="%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E3E29F5"/>
    <w:multiLevelType w:val="hybridMultilevel"/>
    <w:tmpl w:val="499A0CEE"/>
    <w:lvl w:ilvl="0" w:tplc="C090066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77426BD"/>
    <w:multiLevelType w:val="hybridMultilevel"/>
    <w:tmpl w:val="36AA81C0"/>
    <w:lvl w:ilvl="0" w:tplc="88E089DC">
      <w:start w:val="1"/>
      <w:numFmt w:val="decimal"/>
      <w:lvlText w:val="%1)"/>
      <w:lvlJc w:val="left"/>
      <w:pPr>
        <w:ind w:left="927" w:hanging="360"/>
      </w:pPr>
      <w:rPr>
        <w:rFonts w:hint="default"/>
      </w:r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38E452A2"/>
    <w:multiLevelType w:val="hybridMultilevel"/>
    <w:tmpl w:val="7826B66A"/>
    <w:lvl w:ilvl="0" w:tplc="0186C2A2">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8" w15:restartNumberingAfterBreak="0">
    <w:nsid w:val="3BFD243A"/>
    <w:multiLevelType w:val="hybridMultilevel"/>
    <w:tmpl w:val="FBE8B964"/>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C7D4621"/>
    <w:multiLevelType w:val="hybridMultilevel"/>
    <w:tmpl w:val="21E82C36"/>
    <w:lvl w:ilvl="0" w:tplc="04160019">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0" w15:restartNumberingAfterBreak="0">
    <w:nsid w:val="3CC45FF9"/>
    <w:multiLevelType w:val="hybridMultilevel"/>
    <w:tmpl w:val="49689DAA"/>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3E01BA7"/>
    <w:multiLevelType w:val="multilevel"/>
    <w:tmpl w:val="FFAE7720"/>
    <w:lvl w:ilvl="0">
      <w:start w:val="1"/>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2" w15:restartNumberingAfterBreak="0">
    <w:nsid w:val="5BDC5A07"/>
    <w:multiLevelType w:val="hybridMultilevel"/>
    <w:tmpl w:val="F25EBCC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F5500F7"/>
    <w:multiLevelType w:val="hybridMultilevel"/>
    <w:tmpl w:val="26528904"/>
    <w:lvl w:ilvl="0" w:tplc="4648A9F8">
      <w:start w:val="1"/>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65B80462"/>
    <w:multiLevelType w:val="hybridMultilevel"/>
    <w:tmpl w:val="E8C2FF90"/>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6036005"/>
    <w:multiLevelType w:val="hybridMultilevel"/>
    <w:tmpl w:val="AACA795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12F56E8"/>
    <w:multiLevelType w:val="hybridMultilevel"/>
    <w:tmpl w:val="B85C1DFC"/>
    <w:lvl w:ilvl="0" w:tplc="04160019">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1803763790">
    <w:abstractNumId w:val="4"/>
  </w:num>
  <w:num w:numId="2" w16cid:durableId="178009742">
    <w:abstractNumId w:val="12"/>
  </w:num>
  <w:num w:numId="3" w16cid:durableId="1323466616">
    <w:abstractNumId w:val="10"/>
  </w:num>
  <w:num w:numId="4" w16cid:durableId="271516736">
    <w:abstractNumId w:val="8"/>
  </w:num>
  <w:num w:numId="5" w16cid:durableId="1608535406">
    <w:abstractNumId w:val="14"/>
  </w:num>
  <w:num w:numId="6" w16cid:durableId="173233228">
    <w:abstractNumId w:val="2"/>
  </w:num>
  <w:num w:numId="7" w16cid:durableId="1858510">
    <w:abstractNumId w:val="9"/>
  </w:num>
  <w:num w:numId="8" w16cid:durableId="1246694197">
    <w:abstractNumId w:val="0"/>
  </w:num>
  <w:num w:numId="9" w16cid:durableId="1382902815">
    <w:abstractNumId w:val="5"/>
  </w:num>
  <w:num w:numId="10" w16cid:durableId="1659457543">
    <w:abstractNumId w:val="1"/>
  </w:num>
  <w:num w:numId="11" w16cid:durableId="1856769273">
    <w:abstractNumId w:val="13"/>
  </w:num>
  <w:num w:numId="12" w16cid:durableId="1248004853">
    <w:abstractNumId w:val="6"/>
  </w:num>
  <w:num w:numId="13" w16cid:durableId="612707754">
    <w:abstractNumId w:val="15"/>
  </w:num>
  <w:num w:numId="14" w16cid:durableId="157162480">
    <w:abstractNumId w:val="7"/>
  </w:num>
  <w:num w:numId="15" w16cid:durableId="1494100306">
    <w:abstractNumId w:val="16"/>
  </w:num>
  <w:num w:numId="16" w16cid:durableId="1003364361">
    <w:abstractNumId w:val="11"/>
  </w:num>
  <w:num w:numId="17" w16cid:durableId="1859000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2C"/>
    <w:rsid w:val="000000F6"/>
    <w:rsid w:val="00001514"/>
    <w:rsid w:val="000035F0"/>
    <w:rsid w:val="00003E35"/>
    <w:rsid w:val="00005862"/>
    <w:rsid w:val="00011035"/>
    <w:rsid w:val="00011192"/>
    <w:rsid w:val="000159A5"/>
    <w:rsid w:val="0002420E"/>
    <w:rsid w:val="000315AD"/>
    <w:rsid w:val="000525A0"/>
    <w:rsid w:val="00053D8A"/>
    <w:rsid w:val="00053E87"/>
    <w:rsid w:val="000554AF"/>
    <w:rsid w:val="00056349"/>
    <w:rsid w:val="00070D51"/>
    <w:rsid w:val="000725E5"/>
    <w:rsid w:val="00073456"/>
    <w:rsid w:val="00090117"/>
    <w:rsid w:val="00093FBE"/>
    <w:rsid w:val="000A001B"/>
    <w:rsid w:val="000A5373"/>
    <w:rsid w:val="000A7F7B"/>
    <w:rsid w:val="000B298C"/>
    <w:rsid w:val="000B2F34"/>
    <w:rsid w:val="000B61F5"/>
    <w:rsid w:val="000B66EE"/>
    <w:rsid w:val="000C172C"/>
    <w:rsid w:val="000C24F8"/>
    <w:rsid w:val="000C5712"/>
    <w:rsid w:val="000D36A3"/>
    <w:rsid w:val="000D3887"/>
    <w:rsid w:val="000D4B3E"/>
    <w:rsid w:val="000E0799"/>
    <w:rsid w:val="000E0908"/>
    <w:rsid w:val="000E1542"/>
    <w:rsid w:val="000E2891"/>
    <w:rsid w:val="000E56D4"/>
    <w:rsid w:val="000E59DE"/>
    <w:rsid w:val="000E60EC"/>
    <w:rsid w:val="000F0DFD"/>
    <w:rsid w:val="000F4157"/>
    <w:rsid w:val="00102212"/>
    <w:rsid w:val="001113A1"/>
    <w:rsid w:val="001155C0"/>
    <w:rsid w:val="00117589"/>
    <w:rsid w:val="00126D56"/>
    <w:rsid w:val="00131DF0"/>
    <w:rsid w:val="0013366E"/>
    <w:rsid w:val="00137084"/>
    <w:rsid w:val="00141482"/>
    <w:rsid w:val="001418BE"/>
    <w:rsid w:val="00145386"/>
    <w:rsid w:val="0014668F"/>
    <w:rsid w:val="00147AA1"/>
    <w:rsid w:val="00153344"/>
    <w:rsid w:val="00154332"/>
    <w:rsid w:val="00163BA2"/>
    <w:rsid w:val="001668E3"/>
    <w:rsid w:val="0017075F"/>
    <w:rsid w:val="001745BD"/>
    <w:rsid w:val="0017661C"/>
    <w:rsid w:val="001776FA"/>
    <w:rsid w:val="00185CB0"/>
    <w:rsid w:val="00186F49"/>
    <w:rsid w:val="00194C5A"/>
    <w:rsid w:val="001951E8"/>
    <w:rsid w:val="001A025A"/>
    <w:rsid w:val="001A0891"/>
    <w:rsid w:val="001A099A"/>
    <w:rsid w:val="001A5776"/>
    <w:rsid w:val="001A5BC7"/>
    <w:rsid w:val="001A5EBB"/>
    <w:rsid w:val="001B6906"/>
    <w:rsid w:val="001C2673"/>
    <w:rsid w:val="001D441F"/>
    <w:rsid w:val="001E361F"/>
    <w:rsid w:val="001E47DE"/>
    <w:rsid w:val="001E5F5C"/>
    <w:rsid w:val="001E62AD"/>
    <w:rsid w:val="001E76F2"/>
    <w:rsid w:val="001F42EF"/>
    <w:rsid w:val="001F44A1"/>
    <w:rsid w:val="001F48CA"/>
    <w:rsid w:val="001F49E8"/>
    <w:rsid w:val="002029F8"/>
    <w:rsid w:val="00202ACE"/>
    <w:rsid w:val="002057C1"/>
    <w:rsid w:val="00206B35"/>
    <w:rsid w:val="002101DE"/>
    <w:rsid w:val="0021100F"/>
    <w:rsid w:val="00212602"/>
    <w:rsid w:val="0021612C"/>
    <w:rsid w:val="002231E9"/>
    <w:rsid w:val="00224FF9"/>
    <w:rsid w:val="00225E19"/>
    <w:rsid w:val="00227866"/>
    <w:rsid w:val="00230B10"/>
    <w:rsid w:val="002402D4"/>
    <w:rsid w:val="00240F7E"/>
    <w:rsid w:val="002413A6"/>
    <w:rsid w:val="00254A13"/>
    <w:rsid w:val="002575FE"/>
    <w:rsid w:val="00260D13"/>
    <w:rsid w:val="002649A9"/>
    <w:rsid w:val="0026743D"/>
    <w:rsid w:val="00273244"/>
    <w:rsid w:val="0028022B"/>
    <w:rsid w:val="00281317"/>
    <w:rsid w:val="0028633E"/>
    <w:rsid w:val="0028662D"/>
    <w:rsid w:val="00286926"/>
    <w:rsid w:val="00295649"/>
    <w:rsid w:val="00295E80"/>
    <w:rsid w:val="0029691B"/>
    <w:rsid w:val="00296C51"/>
    <w:rsid w:val="002978CF"/>
    <w:rsid w:val="002A1EF0"/>
    <w:rsid w:val="002A36C1"/>
    <w:rsid w:val="002A4B86"/>
    <w:rsid w:val="002A6466"/>
    <w:rsid w:val="002B0496"/>
    <w:rsid w:val="002B238D"/>
    <w:rsid w:val="002C46E8"/>
    <w:rsid w:val="002D4EF3"/>
    <w:rsid w:val="002E063A"/>
    <w:rsid w:val="002E06C7"/>
    <w:rsid w:val="00301813"/>
    <w:rsid w:val="00312A23"/>
    <w:rsid w:val="00313233"/>
    <w:rsid w:val="00313259"/>
    <w:rsid w:val="00314AE3"/>
    <w:rsid w:val="0031642D"/>
    <w:rsid w:val="00331FBB"/>
    <w:rsid w:val="00334421"/>
    <w:rsid w:val="00334445"/>
    <w:rsid w:val="00334DBF"/>
    <w:rsid w:val="00337A41"/>
    <w:rsid w:val="0034395A"/>
    <w:rsid w:val="0034484F"/>
    <w:rsid w:val="0034589D"/>
    <w:rsid w:val="00346CF8"/>
    <w:rsid w:val="00346F8D"/>
    <w:rsid w:val="00352FBC"/>
    <w:rsid w:val="00366B1B"/>
    <w:rsid w:val="00366D19"/>
    <w:rsid w:val="00366E18"/>
    <w:rsid w:val="003700BE"/>
    <w:rsid w:val="0037029B"/>
    <w:rsid w:val="00370FBA"/>
    <w:rsid w:val="00372769"/>
    <w:rsid w:val="003738D7"/>
    <w:rsid w:val="00374543"/>
    <w:rsid w:val="00374CF2"/>
    <w:rsid w:val="0038072D"/>
    <w:rsid w:val="00381B1C"/>
    <w:rsid w:val="0039442E"/>
    <w:rsid w:val="00396B42"/>
    <w:rsid w:val="003A5013"/>
    <w:rsid w:val="003A531B"/>
    <w:rsid w:val="003B109E"/>
    <w:rsid w:val="003B34A3"/>
    <w:rsid w:val="003B6699"/>
    <w:rsid w:val="003B7A2D"/>
    <w:rsid w:val="003B7E89"/>
    <w:rsid w:val="003C3A81"/>
    <w:rsid w:val="003C5D6D"/>
    <w:rsid w:val="003C660C"/>
    <w:rsid w:val="003C7253"/>
    <w:rsid w:val="003C73BD"/>
    <w:rsid w:val="003D23FD"/>
    <w:rsid w:val="003D51B0"/>
    <w:rsid w:val="003E5FEB"/>
    <w:rsid w:val="003F71BE"/>
    <w:rsid w:val="003F772C"/>
    <w:rsid w:val="00417C41"/>
    <w:rsid w:val="004204BF"/>
    <w:rsid w:val="00421EEA"/>
    <w:rsid w:val="00426289"/>
    <w:rsid w:val="0043164A"/>
    <w:rsid w:val="0043191D"/>
    <w:rsid w:val="0043273C"/>
    <w:rsid w:val="004343BF"/>
    <w:rsid w:val="00435964"/>
    <w:rsid w:val="00443783"/>
    <w:rsid w:val="00445026"/>
    <w:rsid w:val="004471D3"/>
    <w:rsid w:val="004501F2"/>
    <w:rsid w:val="00452581"/>
    <w:rsid w:val="004533BE"/>
    <w:rsid w:val="00454813"/>
    <w:rsid w:val="00454FA5"/>
    <w:rsid w:val="0046353A"/>
    <w:rsid w:val="00467C6B"/>
    <w:rsid w:val="00472004"/>
    <w:rsid w:val="004824CE"/>
    <w:rsid w:val="00492165"/>
    <w:rsid w:val="0049767A"/>
    <w:rsid w:val="00497E18"/>
    <w:rsid w:val="004A5D3E"/>
    <w:rsid w:val="004B0383"/>
    <w:rsid w:val="004B0DC7"/>
    <w:rsid w:val="004B4A5C"/>
    <w:rsid w:val="004B7E69"/>
    <w:rsid w:val="004C0216"/>
    <w:rsid w:val="004C50CA"/>
    <w:rsid w:val="004C5B4C"/>
    <w:rsid w:val="004C7143"/>
    <w:rsid w:val="004D223C"/>
    <w:rsid w:val="004D2A52"/>
    <w:rsid w:val="004D2FC0"/>
    <w:rsid w:val="004D3581"/>
    <w:rsid w:val="004D385E"/>
    <w:rsid w:val="004D5AC9"/>
    <w:rsid w:val="004E7E1F"/>
    <w:rsid w:val="004E7E43"/>
    <w:rsid w:val="004F2C2C"/>
    <w:rsid w:val="004F67BE"/>
    <w:rsid w:val="00500303"/>
    <w:rsid w:val="00501EA3"/>
    <w:rsid w:val="005104C0"/>
    <w:rsid w:val="005111CE"/>
    <w:rsid w:val="0051253C"/>
    <w:rsid w:val="0051364B"/>
    <w:rsid w:val="0051469B"/>
    <w:rsid w:val="00517D30"/>
    <w:rsid w:val="00521229"/>
    <w:rsid w:val="00524354"/>
    <w:rsid w:val="00532E5D"/>
    <w:rsid w:val="005345F8"/>
    <w:rsid w:val="00540DEB"/>
    <w:rsid w:val="00546AF8"/>
    <w:rsid w:val="00547731"/>
    <w:rsid w:val="00552B24"/>
    <w:rsid w:val="00555BC5"/>
    <w:rsid w:val="00556845"/>
    <w:rsid w:val="00562013"/>
    <w:rsid w:val="00563427"/>
    <w:rsid w:val="00564EDA"/>
    <w:rsid w:val="005651BB"/>
    <w:rsid w:val="005652E3"/>
    <w:rsid w:val="00572878"/>
    <w:rsid w:val="00572B38"/>
    <w:rsid w:val="00573A7D"/>
    <w:rsid w:val="005750F3"/>
    <w:rsid w:val="005837FD"/>
    <w:rsid w:val="00584599"/>
    <w:rsid w:val="00584949"/>
    <w:rsid w:val="005906EF"/>
    <w:rsid w:val="005A01C1"/>
    <w:rsid w:val="005A041F"/>
    <w:rsid w:val="005A0F02"/>
    <w:rsid w:val="005A61C8"/>
    <w:rsid w:val="005A6E3A"/>
    <w:rsid w:val="005B220C"/>
    <w:rsid w:val="005B3D4A"/>
    <w:rsid w:val="005B4CA2"/>
    <w:rsid w:val="005B5D6A"/>
    <w:rsid w:val="005C3F4C"/>
    <w:rsid w:val="005C61BC"/>
    <w:rsid w:val="005D02B8"/>
    <w:rsid w:val="005D5E54"/>
    <w:rsid w:val="005D7B8D"/>
    <w:rsid w:val="005D7D9B"/>
    <w:rsid w:val="005F2C1D"/>
    <w:rsid w:val="005F609A"/>
    <w:rsid w:val="005F6995"/>
    <w:rsid w:val="005F6C56"/>
    <w:rsid w:val="005F7384"/>
    <w:rsid w:val="006030CA"/>
    <w:rsid w:val="006147EF"/>
    <w:rsid w:val="0061667E"/>
    <w:rsid w:val="00624846"/>
    <w:rsid w:val="00627B20"/>
    <w:rsid w:val="00633E82"/>
    <w:rsid w:val="00637451"/>
    <w:rsid w:val="00642784"/>
    <w:rsid w:val="0065322D"/>
    <w:rsid w:val="00654012"/>
    <w:rsid w:val="00660B18"/>
    <w:rsid w:val="0066434B"/>
    <w:rsid w:val="00664635"/>
    <w:rsid w:val="00667E86"/>
    <w:rsid w:val="0067548C"/>
    <w:rsid w:val="006757BB"/>
    <w:rsid w:val="00675A58"/>
    <w:rsid w:val="00686BAC"/>
    <w:rsid w:val="006A0C1B"/>
    <w:rsid w:val="006A5E38"/>
    <w:rsid w:val="006B037F"/>
    <w:rsid w:val="006B2A82"/>
    <w:rsid w:val="006B79C4"/>
    <w:rsid w:val="006C4211"/>
    <w:rsid w:val="006C58F4"/>
    <w:rsid w:val="006D3EAE"/>
    <w:rsid w:val="006D4F43"/>
    <w:rsid w:val="006D53EF"/>
    <w:rsid w:val="006D6B83"/>
    <w:rsid w:val="006D7537"/>
    <w:rsid w:val="006E3020"/>
    <w:rsid w:val="006E3CD2"/>
    <w:rsid w:val="006E477F"/>
    <w:rsid w:val="00702203"/>
    <w:rsid w:val="00710133"/>
    <w:rsid w:val="007108A9"/>
    <w:rsid w:val="0072432D"/>
    <w:rsid w:val="0072590D"/>
    <w:rsid w:val="00726651"/>
    <w:rsid w:val="00731A16"/>
    <w:rsid w:val="00733356"/>
    <w:rsid w:val="007353FA"/>
    <w:rsid w:val="00737D2E"/>
    <w:rsid w:val="007400E2"/>
    <w:rsid w:val="00747C44"/>
    <w:rsid w:val="00757A0D"/>
    <w:rsid w:val="00760F41"/>
    <w:rsid w:val="007614AA"/>
    <w:rsid w:val="00770B93"/>
    <w:rsid w:val="0077696C"/>
    <w:rsid w:val="00781D89"/>
    <w:rsid w:val="0078469A"/>
    <w:rsid w:val="00784E02"/>
    <w:rsid w:val="007917A5"/>
    <w:rsid w:val="00791918"/>
    <w:rsid w:val="00791A13"/>
    <w:rsid w:val="0079645C"/>
    <w:rsid w:val="00796D0F"/>
    <w:rsid w:val="007A1647"/>
    <w:rsid w:val="007A464D"/>
    <w:rsid w:val="007B0315"/>
    <w:rsid w:val="007B20AC"/>
    <w:rsid w:val="007B3C0D"/>
    <w:rsid w:val="007B3C3E"/>
    <w:rsid w:val="007C12CA"/>
    <w:rsid w:val="007C1834"/>
    <w:rsid w:val="007C1BE4"/>
    <w:rsid w:val="007C660A"/>
    <w:rsid w:val="007C675C"/>
    <w:rsid w:val="007C79DE"/>
    <w:rsid w:val="007D06DD"/>
    <w:rsid w:val="007D0EDC"/>
    <w:rsid w:val="007D6E4D"/>
    <w:rsid w:val="007E65FB"/>
    <w:rsid w:val="007F2455"/>
    <w:rsid w:val="007F425A"/>
    <w:rsid w:val="007F5FA8"/>
    <w:rsid w:val="00803AE9"/>
    <w:rsid w:val="0080419C"/>
    <w:rsid w:val="00807DDE"/>
    <w:rsid w:val="008118DF"/>
    <w:rsid w:val="00814B87"/>
    <w:rsid w:val="00814C3A"/>
    <w:rsid w:val="00817139"/>
    <w:rsid w:val="00817682"/>
    <w:rsid w:val="00820D91"/>
    <w:rsid w:val="008231ED"/>
    <w:rsid w:val="00836363"/>
    <w:rsid w:val="008512AA"/>
    <w:rsid w:val="00854840"/>
    <w:rsid w:val="00855435"/>
    <w:rsid w:val="008556D2"/>
    <w:rsid w:val="008563C2"/>
    <w:rsid w:val="0085702C"/>
    <w:rsid w:val="0085766E"/>
    <w:rsid w:val="00864713"/>
    <w:rsid w:val="0087371C"/>
    <w:rsid w:val="0087694C"/>
    <w:rsid w:val="00880E4A"/>
    <w:rsid w:val="00881977"/>
    <w:rsid w:val="00882516"/>
    <w:rsid w:val="00886C6E"/>
    <w:rsid w:val="008966F0"/>
    <w:rsid w:val="008A058D"/>
    <w:rsid w:val="008A3610"/>
    <w:rsid w:val="008A6510"/>
    <w:rsid w:val="008B23A8"/>
    <w:rsid w:val="008B5234"/>
    <w:rsid w:val="008B7F91"/>
    <w:rsid w:val="008C0212"/>
    <w:rsid w:val="008C670B"/>
    <w:rsid w:val="008C69E2"/>
    <w:rsid w:val="008C7070"/>
    <w:rsid w:val="008D3327"/>
    <w:rsid w:val="008D3DF4"/>
    <w:rsid w:val="008D621A"/>
    <w:rsid w:val="008E5172"/>
    <w:rsid w:val="008F6601"/>
    <w:rsid w:val="00902623"/>
    <w:rsid w:val="00903860"/>
    <w:rsid w:val="0090474F"/>
    <w:rsid w:val="0091021A"/>
    <w:rsid w:val="00912848"/>
    <w:rsid w:val="00913D9E"/>
    <w:rsid w:val="00914A59"/>
    <w:rsid w:val="00916F74"/>
    <w:rsid w:val="00917254"/>
    <w:rsid w:val="00917465"/>
    <w:rsid w:val="0092369F"/>
    <w:rsid w:val="00934011"/>
    <w:rsid w:val="00936746"/>
    <w:rsid w:val="009459C2"/>
    <w:rsid w:val="00950EDE"/>
    <w:rsid w:val="00960D0C"/>
    <w:rsid w:val="00962383"/>
    <w:rsid w:val="00974DC6"/>
    <w:rsid w:val="009751BA"/>
    <w:rsid w:val="009811E5"/>
    <w:rsid w:val="00987E93"/>
    <w:rsid w:val="0099017E"/>
    <w:rsid w:val="009948B9"/>
    <w:rsid w:val="00996C6D"/>
    <w:rsid w:val="009A1B4F"/>
    <w:rsid w:val="009A7C90"/>
    <w:rsid w:val="009B0C90"/>
    <w:rsid w:val="009B3720"/>
    <w:rsid w:val="009B4864"/>
    <w:rsid w:val="009C45BC"/>
    <w:rsid w:val="009D1747"/>
    <w:rsid w:val="009D3857"/>
    <w:rsid w:val="009D4C8E"/>
    <w:rsid w:val="009D5470"/>
    <w:rsid w:val="009E024C"/>
    <w:rsid w:val="009E3C8D"/>
    <w:rsid w:val="009E3CF0"/>
    <w:rsid w:val="009E4E4E"/>
    <w:rsid w:val="009E7B9E"/>
    <w:rsid w:val="009F6D3A"/>
    <w:rsid w:val="00A020D6"/>
    <w:rsid w:val="00A030FE"/>
    <w:rsid w:val="00A07FCA"/>
    <w:rsid w:val="00A24F6A"/>
    <w:rsid w:val="00A31EE0"/>
    <w:rsid w:val="00A358F5"/>
    <w:rsid w:val="00A42C17"/>
    <w:rsid w:val="00A501FD"/>
    <w:rsid w:val="00A50CE3"/>
    <w:rsid w:val="00A510DD"/>
    <w:rsid w:val="00A51D28"/>
    <w:rsid w:val="00A52BA7"/>
    <w:rsid w:val="00A536B4"/>
    <w:rsid w:val="00A55ED7"/>
    <w:rsid w:val="00A617A3"/>
    <w:rsid w:val="00A702F9"/>
    <w:rsid w:val="00A81347"/>
    <w:rsid w:val="00A85310"/>
    <w:rsid w:val="00A92F6F"/>
    <w:rsid w:val="00A9590A"/>
    <w:rsid w:val="00A97F43"/>
    <w:rsid w:val="00A97FDB"/>
    <w:rsid w:val="00AB5C9D"/>
    <w:rsid w:val="00AB6CCF"/>
    <w:rsid w:val="00AB799B"/>
    <w:rsid w:val="00AC07A5"/>
    <w:rsid w:val="00AC18DE"/>
    <w:rsid w:val="00AD014B"/>
    <w:rsid w:val="00AD26AB"/>
    <w:rsid w:val="00AD51A2"/>
    <w:rsid w:val="00AD7847"/>
    <w:rsid w:val="00AE4DA6"/>
    <w:rsid w:val="00AE7FBC"/>
    <w:rsid w:val="00B02A41"/>
    <w:rsid w:val="00B13623"/>
    <w:rsid w:val="00B148F1"/>
    <w:rsid w:val="00B31CC1"/>
    <w:rsid w:val="00B441F3"/>
    <w:rsid w:val="00B45BBC"/>
    <w:rsid w:val="00B5058F"/>
    <w:rsid w:val="00B51C55"/>
    <w:rsid w:val="00B56BF8"/>
    <w:rsid w:val="00B716E5"/>
    <w:rsid w:val="00B740F4"/>
    <w:rsid w:val="00B807B8"/>
    <w:rsid w:val="00B84896"/>
    <w:rsid w:val="00B84AE3"/>
    <w:rsid w:val="00B87EEA"/>
    <w:rsid w:val="00B900DD"/>
    <w:rsid w:val="00B95E45"/>
    <w:rsid w:val="00BA0B89"/>
    <w:rsid w:val="00BA43DC"/>
    <w:rsid w:val="00BA7EE4"/>
    <w:rsid w:val="00BC0274"/>
    <w:rsid w:val="00BC57B2"/>
    <w:rsid w:val="00BC7A6F"/>
    <w:rsid w:val="00BD186E"/>
    <w:rsid w:val="00BD4B81"/>
    <w:rsid w:val="00BE15EC"/>
    <w:rsid w:val="00BE33CE"/>
    <w:rsid w:val="00BE3CB8"/>
    <w:rsid w:val="00BE6F3E"/>
    <w:rsid w:val="00BE7DAE"/>
    <w:rsid w:val="00BF3FA5"/>
    <w:rsid w:val="00BF754F"/>
    <w:rsid w:val="00C02499"/>
    <w:rsid w:val="00C04D5D"/>
    <w:rsid w:val="00C06444"/>
    <w:rsid w:val="00C13EE1"/>
    <w:rsid w:val="00C23382"/>
    <w:rsid w:val="00C23525"/>
    <w:rsid w:val="00C25A47"/>
    <w:rsid w:val="00C367E8"/>
    <w:rsid w:val="00C41704"/>
    <w:rsid w:val="00C52492"/>
    <w:rsid w:val="00C524B3"/>
    <w:rsid w:val="00C665BA"/>
    <w:rsid w:val="00C67714"/>
    <w:rsid w:val="00C72197"/>
    <w:rsid w:val="00C76FD1"/>
    <w:rsid w:val="00C7715E"/>
    <w:rsid w:val="00C805E3"/>
    <w:rsid w:val="00C85644"/>
    <w:rsid w:val="00C86717"/>
    <w:rsid w:val="00CA1B68"/>
    <w:rsid w:val="00CB1CA1"/>
    <w:rsid w:val="00CB50A0"/>
    <w:rsid w:val="00CB6A1F"/>
    <w:rsid w:val="00CB7339"/>
    <w:rsid w:val="00CB7FDB"/>
    <w:rsid w:val="00CC3103"/>
    <w:rsid w:val="00CD1067"/>
    <w:rsid w:val="00CD2532"/>
    <w:rsid w:val="00CD3E5F"/>
    <w:rsid w:val="00CE39E0"/>
    <w:rsid w:val="00CE7190"/>
    <w:rsid w:val="00CF0037"/>
    <w:rsid w:val="00CF036F"/>
    <w:rsid w:val="00CF13E4"/>
    <w:rsid w:val="00CF72F3"/>
    <w:rsid w:val="00CF7AD3"/>
    <w:rsid w:val="00D01F42"/>
    <w:rsid w:val="00D1659E"/>
    <w:rsid w:val="00D177F9"/>
    <w:rsid w:val="00D23274"/>
    <w:rsid w:val="00D272F1"/>
    <w:rsid w:val="00D53E55"/>
    <w:rsid w:val="00D6165B"/>
    <w:rsid w:val="00D652D5"/>
    <w:rsid w:val="00D6595D"/>
    <w:rsid w:val="00D66D4F"/>
    <w:rsid w:val="00D67EE0"/>
    <w:rsid w:val="00D72A3D"/>
    <w:rsid w:val="00D73458"/>
    <w:rsid w:val="00D86351"/>
    <w:rsid w:val="00D90F26"/>
    <w:rsid w:val="00D93899"/>
    <w:rsid w:val="00D960E4"/>
    <w:rsid w:val="00DA1A5B"/>
    <w:rsid w:val="00DA435C"/>
    <w:rsid w:val="00DA745F"/>
    <w:rsid w:val="00DB1BF8"/>
    <w:rsid w:val="00DB36E2"/>
    <w:rsid w:val="00DB3CAD"/>
    <w:rsid w:val="00DB6DC6"/>
    <w:rsid w:val="00DB7412"/>
    <w:rsid w:val="00DC00DF"/>
    <w:rsid w:val="00DC377B"/>
    <w:rsid w:val="00DC5ADD"/>
    <w:rsid w:val="00DC7549"/>
    <w:rsid w:val="00DC7911"/>
    <w:rsid w:val="00DE6BFA"/>
    <w:rsid w:val="00E05D0F"/>
    <w:rsid w:val="00E0655A"/>
    <w:rsid w:val="00E11225"/>
    <w:rsid w:val="00E11B13"/>
    <w:rsid w:val="00E126EA"/>
    <w:rsid w:val="00E13F68"/>
    <w:rsid w:val="00E22253"/>
    <w:rsid w:val="00E22690"/>
    <w:rsid w:val="00E22EA6"/>
    <w:rsid w:val="00E314A7"/>
    <w:rsid w:val="00E31B93"/>
    <w:rsid w:val="00E32CE4"/>
    <w:rsid w:val="00E373DE"/>
    <w:rsid w:val="00E416CD"/>
    <w:rsid w:val="00E4324E"/>
    <w:rsid w:val="00E46497"/>
    <w:rsid w:val="00E51F77"/>
    <w:rsid w:val="00E610E1"/>
    <w:rsid w:val="00E65BD5"/>
    <w:rsid w:val="00E67CF6"/>
    <w:rsid w:val="00E73053"/>
    <w:rsid w:val="00E858DE"/>
    <w:rsid w:val="00E86D9F"/>
    <w:rsid w:val="00E87285"/>
    <w:rsid w:val="00EA23DA"/>
    <w:rsid w:val="00EA285A"/>
    <w:rsid w:val="00EB0D6D"/>
    <w:rsid w:val="00EB3E2E"/>
    <w:rsid w:val="00EB40FC"/>
    <w:rsid w:val="00EC22CD"/>
    <w:rsid w:val="00EC3E43"/>
    <w:rsid w:val="00ED25CA"/>
    <w:rsid w:val="00ED5447"/>
    <w:rsid w:val="00EE212C"/>
    <w:rsid w:val="00EE78F7"/>
    <w:rsid w:val="00EE7D99"/>
    <w:rsid w:val="00EF7162"/>
    <w:rsid w:val="00F02E23"/>
    <w:rsid w:val="00F04432"/>
    <w:rsid w:val="00F048FC"/>
    <w:rsid w:val="00F054E0"/>
    <w:rsid w:val="00F07A74"/>
    <w:rsid w:val="00F109EE"/>
    <w:rsid w:val="00F12FBE"/>
    <w:rsid w:val="00F14370"/>
    <w:rsid w:val="00F230DE"/>
    <w:rsid w:val="00F27404"/>
    <w:rsid w:val="00F31C75"/>
    <w:rsid w:val="00F32C58"/>
    <w:rsid w:val="00F36B91"/>
    <w:rsid w:val="00F403B6"/>
    <w:rsid w:val="00F40E19"/>
    <w:rsid w:val="00F43EBB"/>
    <w:rsid w:val="00F46762"/>
    <w:rsid w:val="00F5060F"/>
    <w:rsid w:val="00F50A8F"/>
    <w:rsid w:val="00F50B37"/>
    <w:rsid w:val="00F53048"/>
    <w:rsid w:val="00F549A4"/>
    <w:rsid w:val="00F5772F"/>
    <w:rsid w:val="00F61B20"/>
    <w:rsid w:val="00F67F83"/>
    <w:rsid w:val="00F73F75"/>
    <w:rsid w:val="00F8030E"/>
    <w:rsid w:val="00F818A0"/>
    <w:rsid w:val="00F91533"/>
    <w:rsid w:val="00FA12CD"/>
    <w:rsid w:val="00FA4643"/>
    <w:rsid w:val="00FB7695"/>
    <w:rsid w:val="00FC12DD"/>
    <w:rsid w:val="00FC5A03"/>
    <w:rsid w:val="00FD447A"/>
    <w:rsid w:val="00FD44F0"/>
    <w:rsid w:val="00FD4D35"/>
    <w:rsid w:val="00FD6DDE"/>
    <w:rsid w:val="00FD70B9"/>
    <w:rsid w:val="00FE31E4"/>
    <w:rsid w:val="00FE53E1"/>
    <w:rsid w:val="00FF122A"/>
    <w:rsid w:val="00FF43E1"/>
    <w:rsid w:val="00FF4A9B"/>
    <w:rsid w:val="00FF6FB9"/>
    <w:rsid w:val="00FF71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5E41B"/>
  <w15:chartTrackingRefBased/>
  <w15:docId w15:val="{F8F5DEB1-D84D-424C-9202-91273B834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356"/>
    <w:pPr>
      <w:spacing w:after="0" w:line="360" w:lineRule="auto"/>
      <w:jc w:val="both"/>
    </w:pPr>
    <w:rPr>
      <w:rFonts w:ascii="Arial" w:eastAsia="Arial" w:hAnsi="Arial" w:cs="Arial"/>
      <w:lang w:eastAsia="pt-BR"/>
    </w:rPr>
  </w:style>
  <w:style w:type="paragraph" w:styleId="Ttulo1">
    <w:name w:val="heading 1"/>
    <w:basedOn w:val="Normal"/>
    <w:next w:val="Normal"/>
    <w:link w:val="Ttulo1Char"/>
    <w:uiPriority w:val="9"/>
    <w:qFormat/>
    <w:rsid w:val="00FD70B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C172C"/>
    <w:pPr>
      <w:ind w:left="720"/>
      <w:contextualSpacing/>
    </w:pPr>
  </w:style>
  <w:style w:type="character" w:styleId="Refdecomentrio">
    <w:name w:val="annotation reference"/>
    <w:basedOn w:val="Fontepargpadro"/>
    <w:uiPriority w:val="99"/>
    <w:semiHidden/>
    <w:unhideWhenUsed/>
    <w:rsid w:val="0099017E"/>
    <w:rPr>
      <w:sz w:val="16"/>
      <w:szCs w:val="16"/>
    </w:rPr>
  </w:style>
  <w:style w:type="paragraph" w:styleId="Textodecomentrio">
    <w:name w:val="annotation text"/>
    <w:basedOn w:val="Normal"/>
    <w:link w:val="TextodecomentrioChar"/>
    <w:uiPriority w:val="99"/>
    <w:unhideWhenUsed/>
    <w:rsid w:val="0099017E"/>
    <w:pPr>
      <w:spacing w:line="240" w:lineRule="auto"/>
    </w:pPr>
    <w:rPr>
      <w:sz w:val="20"/>
      <w:szCs w:val="20"/>
    </w:rPr>
  </w:style>
  <w:style w:type="character" w:customStyle="1" w:styleId="TextodecomentrioChar">
    <w:name w:val="Texto de comentário Char"/>
    <w:basedOn w:val="Fontepargpadro"/>
    <w:link w:val="Textodecomentrio"/>
    <w:uiPriority w:val="99"/>
    <w:rsid w:val="0099017E"/>
    <w:rPr>
      <w:sz w:val="20"/>
      <w:szCs w:val="20"/>
    </w:rPr>
  </w:style>
  <w:style w:type="paragraph" w:styleId="Assuntodocomentrio">
    <w:name w:val="annotation subject"/>
    <w:basedOn w:val="Textodecomentrio"/>
    <w:next w:val="Textodecomentrio"/>
    <w:link w:val="AssuntodocomentrioChar"/>
    <w:uiPriority w:val="99"/>
    <w:semiHidden/>
    <w:unhideWhenUsed/>
    <w:rsid w:val="0099017E"/>
    <w:rPr>
      <w:b/>
      <w:bCs/>
    </w:rPr>
  </w:style>
  <w:style w:type="character" w:customStyle="1" w:styleId="AssuntodocomentrioChar">
    <w:name w:val="Assunto do comentário Char"/>
    <w:basedOn w:val="TextodecomentrioChar"/>
    <w:link w:val="Assuntodocomentrio"/>
    <w:uiPriority w:val="99"/>
    <w:semiHidden/>
    <w:rsid w:val="0099017E"/>
    <w:rPr>
      <w:b/>
      <w:bCs/>
      <w:sz w:val="20"/>
      <w:szCs w:val="20"/>
    </w:rPr>
  </w:style>
  <w:style w:type="paragraph" w:styleId="Cabealho">
    <w:name w:val="header"/>
    <w:basedOn w:val="Normal"/>
    <w:link w:val="CabealhoChar"/>
    <w:uiPriority w:val="99"/>
    <w:unhideWhenUsed/>
    <w:rsid w:val="00BD4B81"/>
    <w:pPr>
      <w:tabs>
        <w:tab w:val="center" w:pos="4252"/>
        <w:tab w:val="right" w:pos="8504"/>
      </w:tabs>
      <w:spacing w:line="240" w:lineRule="auto"/>
    </w:pPr>
  </w:style>
  <w:style w:type="character" w:customStyle="1" w:styleId="CabealhoChar">
    <w:name w:val="Cabeçalho Char"/>
    <w:basedOn w:val="Fontepargpadro"/>
    <w:link w:val="Cabealho"/>
    <w:uiPriority w:val="99"/>
    <w:rsid w:val="00BD4B81"/>
  </w:style>
  <w:style w:type="paragraph" w:styleId="Rodap">
    <w:name w:val="footer"/>
    <w:basedOn w:val="Normal"/>
    <w:link w:val="RodapChar"/>
    <w:uiPriority w:val="99"/>
    <w:unhideWhenUsed/>
    <w:rsid w:val="00BD4B81"/>
    <w:pPr>
      <w:tabs>
        <w:tab w:val="center" w:pos="4252"/>
        <w:tab w:val="right" w:pos="8504"/>
      </w:tabs>
      <w:spacing w:line="240" w:lineRule="auto"/>
    </w:pPr>
  </w:style>
  <w:style w:type="character" w:customStyle="1" w:styleId="RodapChar">
    <w:name w:val="Rodapé Char"/>
    <w:basedOn w:val="Fontepargpadro"/>
    <w:link w:val="Rodap"/>
    <w:uiPriority w:val="99"/>
    <w:rsid w:val="00BD4B81"/>
  </w:style>
  <w:style w:type="paragraph" w:styleId="Reviso">
    <w:name w:val="Revision"/>
    <w:hidden/>
    <w:uiPriority w:val="99"/>
    <w:semiHidden/>
    <w:rsid w:val="00D960E4"/>
    <w:pPr>
      <w:spacing w:after="0" w:line="240" w:lineRule="auto"/>
    </w:pPr>
  </w:style>
  <w:style w:type="character" w:customStyle="1" w:styleId="text-nowrap">
    <w:name w:val="text-nowrap"/>
    <w:basedOn w:val="Fontepargpadro"/>
    <w:rsid w:val="00056349"/>
  </w:style>
  <w:style w:type="character" w:customStyle="1" w:styleId="Ttulo1Char">
    <w:name w:val="Título 1 Char"/>
    <w:basedOn w:val="Fontepargpadro"/>
    <w:link w:val="Ttulo1"/>
    <w:uiPriority w:val="9"/>
    <w:rsid w:val="00FD70B9"/>
    <w:rPr>
      <w:rFonts w:asciiTheme="majorHAnsi" w:eastAsiaTheme="majorEastAsia" w:hAnsiTheme="majorHAnsi" w:cstheme="majorBidi"/>
      <w:color w:val="2F5496"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3360">
      <w:bodyDiv w:val="1"/>
      <w:marLeft w:val="0"/>
      <w:marRight w:val="0"/>
      <w:marTop w:val="0"/>
      <w:marBottom w:val="0"/>
      <w:divBdr>
        <w:top w:val="none" w:sz="0" w:space="0" w:color="auto"/>
        <w:left w:val="none" w:sz="0" w:space="0" w:color="auto"/>
        <w:bottom w:val="none" w:sz="0" w:space="0" w:color="auto"/>
        <w:right w:val="none" w:sz="0" w:space="0" w:color="auto"/>
      </w:divBdr>
    </w:div>
    <w:div w:id="272056903">
      <w:bodyDiv w:val="1"/>
      <w:marLeft w:val="0"/>
      <w:marRight w:val="0"/>
      <w:marTop w:val="0"/>
      <w:marBottom w:val="0"/>
      <w:divBdr>
        <w:top w:val="none" w:sz="0" w:space="0" w:color="auto"/>
        <w:left w:val="none" w:sz="0" w:space="0" w:color="auto"/>
        <w:bottom w:val="none" w:sz="0" w:space="0" w:color="auto"/>
        <w:right w:val="none" w:sz="0" w:space="0" w:color="auto"/>
      </w:divBdr>
    </w:div>
    <w:div w:id="440535470">
      <w:bodyDiv w:val="1"/>
      <w:marLeft w:val="0"/>
      <w:marRight w:val="0"/>
      <w:marTop w:val="0"/>
      <w:marBottom w:val="0"/>
      <w:divBdr>
        <w:top w:val="none" w:sz="0" w:space="0" w:color="auto"/>
        <w:left w:val="none" w:sz="0" w:space="0" w:color="auto"/>
        <w:bottom w:val="none" w:sz="0" w:space="0" w:color="auto"/>
        <w:right w:val="none" w:sz="0" w:space="0" w:color="auto"/>
      </w:divBdr>
    </w:div>
    <w:div w:id="490414243">
      <w:bodyDiv w:val="1"/>
      <w:marLeft w:val="0"/>
      <w:marRight w:val="0"/>
      <w:marTop w:val="0"/>
      <w:marBottom w:val="0"/>
      <w:divBdr>
        <w:top w:val="none" w:sz="0" w:space="0" w:color="auto"/>
        <w:left w:val="none" w:sz="0" w:space="0" w:color="auto"/>
        <w:bottom w:val="none" w:sz="0" w:space="0" w:color="auto"/>
        <w:right w:val="none" w:sz="0" w:space="0" w:color="auto"/>
      </w:divBdr>
    </w:div>
    <w:div w:id="561796207">
      <w:bodyDiv w:val="1"/>
      <w:marLeft w:val="0"/>
      <w:marRight w:val="0"/>
      <w:marTop w:val="0"/>
      <w:marBottom w:val="0"/>
      <w:divBdr>
        <w:top w:val="none" w:sz="0" w:space="0" w:color="auto"/>
        <w:left w:val="none" w:sz="0" w:space="0" w:color="auto"/>
        <w:bottom w:val="none" w:sz="0" w:space="0" w:color="auto"/>
        <w:right w:val="none" w:sz="0" w:space="0" w:color="auto"/>
      </w:divBdr>
    </w:div>
    <w:div w:id="607128005">
      <w:bodyDiv w:val="1"/>
      <w:marLeft w:val="0"/>
      <w:marRight w:val="0"/>
      <w:marTop w:val="0"/>
      <w:marBottom w:val="0"/>
      <w:divBdr>
        <w:top w:val="none" w:sz="0" w:space="0" w:color="auto"/>
        <w:left w:val="none" w:sz="0" w:space="0" w:color="auto"/>
        <w:bottom w:val="none" w:sz="0" w:space="0" w:color="auto"/>
        <w:right w:val="none" w:sz="0" w:space="0" w:color="auto"/>
      </w:divBdr>
    </w:div>
    <w:div w:id="614408992">
      <w:bodyDiv w:val="1"/>
      <w:marLeft w:val="0"/>
      <w:marRight w:val="0"/>
      <w:marTop w:val="0"/>
      <w:marBottom w:val="0"/>
      <w:divBdr>
        <w:top w:val="none" w:sz="0" w:space="0" w:color="auto"/>
        <w:left w:val="none" w:sz="0" w:space="0" w:color="auto"/>
        <w:bottom w:val="none" w:sz="0" w:space="0" w:color="auto"/>
        <w:right w:val="none" w:sz="0" w:space="0" w:color="auto"/>
      </w:divBdr>
    </w:div>
    <w:div w:id="872185139">
      <w:bodyDiv w:val="1"/>
      <w:marLeft w:val="0"/>
      <w:marRight w:val="0"/>
      <w:marTop w:val="0"/>
      <w:marBottom w:val="0"/>
      <w:divBdr>
        <w:top w:val="none" w:sz="0" w:space="0" w:color="auto"/>
        <w:left w:val="none" w:sz="0" w:space="0" w:color="auto"/>
        <w:bottom w:val="none" w:sz="0" w:space="0" w:color="auto"/>
        <w:right w:val="none" w:sz="0" w:space="0" w:color="auto"/>
      </w:divBdr>
    </w:div>
    <w:div w:id="884877900">
      <w:bodyDiv w:val="1"/>
      <w:marLeft w:val="0"/>
      <w:marRight w:val="0"/>
      <w:marTop w:val="0"/>
      <w:marBottom w:val="0"/>
      <w:divBdr>
        <w:top w:val="none" w:sz="0" w:space="0" w:color="auto"/>
        <w:left w:val="none" w:sz="0" w:space="0" w:color="auto"/>
        <w:bottom w:val="none" w:sz="0" w:space="0" w:color="auto"/>
        <w:right w:val="none" w:sz="0" w:space="0" w:color="auto"/>
      </w:divBdr>
    </w:div>
    <w:div w:id="983386317">
      <w:bodyDiv w:val="1"/>
      <w:marLeft w:val="0"/>
      <w:marRight w:val="0"/>
      <w:marTop w:val="0"/>
      <w:marBottom w:val="0"/>
      <w:divBdr>
        <w:top w:val="none" w:sz="0" w:space="0" w:color="auto"/>
        <w:left w:val="none" w:sz="0" w:space="0" w:color="auto"/>
        <w:bottom w:val="none" w:sz="0" w:space="0" w:color="auto"/>
        <w:right w:val="none" w:sz="0" w:space="0" w:color="auto"/>
      </w:divBdr>
    </w:div>
    <w:div w:id="985934027">
      <w:bodyDiv w:val="1"/>
      <w:marLeft w:val="0"/>
      <w:marRight w:val="0"/>
      <w:marTop w:val="0"/>
      <w:marBottom w:val="0"/>
      <w:divBdr>
        <w:top w:val="none" w:sz="0" w:space="0" w:color="auto"/>
        <w:left w:val="none" w:sz="0" w:space="0" w:color="auto"/>
        <w:bottom w:val="none" w:sz="0" w:space="0" w:color="auto"/>
        <w:right w:val="none" w:sz="0" w:space="0" w:color="auto"/>
      </w:divBdr>
    </w:div>
    <w:div w:id="1352802759">
      <w:bodyDiv w:val="1"/>
      <w:marLeft w:val="0"/>
      <w:marRight w:val="0"/>
      <w:marTop w:val="0"/>
      <w:marBottom w:val="0"/>
      <w:divBdr>
        <w:top w:val="none" w:sz="0" w:space="0" w:color="auto"/>
        <w:left w:val="none" w:sz="0" w:space="0" w:color="auto"/>
        <w:bottom w:val="none" w:sz="0" w:space="0" w:color="auto"/>
        <w:right w:val="none" w:sz="0" w:space="0" w:color="auto"/>
      </w:divBdr>
    </w:div>
    <w:div w:id="1375931977">
      <w:bodyDiv w:val="1"/>
      <w:marLeft w:val="0"/>
      <w:marRight w:val="0"/>
      <w:marTop w:val="0"/>
      <w:marBottom w:val="0"/>
      <w:divBdr>
        <w:top w:val="none" w:sz="0" w:space="0" w:color="auto"/>
        <w:left w:val="none" w:sz="0" w:space="0" w:color="auto"/>
        <w:bottom w:val="none" w:sz="0" w:space="0" w:color="auto"/>
        <w:right w:val="none" w:sz="0" w:space="0" w:color="auto"/>
      </w:divBdr>
    </w:div>
    <w:div w:id="1559365729">
      <w:bodyDiv w:val="1"/>
      <w:marLeft w:val="0"/>
      <w:marRight w:val="0"/>
      <w:marTop w:val="0"/>
      <w:marBottom w:val="0"/>
      <w:divBdr>
        <w:top w:val="none" w:sz="0" w:space="0" w:color="auto"/>
        <w:left w:val="none" w:sz="0" w:space="0" w:color="auto"/>
        <w:bottom w:val="none" w:sz="0" w:space="0" w:color="auto"/>
        <w:right w:val="none" w:sz="0" w:space="0" w:color="auto"/>
      </w:divBdr>
    </w:div>
    <w:div w:id="1729264445">
      <w:bodyDiv w:val="1"/>
      <w:marLeft w:val="0"/>
      <w:marRight w:val="0"/>
      <w:marTop w:val="0"/>
      <w:marBottom w:val="0"/>
      <w:divBdr>
        <w:top w:val="none" w:sz="0" w:space="0" w:color="auto"/>
        <w:left w:val="none" w:sz="0" w:space="0" w:color="auto"/>
        <w:bottom w:val="none" w:sz="0" w:space="0" w:color="auto"/>
        <w:right w:val="none" w:sz="0" w:space="0" w:color="auto"/>
      </w:divBdr>
    </w:div>
    <w:div w:id="1859152279">
      <w:bodyDiv w:val="1"/>
      <w:marLeft w:val="0"/>
      <w:marRight w:val="0"/>
      <w:marTop w:val="0"/>
      <w:marBottom w:val="0"/>
      <w:divBdr>
        <w:top w:val="none" w:sz="0" w:space="0" w:color="auto"/>
        <w:left w:val="none" w:sz="0" w:space="0" w:color="auto"/>
        <w:bottom w:val="none" w:sz="0" w:space="0" w:color="auto"/>
        <w:right w:val="none" w:sz="0" w:space="0" w:color="auto"/>
      </w:divBdr>
    </w:div>
    <w:div w:id="202292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CC6B2-1910-41DC-A819-07B32E15A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7482</TotalTime>
  <Pages>3</Pages>
  <Words>778</Words>
  <Characters>4204</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Bonifacio</dc:creator>
  <cp:keywords/>
  <dc:description/>
  <cp:lastModifiedBy>Kayque Cardoso da Silva</cp:lastModifiedBy>
  <cp:revision>374</cp:revision>
  <cp:lastPrinted>2026-04-17T11:08:00Z</cp:lastPrinted>
  <dcterms:created xsi:type="dcterms:W3CDTF">2024-10-08T21:09:00Z</dcterms:created>
  <dcterms:modified xsi:type="dcterms:W3CDTF">2026-06-13T15:30:00Z</dcterms:modified>
</cp:coreProperties>
</file>