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color w:val="123A5E"/>
          <w:sz w:val="44"/>
        </w:rPr>
        <w:t>Guia do Servidor de Produção — Sistema de Controle de TI</w:t>
      </w:r>
    </w:p>
    <w:p>
      <w:r>
        <w:rPr>
          <w:b/>
          <w:i w:val="0"/>
        </w:rPr>
        <w:t>Santa Colomba Agropecuária</w:t>
      </w:r>
    </w:p>
    <w:p>
      <w:r>
        <w:rPr>
          <w:b w:val="0"/>
          <w:i w:val="0"/>
        </w:rPr>
        <w:t>Documento criado em: 26/06/2026</w:t>
      </w:r>
    </w:p>
    <w:p>
      <w:r>
        <w:rPr>
          <w:b w:val="0"/>
          <w:i w:val="0"/>
        </w:rPr>
        <w:t xml:space="preserve">Assunto: melhoria de desempenho do servidor (troca do </w:t>
      </w:r>
      <w:r>
        <w:rPr>
          <w:rFonts w:ascii="Consolas" w:hAnsi="Consolas"/>
          <w:b w:val="0"/>
          <w:i w:val="0"/>
          <w:color w:val="B03030"/>
          <w:sz w:val="19"/>
        </w:rPr>
        <w:t>runserver</w:t>
      </w:r>
      <w:r>
        <w:rPr>
          <w:b w:val="0"/>
          <w:i w:val="0"/>
        </w:rPr>
        <w:t xml:space="preserve"> por </w:t>
      </w:r>
      <w:r>
        <w:rPr>
          <w:b/>
          <w:i w:val="0"/>
        </w:rPr>
        <w:t>Waitress</w:t>
      </w:r>
      <w:r>
        <w:rPr>
          <w:b w:val="0"/>
          <w:i w:val="0"/>
        </w:rPr>
        <w:t>), tutorial de uso e deploy.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Índice</w:t>
      </w:r>
    </w:p>
    <w:p>
      <w:pPr>
        <w:ind w:left="432"/>
      </w:pPr>
      <w:r>
        <w:rPr>
          <w:b/>
          <w:i w:val="0"/>
          <w:color w:val="1B5E9B"/>
        </w:rPr>
        <w:t xml:space="preserve">1. </w:t>
      </w:r>
      <w:r>
        <w:rPr>
          <w:b w:val="0"/>
          <w:i w:val="0"/>
        </w:rPr>
        <w:t>Por que mudou (o problema)</w:t>
      </w:r>
    </w:p>
    <w:p>
      <w:pPr>
        <w:ind w:left="432"/>
      </w:pPr>
      <w:r>
        <w:rPr>
          <w:b/>
          <w:i w:val="0"/>
          <w:color w:val="1B5E9B"/>
        </w:rPr>
        <w:t xml:space="preserve">2. </w:t>
      </w:r>
      <w:r>
        <w:rPr>
          <w:b w:val="0"/>
          <w:i w:val="0"/>
        </w:rPr>
        <w:t>O que foi implementado</w:t>
      </w:r>
    </w:p>
    <w:p>
      <w:pPr>
        <w:ind w:left="432"/>
      </w:pPr>
      <w:r>
        <w:rPr>
          <w:b/>
          <w:i w:val="0"/>
          <w:color w:val="1B5E9B"/>
        </w:rPr>
        <w:t xml:space="preserve">3. </w:t>
      </w:r>
      <w:r>
        <w:rPr>
          <w:b w:val="0"/>
          <w:i w:val="0"/>
        </w:rPr>
        <w:t>Antes vs Depois (runserver x Waitress)</w:t>
      </w:r>
    </w:p>
    <w:p>
      <w:pPr>
        <w:ind w:left="432"/>
      </w:pPr>
      <w:r>
        <w:rPr>
          <w:b/>
          <w:i w:val="0"/>
          <w:color w:val="1B5E9B"/>
        </w:rPr>
        <w:t xml:space="preserve">4. </w:t>
      </w:r>
      <w:r>
        <w:rPr>
          <w:b w:val="0"/>
          <w:i w:val="0"/>
        </w:rPr>
        <w:t>Tutorial — Rodar e acessar na sua máquina</w:t>
      </w:r>
    </w:p>
    <w:p>
      <w:pPr>
        <w:ind w:left="432"/>
      </w:pPr>
      <w:r>
        <w:rPr>
          <w:b/>
          <w:i w:val="0"/>
          <w:color w:val="1B5E9B"/>
        </w:rPr>
        <w:t xml:space="preserve">5. </w:t>
      </w:r>
      <w:r>
        <w:rPr>
          <w:b w:val="0"/>
          <w:i w:val="0"/>
        </w:rPr>
        <w:t>Tutorial — Subir em produção (passo a passo)</w:t>
      </w:r>
    </w:p>
    <w:p>
      <w:pPr>
        <w:ind w:left="432"/>
      </w:pPr>
      <w:r>
        <w:rPr>
          <w:b/>
          <w:i w:val="0"/>
          <w:color w:val="1B5E9B"/>
        </w:rPr>
        <w:t xml:space="preserve">6. </w:t>
      </w:r>
      <w:r>
        <w:rPr>
          <w:b w:val="0"/>
          <w:i w:val="0"/>
        </w:rPr>
        <w:t>Como parar e reiniciar o servidor</w:t>
      </w:r>
    </w:p>
    <w:p>
      <w:pPr>
        <w:ind w:left="432"/>
      </w:pPr>
      <w:r>
        <w:rPr>
          <w:b/>
          <w:i w:val="0"/>
          <w:color w:val="1B5E9B"/>
        </w:rPr>
        <w:t xml:space="preserve">7. </w:t>
      </w:r>
      <w:r>
        <w:rPr>
          <w:b w:val="0"/>
          <w:i w:val="0"/>
        </w:rPr>
        <w:t>Impactos e pontos de atenção</w:t>
      </w:r>
    </w:p>
    <w:p>
      <w:pPr>
        <w:ind w:left="432"/>
      </w:pPr>
      <w:r>
        <w:rPr>
          <w:b/>
          <w:i w:val="0"/>
          <w:color w:val="1B5E9B"/>
        </w:rPr>
        <w:t xml:space="preserve">8. </w:t>
      </w:r>
      <w:r>
        <w:rPr>
          <w:b w:val="0"/>
          <w:i w:val="0"/>
        </w:rPr>
        <w:t>Solução de problemas (troubleshooting)</w:t>
      </w:r>
    </w:p>
    <w:p>
      <w:pPr>
        <w:ind w:left="432"/>
      </w:pPr>
      <w:r>
        <w:rPr>
          <w:b/>
          <w:i w:val="0"/>
          <w:color w:val="1B5E9B"/>
        </w:rPr>
        <w:t xml:space="preserve">9. </w:t>
      </w:r>
      <w:r>
        <w:rPr>
          <w:b w:val="0"/>
          <w:i w:val="0"/>
        </w:rPr>
        <w:t>Próximas melhorias possíveis</w:t>
      </w:r>
    </w:p>
    <w:p>
      <w:pPr>
        <w:ind w:left="432"/>
      </w:pPr>
      <w:r>
        <w:rPr>
          <w:b/>
          <w:i w:val="0"/>
          <w:color w:val="1B5E9B"/>
        </w:rPr>
        <w:t xml:space="preserve">10. </w:t>
      </w:r>
      <w:r>
        <w:rPr>
          <w:b w:val="0"/>
          <w:i w:val="0"/>
        </w:rPr>
        <w:t>Anexo — Detalhes técnicos das mudanças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1. Por que mudou (o problema)</w:t>
      </w:r>
    </w:p>
    <w:p>
      <w:r>
        <w:rPr>
          <w:b w:val="0"/>
          <w:i w:val="0"/>
        </w:rPr>
        <w:t xml:space="preserve">O servidor estava </w:t>
      </w:r>
      <w:r>
        <w:rPr>
          <w:b/>
          <w:i w:val="0"/>
        </w:rPr>
        <w:t>lento com vários usuários ao mesmo tempo</w:t>
      </w:r>
      <w:r>
        <w:rPr>
          <w:b w:val="0"/>
          <w:i w:val="0"/>
        </w:rPr>
        <w:t xml:space="preserve">. O diagnóstico mostrou que </w:t>
      </w:r>
      <w:r>
        <w:rPr>
          <w:b/>
          <w:i w:val="0"/>
        </w:rPr>
        <w:t>não era volume de dados</w:t>
      </w:r>
      <w:r>
        <w:rPr>
          <w:b w:val="0"/>
          <w:i w:val="0"/>
        </w:rPr>
        <w:t xml:space="preserve"> (o banco tem ~3,4 MB), e sim a </w:t>
      </w:r>
      <w:r>
        <w:rPr>
          <w:b/>
          <w:i w:val="0"/>
        </w:rPr>
        <w:t>forma como o servidor rodava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O sistema estava sendo executado em produção com </w:t>
      </w:r>
      <w:r>
        <w:rPr>
          <w:rFonts w:ascii="Consolas" w:hAnsi="Consolas"/>
          <w:b w:val="0"/>
          <w:i w:val="0"/>
          <w:color w:val="B03030"/>
          <w:sz w:val="19"/>
        </w:rPr>
        <w:t>python manage.py runserver</w:t>
      </w:r>
      <w:r>
        <w:rPr>
          <w:b w:val="0"/>
          <w:i w:val="0"/>
        </w:rPr>
        <w:t xml:space="preserve">, que é um </w:t>
      </w:r>
      <w:r>
        <w:rPr>
          <w:b/>
          <w:i w:val="0"/>
        </w:rPr>
        <w:t>servidor de desenvolvimento</w:t>
      </w:r>
      <w:r>
        <w:rPr>
          <w:b w:val="0"/>
          <w:i w:val="0"/>
        </w:rPr>
        <w:t xml:space="preserve"> — a própria documentação do Django avisa que ele </w:t>
      </w:r>
      <w:r>
        <w:rPr>
          <w:b/>
          <w:i w:val="0"/>
        </w:rPr>
        <w:t>não deve ser usado em produção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Os arquivos estáticos (CSS, JS, imagens, ícones) eram servidos </w:t>
      </w:r>
      <w:r>
        <w:rPr>
          <w:b/>
          <w:i w:val="0"/>
        </w:rPr>
        <w:t>um a um pelo Python</w:t>
      </w:r>
      <w:r>
        <w:rPr>
          <w:b w:val="0"/>
          <w:i w:val="0"/>
        </w:rPr>
        <w:t>, sem compressão e sem cache.</w:t>
      </w:r>
    </w:p>
    <w:p>
      <w:pPr>
        <w:pStyle w:val="ListBullet"/>
      </w:pPr>
      <w:r>
        <w:rPr>
          <w:b w:val="0"/>
          <w:i w:val="0"/>
        </w:rPr>
        <w:t xml:space="preserve">Em momentos de vários acessos simultâneos, as requisições </w:t>
      </w:r>
      <w:r>
        <w:rPr>
          <w:b/>
          <w:i w:val="0"/>
        </w:rPr>
        <w:t>entravam em fila</w:t>
      </w:r>
      <w:r>
        <w:rPr>
          <w:b w:val="0"/>
          <w:i w:val="0"/>
        </w:rPr>
        <w:t xml:space="preserve"> → sensação de travamento.</w:t>
      </w:r>
    </w:p>
    <w:p>
      <w:r>
        <w:rPr>
          <w:b w:val="0"/>
          <w:i w:val="0"/>
        </w:rPr>
        <w:t xml:space="preserve">A solução foi trocar a "ferramenta de teste" por uma </w:t>
      </w:r>
      <w:r>
        <w:rPr>
          <w:b/>
          <w:i w:val="0"/>
        </w:rPr>
        <w:t>ferramenta de produção de verdade</w:t>
      </w:r>
      <w:r>
        <w:rPr>
          <w:b w:val="0"/>
          <w:i w:val="0"/>
        </w:rPr>
        <w:t>, sem mexer em nenhuma regra de negócio do sistema.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2. O que foi implementado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Arquivo</w:t>
            </w:r>
          </w:p>
        </w:tc>
        <w:tc>
          <w:tcPr>
            <w:tcW w:type="dxa" w:w="4824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O que mudou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servir_producao.py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/>
              </w:rPr>
              <w:t>(novo)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</w:rPr>
              <w:t xml:space="preserve">Sobe o sistema com </w:t>
            </w:r>
            <w:r>
              <w:rPr>
                <w:b/>
                <w:i w:val="0"/>
              </w:rPr>
              <w:t>Waitress</w:t>
            </w:r>
            <w:r>
              <w:rPr>
                <w:b w:val="0"/>
                <w:i w:val="0"/>
              </w:rPr>
              <w:t xml:space="preserve"> (servidor WSGI real para Windows), com 8 threads.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iniciar_servidor.bat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b w:val="0"/>
                <w:i/>
              </w:rPr>
              <w:t>(novo)</w:t>
            </w:r>
          </w:p>
        </w:tc>
        <w:tc>
          <w:tcPr>
            <w:tcW w:type="dxa" w:w="4824"/>
          </w:tcPr>
          <w:p>
            <w:r/>
            <w:r>
              <w:rPr>
                <w:b/>
                <w:i w:val="0"/>
              </w:rPr>
              <w:t>Atalho</w:t>
            </w:r>
            <w:r>
              <w:rPr>
                <w:b w:val="0"/>
                <w:i w:val="0"/>
              </w:rPr>
              <w:t xml:space="preserve">: clica 2x, ele roda 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collectstatic</w:t>
            </w:r>
            <w:r>
              <w:rPr>
                <w:b w:val="0"/>
                <w:i w:val="0"/>
              </w:rPr>
              <w:t xml:space="preserve"> e sobe o servidor. Detecta o venv automaticamente.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requirements.txt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</w:rPr>
              <w:t xml:space="preserve">Adicionadas as bibliotecas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waitress</w:t>
            </w:r>
            <w:r>
              <w:rPr>
                <w:b w:val="0"/>
                <w:i w:val="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whitenoise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controle/settings.py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</w:rPr>
              <w:t xml:space="preserve">Ativado o </w:t>
            </w:r>
            <w:r>
              <w:rPr>
                <w:b/>
                <w:i w:val="0"/>
              </w:rPr>
              <w:t>WhiteNoise</w:t>
            </w:r>
            <w:r>
              <w:rPr>
                <w:b w:val="0"/>
                <w:i w:val="0"/>
              </w:rPr>
              <w:t xml:space="preserve"> (serve estáticos comprimidos com cache no navegador).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controle/urls.py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/media/</w:t>
            </w:r>
            <w:r>
              <w:rPr>
                <w:b w:val="0"/>
                <w:i w:val="0"/>
              </w:rPr>
              <w:t xml:space="preserve"> (fotos de itens, termos, anexos) agora funciona também com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DEBUG=False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ProjetoEstoque/apps.py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</w:rPr>
              <w:t xml:space="preserve">Banco SQLite reforçado: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busy_timeout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temp_store=MEMORY</w:t>
            </w:r>
            <w:r>
              <w:rPr>
                <w:b w:val="0"/>
                <w:i w:val="0"/>
              </w:rPr>
              <w:t>, mais cache (o modo WAL já existia).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ProjetoEstoque/middleware.py</w:t>
            </w:r>
          </w:p>
        </w:tc>
        <w:tc>
          <w:tcPr>
            <w:tcW w:type="dxa" w:w="4824"/>
          </w:tcPr>
          <w:p>
            <w:r/>
            <w:r>
              <w:rPr>
                <w:b w:val="0"/>
                <w:i w:val="0"/>
              </w:rPr>
              <w:t xml:space="preserve">Checagem de grupo (TV/Fornecedor) com </w:t>
            </w:r>
            <w:r>
              <w:rPr>
                <w:b/>
                <w:i w:val="0"/>
              </w:rPr>
              <w:t>cache de 60s</w:t>
            </w:r>
            <w:r>
              <w:rPr>
                <w:b w:val="0"/>
                <w:i w:val="0"/>
              </w:rPr>
              <w:t xml:space="preserve"> → menos consultas ao banco por requisição.</w:t>
            </w:r>
          </w:p>
        </w:tc>
      </w:tr>
    </w:tbl>
    <w:p>
      <w:pPr>
        <w:spacing w:after="40"/>
      </w:pPr>
    </w:p>
    <w:p>
      <w:pPr>
        <w:spacing w:before="40"/>
        <w:ind w:left="360"/>
      </w:pPr>
      <w:r>
        <w:rPr>
          <w:b w:val="0"/>
          <w:i/>
          <w:color w:val="555A60"/>
        </w:rPr>
        <w:t xml:space="preserve">✅ </w:t>
      </w:r>
      <w:r>
        <w:rPr>
          <w:b/>
          <w:i/>
          <w:color w:val="555A60"/>
        </w:rPr>
        <w:t>Nenhuma view, formulário, service, model ou regra de negócio foi alterada.</w:t>
      </w:r>
      <w:r>
        <w:rPr>
          <w:b w:val="0"/>
          <w:i/>
          <w:color w:val="555A60"/>
        </w:rPr>
        <w:t xml:space="preserve"> Itens, movimentações, termos, preventivas, dashboards, PRTG, quiosque e portal do fornecedor continuam idênticos.</w:t>
      </w:r>
    </w:p>
    <w:p>
      <w:r>
        <w:rPr>
          <w:b/>
          <w:i w:val="0"/>
        </w:rPr>
        <w:t>As 3 melhorias que mais pesam:</w:t>
      </w:r>
      <w:r>
        <w:rPr>
          <w:b w:val="0"/>
          <w:i w:val="0"/>
        </w:rPr>
        <w:t xml:space="preserve"> Waitress (atende em paralelo) + WhiteNoise (estáticos rápidos) + SQLite WAL (leitura e escrita sem travar).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3. Antes vs Depois (runserver x Waitress)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Aspecto</w:t>
            </w:r>
          </w:p>
        </w:tc>
        <w:tc>
          <w:tcPr>
            <w:tcW w:type="dxa" w:w="3216"/>
            <w:shd w:val="clear" w:color="auto" w:fill="123A5E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i w:val="0"/>
                <w:color w:val="B03030"/>
                <w:sz w:val="19"/>
              </w:rPr>
              <w:t>runserver</w:t>
            </w:r>
            <w:r>
              <w:rPr>
                <w:b/>
                <w:i w:val="0"/>
                <w:color w:val="FFFFFF"/>
              </w:rPr>
              <w:t xml:space="preserve"> (antes)</w:t>
            </w:r>
          </w:p>
        </w:tc>
        <w:tc>
          <w:tcPr>
            <w:tcW w:type="dxa" w:w="3216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Waitress + WhiteNoise (agora)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Para que foi feito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Programar/testar no PC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Atender usuários de verdade, o dia todo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Vários acessos juntos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Requisições </w:t>
            </w:r>
            <w:r>
              <w:rPr>
                <w:b/>
                <w:i w:val="0"/>
              </w:rPr>
              <w:t>enfileiram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Pool de </w:t>
            </w:r>
            <w:r>
              <w:rPr>
                <w:b/>
                <w:i w:val="0"/>
              </w:rPr>
              <w:t>8 threads</w:t>
            </w:r>
            <w:r>
              <w:rPr>
                <w:b w:val="0"/>
                <w:i w:val="0"/>
              </w:rPr>
              <w:t xml:space="preserve"> em paralelo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Estáticos (CSS/JS)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Pelo Python, sem compressão/cache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</w:rPr>
              <w:t>Comprimido (Brotli)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b/>
                <w:i w:val="0"/>
              </w:rPr>
              <w:t>cache</w:t>
            </w:r>
            <w:r>
              <w:rPr>
                <w:b w:val="0"/>
                <w:i w:val="0"/>
              </w:rPr>
              <w:t xml:space="preserve"> no navegador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Com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DEBUG=False</w:t>
            </w:r>
          </w:p>
        </w:tc>
        <w:tc>
          <w:tcPr>
            <w:tcW w:type="dxa" w:w="3216"/>
          </w:tcPr>
          <w:p>
            <w:r/>
            <w:r>
              <w:rPr>
                <w:b/>
                <w:i w:val="0"/>
              </w:rPr>
              <w:t>Não serve estático</w:t>
            </w:r>
            <w:r>
              <w:rPr>
                <w:b w:val="0"/>
                <w:i w:val="0"/>
              </w:rPr>
              <w:t xml:space="preserve"> (site sem visual)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Serve normalmente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Estável ligado 24/7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Frágil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Estável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Segurança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Django: </w:t>
            </w:r>
            <w:r>
              <w:rPr>
                <w:b w:val="0"/>
                <w:i/>
              </w:rPr>
              <w:t>"nunca use em produção"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Servidor WSGI próprio para isso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Recarrega código sozinho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Sim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Não (reinicia ao subir código)</w:t>
            </w:r>
          </w:p>
        </w:tc>
      </w:tr>
    </w:tbl>
    <w:p>
      <w:pPr>
        <w:spacing w:after="40"/>
      </w:pPr>
    </w:p>
    <w:p>
      <w:pPr>
        <w:spacing w:before="40"/>
        <w:ind w:left="360"/>
      </w:pPr>
      <w:r>
        <w:rPr>
          <w:b w:val="0"/>
          <w:i/>
          <w:color w:val="555A60"/>
        </w:rPr>
        <w:t xml:space="preserve">💡 Com </w:t>
      </w:r>
      <w:r>
        <w:rPr>
          <w:b/>
          <w:i/>
          <w:color w:val="555A60"/>
        </w:rPr>
        <w:t>um único usuário</w:t>
      </w:r>
      <w:r>
        <w:rPr>
          <w:b w:val="0"/>
          <w:i/>
          <w:color w:val="555A60"/>
        </w:rPr>
        <w:t xml:space="preserve"> a diferença é pequena. O ganho grande aparece com </w:t>
      </w:r>
      <w:r>
        <w:rPr>
          <w:b/>
          <w:i/>
          <w:color w:val="555A60"/>
        </w:rPr>
        <w:t>muitos acessos simultâneos</w:t>
      </w:r>
      <w:r>
        <w:rPr>
          <w:b w:val="0"/>
          <w:i/>
          <w:color w:val="555A60"/>
        </w:rPr>
        <w:t xml:space="preserve"> — exatamente o cenário que estava lento.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4. Tutorial — Rodar e acessar na sua máquina</w:t>
      </w:r>
    </w:p>
    <w:p>
      <w:r>
        <w:rPr>
          <w:b w:val="0"/>
          <w:i w:val="0"/>
        </w:rPr>
        <w:t>Para testar localmente (no seu PC de desenvolvimento):</w:t>
      </w:r>
    </w:p>
    <w:p>
      <w:r>
        <w:rPr>
          <w:b/>
          <w:i w:val="0"/>
        </w:rPr>
        <w:t>Opção A — pelo atalho (igual produção):</w:t>
      </w:r>
    </w:p>
    <w:p>
      <w:pPr>
        <w:ind w:left="432"/>
      </w:pPr>
      <w:r>
        <w:rPr>
          <w:b/>
          <w:i w:val="0"/>
          <w:color w:val="1B5E9B"/>
        </w:rPr>
        <w:t xml:space="preserve">1. </w:t>
      </w:r>
      <w:r>
        <w:rPr>
          <w:b w:val="0"/>
          <w:i w:val="0"/>
        </w:rPr>
        <w:t xml:space="preserve">Dê </w:t>
      </w:r>
      <w:r>
        <w:rPr>
          <w:b/>
          <w:i w:val="0"/>
        </w:rPr>
        <w:t>2 cliques</w:t>
      </w:r>
      <w:r>
        <w:rPr>
          <w:b w:val="0"/>
          <w:i w:val="0"/>
        </w:rPr>
        <w:t xml:space="preserve"> em </w:t>
      </w:r>
      <w:r>
        <w:rPr>
          <w:rFonts w:ascii="Consolas" w:hAnsi="Consolas"/>
          <w:b w:val="0"/>
          <w:i w:val="0"/>
          <w:color w:val="B03030"/>
          <w:sz w:val="19"/>
        </w:rPr>
        <w:t>iniciar_servidor.bat</w:t>
      </w:r>
      <w:r>
        <w:rPr>
          <w:b w:val="0"/>
          <w:i w:val="0"/>
        </w:rPr>
        <w:t>.</w:t>
      </w:r>
    </w:p>
    <w:p>
      <w:pPr>
        <w:pStyle w:val="ListBullet"/>
        <w:ind w:left="1080"/>
      </w:pPr>
      <w:r>
        <w:rPr>
          <w:b w:val="0"/>
          <w:i w:val="0"/>
        </w:rPr>
        <w:t>Como no seu PC não há venv, ele avisa e usa o Python do sistema (isso é normal para teste).</w:t>
      </w:r>
    </w:p>
    <w:p>
      <w:pPr>
        <w:ind w:left="432"/>
      </w:pPr>
      <w:r>
        <w:rPr>
          <w:b/>
          <w:i w:val="0"/>
          <w:color w:val="1B5E9B"/>
        </w:rPr>
        <w:t xml:space="preserve">2. </w:t>
      </w:r>
      <w:r>
        <w:rPr>
          <w:b w:val="0"/>
          <w:i w:val="0"/>
        </w:rPr>
        <w:t xml:space="preserve">Espere aparecer na janela preta: </w:t>
      </w:r>
      <w:r>
        <w:rPr>
          <w:rFonts w:ascii="Consolas" w:hAnsi="Consolas"/>
          <w:b w:val="0"/>
          <w:i w:val="0"/>
          <w:color w:val="B03030"/>
          <w:sz w:val="19"/>
        </w:rPr>
        <w:t>Escutando em  http://0.0.0.0:65300</w:t>
      </w:r>
    </w:p>
    <w:p>
      <w:pPr>
        <w:ind w:left="432"/>
      </w:pPr>
      <w:r>
        <w:rPr>
          <w:b/>
          <w:i w:val="0"/>
          <w:color w:val="1B5E9B"/>
        </w:rPr>
        <w:t xml:space="preserve">3. </w:t>
      </w:r>
      <w:r>
        <w:rPr>
          <w:b w:val="0"/>
          <w:i w:val="0"/>
        </w:rPr>
        <w:t xml:space="preserve">Abra no navegador: </w:t>
      </w:r>
      <w:r>
        <w:rPr>
          <w:b/>
          <w:i w:val="0"/>
        </w:rPr>
        <w:t>http://localhost:65300</w:t>
      </w:r>
    </w:p>
    <w:p>
      <w:pPr>
        <w:ind w:left="432"/>
      </w:pPr>
      <w:r>
        <w:rPr>
          <w:b/>
          <w:i w:val="0"/>
          <w:color w:val="1B5E9B"/>
        </w:rPr>
        <w:t xml:space="preserve">4. </w:t>
      </w:r>
      <w:r>
        <w:rPr>
          <w:b w:val="0"/>
          <w:i w:val="0"/>
        </w:rPr>
        <w:t>Faça login normalmente.</w:t>
      </w:r>
    </w:p>
    <w:p>
      <w:r>
        <w:rPr>
          <w:b/>
          <w:i w:val="0"/>
        </w:rPr>
        <w:t>Opção B — modo dev de sempre (para programar):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0"/>
          <w:left w:val="single" w:sz="4" w:color="D9DCE0"/>
          <w:bottom w:val="single" w:sz="4" w:color="D9DCE0"/>
          <w:right w:val="single" w:sz="4" w:color="D9DCE0"/>
        </w:tblBorders>
      </w:tblPr>
      <w:tblGrid>
        <w:gridCol w:w="9648"/>
      </w:tblGrid>
      <w:tr>
        <w:tc>
          <w:tcPr>
            <w:tcW w:type="dxa" w:w="9648"/>
            <w:shd w:val="clear" w:color="auto" w:fill="F2F3F5"/>
          </w:tcPr>
          <w:p>
            <w:pPr>
              <w:spacing w:after="0"/>
            </w:pPr>
            <w:r/>
            <w:r>
              <w:rPr>
                <w:rFonts w:ascii="Consolas" w:hAnsi="Consolas"/>
                <w:color w:val="202020"/>
                <w:sz w:val="19"/>
              </w:rPr>
              <w:t>cd controle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python manage.py runserver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Abra: </w:t>
      </w:r>
      <w:r>
        <w:rPr>
          <w:b/>
          <w:i w:val="0"/>
        </w:rPr>
        <w:t>http://127.0.0.1:8000</w:t>
      </w:r>
    </w:p>
    <w:p>
      <w:pPr>
        <w:spacing w:before="40"/>
        <w:ind w:left="360"/>
      </w:pPr>
      <w:r>
        <w:rPr>
          <w:b w:val="0"/>
          <w:i/>
          <w:color w:val="555A60"/>
        </w:rPr>
        <w:t xml:space="preserve">⚠️ </w:t>
      </w:r>
      <w:r>
        <w:rPr>
          <w:rFonts w:ascii="Consolas" w:hAnsi="Consolas"/>
          <w:b w:val="0"/>
          <w:i/>
          <w:color w:val="B03030"/>
          <w:sz w:val="19"/>
        </w:rPr>
        <w:t>0.0.0.0</w:t>
      </w:r>
      <w:r>
        <w:rPr>
          <w:b w:val="0"/>
          <w:i/>
          <w:color w:val="555A60"/>
        </w:rPr>
        <w:t xml:space="preserve"> </w:t>
      </w:r>
      <w:r>
        <w:rPr>
          <w:b/>
          <w:i/>
          <w:color w:val="555A60"/>
        </w:rPr>
        <w:t>não</w:t>
      </w:r>
      <w:r>
        <w:rPr>
          <w:b w:val="0"/>
          <w:i/>
          <w:color w:val="555A60"/>
        </w:rPr>
        <w:t xml:space="preserve"> é um endereço para digitar — significa "escutando em todas as interfaces". Você acessa por </w:t>
      </w:r>
      <w:r>
        <w:rPr>
          <w:rFonts w:ascii="Consolas" w:hAnsi="Consolas"/>
          <w:b w:val="0"/>
          <w:i/>
          <w:color w:val="B03030"/>
          <w:sz w:val="19"/>
        </w:rPr>
        <w:t>localhost</w:t>
      </w:r>
      <w:r>
        <w:rPr>
          <w:b w:val="0"/>
          <w:i/>
          <w:color w:val="555A60"/>
        </w:rPr>
        <w:t xml:space="preserve"> ou </w:t>
      </w:r>
      <w:r>
        <w:rPr>
          <w:rFonts w:ascii="Consolas" w:hAnsi="Consolas"/>
          <w:b w:val="0"/>
          <w:i/>
          <w:color w:val="B03030"/>
          <w:sz w:val="19"/>
        </w:rPr>
        <w:t>127.0.0.1</w:t>
      </w:r>
      <w:r>
        <w:rPr>
          <w:b w:val="0"/>
          <w:i/>
          <w:color w:val="555A60"/>
        </w:rPr>
        <w:t>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5. Tutorial — Subir em produção (passo a passo)</w:t>
      </w:r>
    </w:p>
    <w:p>
      <w:pPr>
        <w:spacing w:before="40"/>
        <w:ind w:left="360"/>
      </w:pPr>
      <w:r>
        <w:rPr>
          <w:b w:val="0"/>
          <w:i/>
          <w:color w:val="555A60"/>
        </w:rPr>
        <w:t>A produção roda de uma pasta/máquina separada:</w:t>
      </w:r>
    </w:p>
    <w:p>
      <w:pPr>
        <w:spacing w:before="40"/>
        <w:ind w:left="360"/>
      </w:pPr>
      <w:r>
        <w:rPr>
          <w:rFonts w:ascii="Consolas" w:hAnsi="Consolas"/>
          <w:b w:val="0"/>
          <w:i/>
          <w:color w:val="B03030"/>
          <w:sz w:val="19"/>
        </w:rPr>
        <w:t>C:\Projeto Djngo v2\controle-ti\controle-ti\controle</w:t>
      </w:r>
    </w:p>
    <w:p>
      <w:pPr>
        <w:spacing w:before="40"/>
        <w:ind w:left="360"/>
      </w:pPr>
      <w:r>
        <w:rPr>
          <w:b w:val="0"/>
          <w:i/>
          <w:color w:val="555A60"/>
        </w:rPr>
        <w:t xml:space="preserve">com venv próprio em </w:t>
      </w:r>
      <w:r>
        <w:rPr>
          <w:rFonts w:ascii="Consolas" w:hAnsi="Consolas"/>
          <w:b w:val="0"/>
          <w:i/>
          <w:color w:val="B03030"/>
          <w:sz w:val="19"/>
        </w:rPr>
        <w:t>venv\Scripts\python.exe</w:t>
      </w:r>
      <w:r>
        <w:rPr>
          <w:b w:val="0"/>
          <w:i/>
          <w:color w:val="555A60"/>
        </w:rPr>
        <w:t xml:space="preserve"> e banco de dados próprio.</w:t>
      </w:r>
    </w:p>
    <w:p>
      <w:r>
        <w:rPr>
          <w:b/>
          <w:i w:val="0"/>
        </w:rPr>
        <w:t>Passo 1 — Copiar os arquivos</w:t>
      </w:r>
      <w:r>
        <w:rPr>
          <w:b w:val="0"/>
          <w:i w:val="0"/>
        </w:rPr>
        <w:t xml:space="preserve"> alterados/novos para a pasta de produção: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servir_producao.py</w:t>
      </w:r>
      <w:r>
        <w:rPr>
          <w:b w:val="0"/>
          <w:i w:val="0"/>
        </w:rPr>
        <w:t xml:space="preserve"> </w:t>
      </w:r>
      <w:r>
        <w:rPr>
          <w:b w:val="0"/>
          <w:i/>
        </w:rPr>
        <w:t>(novo)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iniciar_servidor.bat</w:t>
      </w:r>
      <w:r>
        <w:rPr>
          <w:b w:val="0"/>
          <w:i w:val="0"/>
        </w:rPr>
        <w:t xml:space="preserve"> </w:t>
      </w:r>
      <w:r>
        <w:rPr>
          <w:b w:val="0"/>
          <w:i/>
        </w:rPr>
        <w:t>(novo)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requirements.txt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controle/settings.py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controle/urls.py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ProjetoEstoque/apps.py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ProjetoEstoque/middleware.py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GUIA_SERVIDOR_PRODUCAO.md</w:t>
      </w:r>
      <w:r>
        <w:rPr>
          <w:b w:val="0"/>
          <w:i w:val="0"/>
        </w:rPr>
        <w:t xml:space="preserve"> </w:t>
      </w:r>
      <w:r>
        <w:rPr>
          <w:b w:val="0"/>
          <w:i/>
        </w:rPr>
        <w:t>(este guia)</w:t>
      </w:r>
    </w:p>
    <w:p>
      <w:r>
        <w:rPr>
          <w:b/>
          <w:i w:val="0"/>
        </w:rPr>
        <w:t>Passo 2 — Instalar as bibliotecas no venv de produção</w:t>
      </w:r>
      <w:r>
        <w:rPr>
          <w:b w:val="0"/>
          <w:i w:val="0"/>
        </w:rPr>
        <w:t xml:space="preserve"> (obrigatório):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0"/>
          <w:left w:val="single" w:sz="4" w:color="D9DCE0"/>
          <w:bottom w:val="single" w:sz="4" w:color="D9DCE0"/>
          <w:right w:val="single" w:sz="4" w:color="D9DCE0"/>
        </w:tblBorders>
      </w:tblPr>
      <w:tblGrid>
        <w:gridCol w:w="9648"/>
      </w:tblGrid>
      <w:tr>
        <w:tc>
          <w:tcPr>
            <w:tcW w:type="dxa" w:w="9648"/>
            <w:shd w:val="clear" w:color="auto" w:fill="F2F3F5"/>
          </w:tcPr>
          <w:p>
            <w:pPr>
              <w:spacing w:after="0"/>
            </w:pPr>
            <w:r/>
            <w:r>
              <w:rPr>
                <w:rFonts w:ascii="Consolas" w:hAnsi="Consolas"/>
                <w:color w:val="202020"/>
                <w:sz w:val="19"/>
              </w:rPr>
              <w:t>"C:\Projeto Djngo v2\controle-ti\controle-ti\controle\venv\Scripts\python.exe" -m pip install waitress whitenoise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Passo 3 — Conferir o caminho do venv</w:t>
      </w:r>
      <w:r>
        <w:rPr>
          <w:b w:val="0"/>
          <w:i w:val="0"/>
        </w:rPr>
        <w:t xml:space="preserve"> no topo do </w:t>
      </w:r>
      <w:r>
        <w:rPr>
          <w:rFonts w:ascii="Consolas" w:hAnsi="Consolas"/>
          <w:b w:val="0"/>
          <w:i w:val="0"/>
          <w:color w:val="B03030"/>
          <w:sz w:val="19"/>
        </w:rPr>
        <w:t>iniciar_servidor.bat</w:t>
      </w:r>
      <w:r>
        <w:rPr>
          <w:b w:val="0"/>
          <w:i w:val="0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0"/>
          <w:left w:val="single" w:sz="4" w:color="D9DCE0"/>
          <w:bottom w:val="single" w:sz="4" w:color="D9DCE0"/>
          <w:right w:val="single" w:sz="4" w:color="D9DCE0"/>
        </w:tblBorders>
      </w:tblPr>
      <w:tblGrid>
        <w:gridCol w:w="9648"/>
      </w:tblGrid>
      <w:tr>
        <w:tc>
          <w:tcPr>
            <w:tcW w:type="dxa" w:w="9648"/>
            <w:shd w:val="clear" w:color="auto" w:fill="F2F3F5"/>
          </w:tcPr>
          <w:p>
            <w:pPr>
              <w:spacing w:after="0"/>
            </w:pPr>
            <w:r/>
            <w:r>
              <w:rPr>
                <w:rFonts w:ascii="Consolas" w:hAnsi="Consolas"/>
                <w:color w:val="202020"/>
                <w:sz w:val="19"/>
              </w:rPr>
              <w:t>set "VENV_DIR=C:\Projeto Djngo v2\controle-ti\controle-ti\controle\venv"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(Se o venv estiver em outro lugar, corrija essa linha. A pasta certa do venv é a que contém </w:t>
      </w:r>
      <w:r>
        <w:rPr>
          <w:rFonts w:ascii="Consolas" w:hAnsi="Consolas"/>
          <w:b w:val="0"/>
          <w:i w:val="0"/>
          <w:color w:val="B03030"/>
          <w:sz w:val="19"/>
        </w:rPr>
        <w:t>Scripts\python.exe</w:t>
      </w:r>
      <w:r>
        <w:rPr>
          <w:b w:val="0"/>
          <w:i w:val="0"/>
        </w:rPr>
        <w:t xml:space="preserve"> dentro.)</w:t>
      </w:r>
    </w:p>
    <w:p>
      <w:r>
        <w:rPr>
          <w:b/>
          <w:i w:val="0"/>
        </w:rPr>
        <w:t>Passo 4 — Parar o `runserver` atual</w:t>
      </w:r>
      <w:r>
        <w:rPr>
          <w:b w:val="0"/>
          <w:i w:val="0"/>
        </w:rPr>
        <w:t xml:space="preserve"> (Ctrl+C na janela dele, ou feche).</w:t>
      </w:r>
    </w:p>
    <w:p>
      <w:r>
        <w:rPr>
          <w:b/>
          <w:i w:val="0"/>
        </w:rPr>
        <w:t>Passo 5 — Iniciar o novo servidor:</w:t>
      </w:r>
      <w:r>
        <w:rPr>
          <w:b w:val="0"/>
          <w:i w:val="0"/>
        </w:rPr>
        <w:t xml:space="preserve"> dê </w:t>
      </w:r>
      <w:r>
        <w:rPr>
          <w:b/>
          <w:i w:val="0"/>
        </w:rPr>
        <w:t>2 cliques</w:t>
      </w:r>
      <w:r>
        <w:rPr>
          <w:b w:val="0"/>
          <w:i w:val="0"/>
        </w:rPr>
        <w:t xml:space="preserve"> em </w:t>
      </w:r>
      <w:r>
        <w:rPr>
          <w:rFonts w:ascii="Consolas" w:hAnsi="Consolas"/>
          <w:b w:val="0"/>
          <w:i w:val="0"/>
          <w:color w:val="B03030"/>
          <w:sz w:val="19"/>
        </w:rPr>
        <w:t>iniciar_servidor.bat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Você verá: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0"/>
          <w:left w:val="single" w:sz="4" w:color="D9DCE0"/>
          <w:bottom w:val="single" w:sz="4" w:color="D9DCE0"/>
          <w:right w:val="single" w:sz="4" w:color="D9DCE0"/>
        </w:tblBorders>
      </w:tblPr>
      <w:tblGrid>
        <w:gridCol w:w="9648"/>
      </w:tblGrid>
      <w:tr>
        <w:tc>
          <w:tcPr>
            <w:tcW w:type="dxa" w:w="9648"/>
            <w:shd w:val="clear" w:color="auto" w:fill="F2F3F5"/>
          </w:tcPr>
          <w:p>
            <w:pPr>
              <w:spacing w:after="0"/>
            </w:pPr>
            <w:r/>
            <w:r>
              <w:rPr>
                <w:rFonts w:ascii="Consolas" w:hAnsi="Consolas"/>
                <w:color w:val="202020"/>
                <w:sz w:val="19"/>
              </w:rPr>
              <w:t>Usando Python do venv.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Coletando arquivos estaticos...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XXX static files copied...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==============================================================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Sistema de Controle de TI - Servidor de Producao (Waitress)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Escutando em  http://0.0.0.0:65300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 xml:space="preserve">  Threads: 8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==============================================================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Passo 6 — Validar no navegador:</w:t>
      </w:r>
      <w:r>
        <w:rPr>
          <w:b w:val="0"/>
          <w:i w:val="0"/>
        </w:rPr>
        <w:t xml:space="preserve"> abra </w:t>
      </w:r>
      <w:r>
        <w:rPr>
          <w:rFonts w:ascii="Consolas" w:hAnsi="Consolas"/>
          <w:b w:val="0"/>
          <w:i w:val="0"/>
          <w:color w:val="B03030"/>
          <w:sz w:val="19"/>
        </w:rPr>
        <w:t>http://172.16.60.254:65300</w:t>
      </w:r>
      <w:r>
        <w:rPr>
          <w:b w:val="0"/>
          <w:i w:val="0"/>
        </w:rPr>
        <w:t xml:space="preserve"> (ou o domínio externo) e confirme:</w:t>
      </w:r>
    </w:p>
    <w:p>
      <w:pPr>
        <w:pStyle w:val="ListBullet"/>
      </w:pPr>
      <w:r>
        <w:rPr>
          <w:b w:val="0"/>
          <w:i w:val="0"/>
        </w:rPr>
        <w:t>✅ o visual/CSS carrega;</w:t>
      </w:r>
    </w:p>
    <w:p>
      <w:pPr>
        <w:pStyle w:val="ListBullet"/>
      </w:pPr>
      <w:r>
        <w:rPr>
          <w:b w:val="0"/>
          <w:i w:val="0"/>
        </w:rPr>
        <w:t>✅ fotos de itens e termos abrem;</w:t>
      </w:r>
    </w:p>
    <w:p>
      <w:pPr>
        <w:pStyle w:val="ListBullet"/>
      </w:pPr>
      <w:r>
        <w:rPr>
          <w:b w:val="0"/>
          <w:i w:val="0"/>
        </w:rPr>
        <w:t xml:space="preserve">✅ abrir 2–3 telas ao mesmo tempo </w:t>
      </w:r>
      <w:r>
        <w:rPr>
          <w:b/>
          <w:i w:val="0"/>
        </w:rPr>
        <w:t>não trava</w:t>
      </w:r>
      <w:r>
        <w:rPr>
          <w:b w:val="0"/>
          <w:i w:val="0"/>
        </w:rPr>
        <w:t>.</w:t>
      </w:r>
    </w:p>
    <w:p>
      <w:pPr>
        <w:spacing w:before="40"/>
        <w:ind w:left="360"/>
      </w:pPr>
      <w:r>
        <w:rPr>
          <w:b w:val="0"/>
          <w:i/>
          <w:color w:val="555A60"/>
        </w:rPr>
        <w:t xml:space="preserve">📌 </w:t>
      </w:r>
      <w:r>
        <w:rPr>
          <w:b/>
          <w:i/>
          <w:color w:val="555A60"/>
        </w:rPr>
        <w:t>Esta atualização NÃO precisa de `migrate`</w:t>
      </w:r>
      <w:r>
        <w:rPr>
          <w:b w:val="0"/>
          <w:i/>
          <w:color w:val="555A60"/>
        </w:rPr>
        <w:t xml:space="preserve"> — nenhum model foi alterado.</w:t>
      </w:r>
    </w:p>
    <w:p>
      <w:pPr>
        <w:spacing w:before="40"/>
        <w:ind w:left="360"/>
      </w:pPr>
      <w:r>
        <w:rPr>
          <w:b w:val="0"/>
          <w:i/>
          <w:color w:val="555A60"/>
        </w:rPr>
        <w:t xml:space="preserve">Lembrete geral: toda vez que você mudar um </w:t>
      </w:r>
      <w:r>
        <w:rPr>
          <w:b w:val="0"/>
          <w:i/>
          <w:color w:val="555A60"/>
        </w:rPr>
        <w:t>model</w:t>
      </w:r>
      <w:r>
        <w:rPr>
          <w:b w:val="0"/>
          <w:i/>
          <w:color w:val="555A60"/>
        </w:rPr>
        <w:t xml:space="preserve">, é obrigatório rodar </w:t>
      </w:r>
      <w:r>
        <w:rPr>
          <w:rFonts w:ascii="Consolas" w:hAnsi="Consolas"/>
          <w:b w:val="0"/>
          <w:i/>
          <w:color w:val="B03030"/>
          <w:sz w:val="19"/>
        </w:rPr>
        <w:t>manage.py migrate</w:t>
      </w:r>
      <w:r>
        <w:rPr>
          <w:b w:val="0"/>
          <w:i/>
          <w:color w:val="555A60"/>
        </w:rPr>
        <w:t xml:space="preserve"> na máquina de produção.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6. Como parar e reiniciar o servidor</w:t>
      </w:r>
    </w:p>
    <w:p>
      <w:pPr>
        <w:pStyle w:val="ListBullet"/>
      </w:pPr>
      <w:r>
        <w:rPr>
          <w:b/>
          <w:i w:val="0"/>
        </w:rPr>
        <w:t>Parar:</w:t>
      </w:r>
      <w:r>
        <w:rPr>
          <w:b w:val="0"/>
          <w:i w:val="0"/>
        </w:rPr>
        <w:t xml:space="preserve"> clique na janela preta do servidor e aperte </w:t>
      </w:r>
      <w:r>
        <w:rPr>
          <w:b/>
          <w:i w:val="0"/>
        </w:rPr>
        <w:t>Ctrl+C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Reiniciar (ex.: depois de subir código novo):</w:t>
      </w:r>
      <w:r>
        <w:rPr>
          <w:b w:val="0"/>
          <w:i w:val="0"/>
        </w:rPr>
        <w:t xml:space="preserve"> pare com Ctrl+C e dê </w:t>
      </w:r>
      <w:r>
        <w:rPr>
          <w:b/>
          <w:i w:val="0"/>
        </w:rPr>
        <w:t>2 cliques</w:t>
      </w:r>
      <w:r>
        <w:rPr>
          <w:b w:val="0"/>
          <w:i w:val="0"/>
        </w:rPr>
        <w:t xml:space="preserve"> no </w:t>
      </w:r>
      <w:r>
        <w:rPr>
          <w:rFonts w:ascii="Consolas" w:hAnsi="Consolas"/>
          <w:b w:val="0"/>
          <w:i w:val="0"/>
          <w:color w:val="B03030"/>
          <w:sz w:val="19"/>
        </w:rPr>
        <w:t>.bat</w:t>
      </w:r>
      <w:r>
        <w:rPr>
          <w:b w:val="0"/>
          <w:i w:val="0"/>
        </w:rPr>
        <w:t xml:space="preserve"> de novo.</w:t>
      </w:r>
    </w:p>
    <w:p>
      <w:pPr>
        <w:pStyle w:val="ListBullet"/>
      </w:pPr>
      <w:r>
        <w:rPr>
          <w:b/>
          <w:i w:val="0"/>
        </w:rPr>
        <w:t>Importante:</w:t>
      </w:r>
      <w:r>
        <w:rPr>
          <w:b w:val="0"/>
          <w:i w:val="0"/>
        </w:rPr>
        <w:t xml:space="preserve"> o Waitress </w:t>
      </w:r>
      <w:r>
        <w:rPr>
          <w:b/>
          <w:i w:val="0"/>
        </w:rPr>
        <w:t>não recarrega o código sozinho</w:t>
      </w:r>
      <w:r>
        <w:rPr>
          <w:b w:val="0"/>
          <w:i w:val="0"/>
        </w:rPr>
        <w:t xml:space="preserve"> (diferente do </w:t>
      </w:r>
      <w:r>
        <w:rPr>
          <w:rFonts w:ascii="Consolas" w:hAnsi="Consolas"/>
          <w:b w:val="0"/>
          <w:i w:val="0"/>
          <w:color w:val="B03030"/>
          <w:sz w:val="19"/>
        </w:rPr>
        <w:t>runserver</w:t>
      </w:r>
      <w:r>
        <w:rPr>
          <w:b w:val="0"/>
          <w:i w:val="0"/>
        </w:rPr>
        <w:t xml:space="preserve">). Toda vez que subir arquivos novos, </w:t>
      </w:r>
      <w:r>
        <w:rPr>
          <w:b/>
          <w:i w:val="0"/>
        </w:rPr>
        <w:t>reinicie</w:t>
      </w:r>
      <w:r>
        <w:rPr>
          <w:b w:val="0"/>
          <w:i w:val="0"/>
        </w:rPr>
        <w:t xml:space="preserve"> o servidor para as mudanças valerem.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janela preta precisa ficar aberta</w:t>
      </w:r>
      <w:r>
        <w:rPr>
          <w:b w:val="0"/>
          <w:i w:val="0"/>
        </w:rPr>
        <w:t xml:space="preserve"> enquanto o sistema estiver no ar. Se fechar, o servidor cai.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7. Impactos e pontos de atenção</w:t>
      </w:r>
    </w:p>
    <w:p>
      <w:r>
        <w:rPr>
          <w:b w:val="0"/>
          <w:i w:val="0"/>
        </w:rPr>
        <w:t>Os únicos comportamentos que mudam:</w:t>
      </w:r>
    </w:p>
    <w:p>
      <w:pPr>
        <w:ind w:left="432"/>
      </w:pPr>
      <w:r>
        <w:rPr>
          <w:b/>
          <w:i w:val="0"/>
          <w:color w:val="1B5E9B"/>
        </w:rPr>
        <w:t xml:space="preserve">1. </w:t>
      </w:r>
      <w:r>
        <w:rPr>
          <w:b/>
          <w:i w:val="0"/>
        </w:rPr>
        <w:t>Grupos "Visualizador TV" e "Fornecedor" demoram até 60s para valer.</w:t>
      </w:r>
    </w:p>
    <w:p>
      <w:r>
        <w:rPr>
          <w:b w:val="0"/>
          <w:i w:val="0"/>
        </w:rPr>
        <w:t xml:space="preserve">Se adicionar/remover alguém desses grupos, pode levar até 1 minuto (por causa do cache de desempenho). Todo o resto (login, permissões de admin) continua </w:t>
      </w:r>
      <w:r>
        <w:rPr>
          <w:b/>
          <w:i w:val="0"/>
        </w:rPr>
        <w:t>imediato</w:t>
      </w:r>
      <w:r>
        <w:rPr>
          <w:b w:val="0"/>
          <w:i w:val="0"/>
        </w:rPr>
        <w:t>.</w:t>
      </w:r>
    </w:p>
    <w:p>
      <w:pPr>
        <w:ind w:left="432"/>
      </w:pPr>
      <w:r>
        <w:rPr>
          <w:b/>
          <w:i w:val="0"/>
          <w:color w:val="1B5E9B"/>
        </w:rPr>
        <w:t xml:space="preserve">2. </w:t>
      </w:r>
      <w:r>
        <w:rPr>
          <w:b/>
          <w:i w:val="0"/>
        </w:rPr>
        <w:t>O servidor não recarrega código sozinho.</w:t>
      </w:r>
      <w:r>
        <w:rPr>
          <w:b w:val="0"/>
          <w:i w:val="0"/>
        </w:rPr>
        <w:t xml:space="preserve"> Reinicie após cada deploy (ver seção 6).</w:t>
      </w:r>
    </w:p>
    <w:p>
      <w:pPr>
        <w:ind w:left="432"/>
      </w:pPr>
      <w:r>
        <w:rPr>
          <w:b/>
          <w:i w:val="0"/>
          <w:color w:val="1B5E9B"/>
        </w:rPr>
        <w:t xml:space="preserve">3. </w:t>
      </w:r>
      <w:r>
        <w:rPr>
          <w:b/>
          <w:i w:val="0"/>
        </w:rPr>
        <w:t>Arquivos de `/media/` ficam acessíveis por URL direta em produção</w:t>
      </w:r>
      <w:r>
        <w:rPr>
          <w:b w:val="0"/>
          <w:i w:val="0"/>
        </w:rPr>
        <w:t xml:space="preserve"> (era o comportamento desejado e já valia em dev). Apenas fica o registro, caso algum termo seja considerado sigiloso.</w:t>
      </w:r>
    </w:p>
    <w:p>
      <w:pPr>
        <w:ind w:left="432"/>
      </w:pPr>
      <w:r>
        <w:rPr>
          <w:b/>
          <w:i w:val="0"/>
          <w:color w:val="1B5E9B"/>
        </w:rPr>
        <w:t xml:space="preserve">4. </w:t>
      </w:r>
      <w:r>
        <w:rPr>
          <w:b/>
          <w:i w:val="0"/>
        </w:rPr>
        <w:t>Dependência nova:</w:t>
      </w:r>
      <w:r>
        <w:rPr>
          <w:b w:val="0"/>
          <w:i w:val="0"/>
        </w:rPr>
        <w:t xml:space="preserve"> o servidor </w:t>
      </w:r>
      <w:r>
        <w:rPr>
          <w:b/>
          <w:i w:val="0"/>
        </w:rPr>
        <w:t>não inicia</w:t>
      </w:r>
      <w:r>
        <w:rPr>
          <w:b w:val="0"/>
          <w:i w:val="0"/>
        </w:rPr>
        <w:t xml:space="preserve"> sem </w:t>
      </w:r>
      <w:r>
        <w:rPr>
          <w:rFonts w:ascii="Consolas" w:hAnsi="Consolas"/>
          <w:b w:val="0"/>
          <w:i w:val="0"/>
          <w:color w:val="B03030"/>
          <w:sz w:val="19"/>
        </w:rPr>
        <w:t>waitress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B03030"/>
          <w:sz w:val="19"/>
        </w:rPr>
        <w:t>whitenoise</w:t>
      </w:r>
      <w:r>
        <w:rPr>
          <w:b w:val="0"/>
          <w:i w:val="0"/>
        </w:rPr>
        <w:t xml:space="preserve"> instalados no venv (Passo 2). Se esquecer, o </w:t>
      </w:r>
      <w:r>
        <w:rPr>
          <w:rFonts w:ascii="Consolas" w:hAnsi="Consolas"/>
          <w:b w:val="0"/>
          <w:i w:val="0"/>
          <w:color w:val="B03030"/>
          <w:sz w:val="19"/>
        </w:rPr>
        <w:t>.bat</w:t>
      </w:r>
      <w:r>
        <w:rPr>
          <w:b w:val="0"/>
          <w:i w:val="0"/>
        </w:rPr>
        <w:t xml:space="preserve"> dá erro de import logo no começo.</w:t>
      </w:r>
    </w:p>
    <w:p>
      <w:pPr>
        <w:ind w:left="432"/>
      </w:pPr>
      <w:r>
        <w:rPr>
          <w:b/>
          <w:i w:val="0"/>
          <w:color w:val="1B5E9B"/>
        </w:rPr>
        <w:t xml:space="preserve">5. </w:t>
      </w:r>
      <w:r>
        <w:rPr>
          <w:b/>
          <w:i w:val="0"/>
        </w:rPr>
        <w:t>Tarefas agendadas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B03030"/>
          <w:sz w:val="19"/>
        </w:rPr>
        <w:t>enviar_alertas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30"/>
          <w:sz w:val="19"/>
        </w:rPr>
        <w:t>monitorar_prtg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30"/>
          <w:sz w:val="19"/>
        </w:rPr>
        <w:t>agendar_relatorio</w:t>
      </w:r>
      <w:r>
        <w:rPr>
          <w:b w:val="0"/>
          <w:i w:val="0"/>
        </w:rPr>
        <w:t xml:space="preserve">) </w:t>
      </w:r>
      <w:r>
        <w:rPr>
          <w:b/>
          <w:i w:val="0"/>
        </w:rPr>
        <w:t>não são afetadas</w:t>
      </w:r>
      <w:r>
        <w:rPr>
          <w:b w:val="0"/>
          <w:i w:val="0"/>
        </w:rPr>
        <w:t xml:space="preserve"> — o middleware só roda em requisições web. Os ajustes de banco valem para elas, mas só para melhor.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8. Solução de problemas (troubleshooting)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Sintoma</w:t>
            </w:r>
          </w:p>
        </w:tc>
        <w:tc>
          <w:tcPr>
            <w:tcW w:type="dxa" w:w="3216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Causa provável</w:t>
            </w:r>
          </w:p>
        </w:tc>
        <w:tc>
          <w:tcPr>
            <w:tcW w:type="dxa" w:w="3216"/>
            <w:shd w:val="clear" w:color="auto" w:fill="123A5E"/>
          </w:tcPr>
          <w:p>
            <w:r>
              <w:rPr>
                <w:b/>
              </w:rPr>
            </w:r>
            <w:r>
              <w:rPr>
                <w:b/>
                <w:i w:val="0"/>
                <w:color w:val="FFFFFF"/>
              </w:rPr>
              <w:t>Solução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[AVISO] venv nao encontrado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Caminho do venv errado no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.bat</w:t>
            </w:r>
            <w:r>
              <w:rPr>
                <w:b w:val="0"/>
                <w:i w:val="0"/>
              </w:rPr>
              <w:t>, ou está testando no PC de dev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Em produção: corrija 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VENV_DIR</w:t>
            </w:r>
            <w:r>
              <w:rPr>
                <w:b w:val="0"/>
                <w:i w:val="0"/>
              </w:rPr>
              <w:t>. No dev: é normal, ele usa o Python do sistema.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ModuleNotFoundError: waitress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whitenoise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Bibliotecas não instaladas no venv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Rode o Passo 2 (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pip install waitress whitenoise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Site abre </w:t>
            </w:r>
            <w:r>
              <w:rPr>
                <w:b/>
                <w:i w:val="0"/>
              </w:rPr>
              <w:t>sem CSS / sem visual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collectstatic</w:t>
            </w:r>
            <w:r>
              <w:rPr>
                <w:b w:val="0"/>
                <w:i w:val="0"/>
              </w:rPr>
              <w:t xml:space="preserve"> não rodou, ou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STATIC_ROOT</w:t>
            </w:r>
            <w:r>
              <w:rPr>
                <w:b w:val="0"/>
                <w:i w:val="0"/>
              </w:rPr>
              <w:t xml:space="preserve"> vazio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.bat</w:t>
            </w:r>
            <w:r>
              <w:rPr>
                <w:b w:val="0"/>
                <w:i w:val="0"/>
              </w:rPr>
              <w:t xml:space="preserve"> já roda 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collectstatic</w:t>
            </w:r>
            <w:r>
              <w:rPr>
                <w:b w:val="0"/>
                <w:i w:val="0"/>
              </w:rPr>
              <w:t xml:space="preserve">. Rode manualmente: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python manage.py collectstatic --noinput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Erro </w:t>
            </w:r>
            <w:r>
              <w:rPr>
                <w:b/>
                <w:i w:val="0"/>
              </w:rPr>
              <w:t>400 Bad Request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Host não está em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DJANGO_ALLOWED_HOSTS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Adicione o IP/domínio no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.env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172.16.60.254</w:t>
            </w:r>
            <w:r>
              <w:rPr>
                <w:b w:val="0"/>
                <w:i w:val="0"/>
              </w:rPr>
              <w:t>, domínio externo).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Fotos/termos não abrem (404)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Arquivo não existe em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media/</w:t>
            </w:r>
            <w:r>
              <w:rPr>
                <w:b w:val="0"/>
                <w:i w:val="0"/>
              </w:rPr>
              <w:t>, ou caminho errado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Confirme que a pasta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media/</w:t>
            </w:r>
            <w:r>
              <w:rPr>
                <w:b w:val="0"/>
                <w:i w:val="0"/>
              </w:rPr>
              <w:t xml:space="preserve"> foi para produção.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Address already in use</w:t>
            </w:r>
            <w:r>
              <w:rPr>
                <w:b w:val="0"/>
                <w:i w:val="0"/>
              </w:rPr>
              <w:t xml:space="preserve"> (porta 65300)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Já existe um servidor rodando na porta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Feche 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runserver</w:t>
            </w:r>
            <w:r>
              <w:rPr>
                <w:b w:val="0"/>
                <w:i w:val="0"/>
              </w:rPr>
              <w:t>/servidor antigo antes de iniciar o novo.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>Página continua lenta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Cache do navegador antigo, ou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DEBUG=True</w:t>
            </w:r>
            <w:r>
              <w:rPr>
                <w:b w:val="0"/>
                <w:i w:val="0"/>
              </w:rPr>
              <w:t xml:space="preserve"> em produção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</w:rPr>
              <w:t xml:space="preserve">Force atualização (Ctrl+F5). Confirme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DJANGO_DEBUG=False</w:t>
            </w:r>
            <w:r>
              <w:rPr>
                <w:b w:val="0"/>
                <w:i w:val="0"/>
              </w:rPr>
              <w:t xml:space="preserve"> no </w:t>
            </w:r>
            <w:r>
              <w:rPr>
                <w:rFonts w:ascii="Consolas" w:hAnsi="Consolas"/>
                <w:b w:val="0"/>
                <w:i w:val="0"/>
                <w:color w:val="B03030"/>
                <w:sz w:val="19"/>
              </w:rPr>
              <w:t>.env</w:t>
            </w:r>
            <w:r>
              <w:rPr>
                <w:b w:val="0"/>
                <w:i w:val="0"/>
              </w:rPr>
              <w:t xml:space="preserve"> de produção.</w:t>
            </w:r>
          </w:p>
        </w:tc>
      </w:tr>
    </w:tbl>
    <w:p>
      <w:pPr>
        <w:spacing w:after="40"/>
      </w:pP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9. Próximas melhorias possíveis</w:t>
      </w:r>
    </w:p>
    <w:p>
      <w:pPr>
        <w:pStyle w:val="ListBullet"/>
      </w:pPr>
      <w:r>
        <w:rPr>
          <w:b/>
          <w:i w:val="0"/>
        </w:rPr>
        <w:t>Auto-início do servidor</w:t>
      </w:r>
      <w:r>
        <w:rPr>
          <w:b w:val="0"/>
          <w:i w:val="0"/>
        </w:rPr>
        <w:t xml:space="preserve"> (Agendador de Tarefas do Windows "Ao iniciar o sistema") — sobe o servidor sozinho se a máquina reiniciar, sem precisar abrir o </w:t>
      </w:r>
      <w:r>
        <w:rPr>
          <w:rFonts w:ascii="Consolas" w:hAnsi="Consolas"/>
          <w:b w:val="0"/>
          <w:i w:val="0"/>
          <w:color w:val="B03030"/>
          <w:sz w:val="19"/>
        </w:rPr>
        <w:t>.bat</w:t>
      </w:r>
      <w:r>
        <w:rPr>
          <w:b w:val="0"/>
          <w:i w:val="0"/>
        </w:rPr>
        <w:t xml:space="preserve"> na mão.</w:t>
      </w:r>
    </w:p>
    <w:p>
      <w:pPr>
        <w:pStyle w:val="ListBullet"/>
      </w:pPr>
      <w:r>
        <w:rPr>
          <w:b/>
          <w:i w:val="0"/>
        </w:rPr>
        <w:t>Apontar as tarefas agendadas para o `python.exe` do venv</w:t>
      </w:r>
      <w:r>
        <w:rPr>
          <w:b w:val="0"/>
          <w:i w:val="0"/>
        </w:rPr>
        <w:t xml:space="preserve"> (caso ainda usem o Python global).</w:t>
      </w:r>
    </w:p>
    <w:p>
      <w:pPr>
        <w:pStyle w:val="ListBullet"/>
      </w:pPr>
      <w:r>
        <w:rPr>
          <w:b/>
          <w:i w:val="0"/>
        </w:rPr>
        <w:t>Cache de páginas/dashboards pesados</w:t>
      </w:r>
      <w:r>
        <w:rPr>
          <w:b w:val="0"/>
          <w:i w:val="0"/>
        </w:rPr>
        <w:t xml:space="preserve"> caso a base cresça muito no futuro.</w:t>
      </w:r>
    </w:p>
    <w:p>
      <w:pPr>
        <w:pStyle w:val="ListBullet"/>
      </w:pPr>
      <w:r>
        <w:rPr>
          <w:b/>
          <w:i w:val="0"/>
        </w:rPr>
        <w:t>Migração para PostgreSQL</w:t>
      </w:r>
      <w:r>
        <w:rPr>
          <w:b w:val="0"/>
          <w:i w:val="0"/>
        </w:rPr>
        <w:t xml:space="preserve"> apenas se o volume de usuários/dados crescer bastante (hoje o SQLite com WAL atende bem).</w:t>
      </w:r>
    </w:p>
    <w:p>
      <w:pPr>
        <w:pBdr>
          <w:bottom w:val="single" w:sz="6" w:space="1" w:color="C8CCD0"/>
        </w:pBdr>
        <w:spacing w:after="80"/>
      </w:pPr>
    </w:p>
    <w:p>
      <w:pPr>
        <w:pStyle w:val="Heading1"/>
      </w:pPr>
      <w:r>
        <w:rPr>
          <w:b w:val="0"/>
          <w:i w:val="0"/>
          <w:color w:val="123A5E"/>
        </w:rPr>
        <w:t>10. Anexo — Detalhes técnicos das mudanças</w:t>
      </w:r>
    </w:p>
    <w:p>
      <w:r>
        <w:rPr>
          <w:b/>
          <w:i w:val="0"/>
        </w:rPr>
        <w:t>`servir_producao.py`</w:t>
      </w:r>
      <w:r>
        <w:rPr>
          <w:b w:val="0"/>
          <w:i w:val="0"/>
        </w:rPr>
        <w:t xml:space="preserve"> — inicia </w:t>
      </w:r>
      <w:r>
        <w:rPr>
          <w:rFonts w:ascii="Consolas" w:hAnsi="Consolas"/>
          <w:b w:val="0"/>
          <w:i w:val="0"/>
          <w:color w:val="B03030"/>
          <w:sz w:val="19"/>
        </w:rPr>
        <w:t>waitress.serve(application, host, port, threads=8)</w:t>
      </w:r>
      <w:r>
        <w:rPr>
          <w:b w:val="0"/>
          <w:i w:val="0"/>
        </w:rPr>
        <w:t xml:space="preserve">. Aceita variáveis de ambiente </w:t>
      </w:r>
      <w:r>
        <w:rPr>
          <w:rFonts w:ascii="Consolas" w:hAnsi="Consolas"/>
          <w:b w:val="0"/>
          <w:i w:val="0"/>
          <w:color w:val="B03030"/>
          <w:sz w:val="19"/>
        </w:rPr>
        <w:t>HOST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30"/>
          <w:sz w:val="19"/>
        </w:rPr>
        <w:t>PORT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30"/>
          <w:sz w:val="19"/>
        </w:rPr>
        <w:t>THREADS</w:t>
      </w:r>
      <w:r>
        <w:rPr>
          <w:b w:val="0"/>
          <w:i w:val="0"/>
        </w:rPr>
        <w:t>.</w:t>
      </w:r>
    </w:p>
    <w:p>
      <w:r>
        <w:rPr>
          <w:b/>
          <w:i w:val="0"/>
        </w:rPr>
        <w:t>`iniciar_servidor.bat`</w:t>
      </w:r>
      <w:r>
        <w:rPr>
          <w:b w:val="0"/>
          <w:i w:val="0"/>
        </w:rPr>
        <w:t xml:space="preserve"> — usa o Python do venv (</w:t>
      </w:r>
      <w:r>
        <w:rPr>
          <w:rFonts w:ascii="Consolas" w:hAnsi="Consolas"/>
          <w:b w:val="0"/>
          <w:i w:val="0"/>
          <w:color w:val="B03030"/>
          <w:sz w:val="19"/>
        </w:rPr>
        <w:t>VENV_DIR\Scripts\python.exe</w:t>
      </w:r>
      <w:r>
        <w:rPr>
          <w:b w:val="0"/>
          <w:i w:val="0"/>
        </w:rPr>
        <w:t xml:space="preserve">) se existir; senão cai para o Python do PATH (teste local). Roda </w:t>
      </w:r>
      <w:r>
        <w:rPr>
          <w:rFonts w:ascii="Consolas" w:hAnsi="Consolas"/>
          <w:b w:val="0"/>
          <w:i w:val="0"/>
          <w:color w:val="B03030"/>
          <w:sz w:val="19"/>
        </w:rPr>
        <w:t>collectstatic --noinput</w:t>
      </w:r>
      <w:r>
        <w:rPr>
          <w:b w:val="0"/>
          <w:i w:val="0"/>
        </w:rPr>
        <w:t xml:space="preserve"> e depois </w:t>
      </w:r>
      <w:r>
        <w:rPr>
          <w:rFonts w:ascii="Consolas" w:hAnsi="Consolas"/>
          <w:b w:val="0"/>
          <w:i w:val="0"/>
          <w:color w:val="B03030"/>
          <w:sz w:val="19"/>
        </w:rPr>
        <w:t>servir_producao.py</w:t>
      </w:r>
      <w:r>
        <w:rPr>
          <w:b w:val="0"/>
          <w:i w:val="0"/>
        </w:rPr>
        <w:t>.</w:t>
      </w:r>
    </w:p>
    <w:p>
      <w:r>
        <w:rPr>
          <w:b/>
          <w:i w:val="0"/>
        </w:rPr>
        <w:t>`settings.py`: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whitenoise.middleware.WhiteNoiseMiddleware</w:t>
      </w:r>
      <w:r>
        <w:rPr>
          <w:b w:val="0"/>
          <w:i w:val="0"/>
        </w:rPr>
        <w:t xml:space="preserve"> adicionado logo após o </w:t>
      </w:r>
      <w:r>
        <w:rPr>
          <w:rFonts w:ascii="Consolas" w:hAnsi="Consolas"/>
          <w:b w:val="0"/>
          <w:i w:val="0"/>
          <w:color w:val="B03030"/>
          <w:sz w:val="19"/>
        </w:rPr>
        <w:t>SecurityMiddleware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30"/>
          <w:sz w:val="19"/>
        </w:rPr>
        <w:t>STORAGES["staticfiles"] = "whitenoise.storage.CompressedStaticFilesStorage"</w:t>
      </w:r>
      <w:r>
        <w:rPr>
          <w:b w:val="0"/>
          <w:i w:val="0"/>
        </w:rPr>
        <w:t xml:space="preserve"> (compressão sem manifesto — não quebra referências </w:t>
      </w:r>
      <w:r>
        <w:rPr>
          <w:rFonts w:ascii="Consolas" w:hAnsi="Consolas"/>
          <w:b w:val="0"/>
          <w:i w:val="0"/>
          <w:color w:val="B03030"/>
          <w:sz w:val="19"/>
        </w:rPr>
        <w:t>{% static %}</w:t>
      </w:r>
      <w:r>
        <w:rPr>
          <w:b w:val="0"/>
          <w:i w:val="0"/>
        </w:rPr>
        <w:t xml:space="preserve"> existentes).</w:t>
      </w:r>
    </w:p>
    <w:p>
      <w:r>
        <w:rPr>
          <w:b/>
          <w:i w:val="0"/>
        </w:rPr>
        <w:t>`urls.py`</w:t>
      </w:r>
      <w:r>
        <w:rPr>
          <w:b w:val="0"/>
          <w:i w:val="0"/>
        </w:rPr>
        <w:t xml:space="preserve"> — rota </w:t>
      </w:r>
      <w:r>
        <w:rPr>
          <w:rFonts w:ascii="Consolas" w:hAnsi="Consolas"/>
          <w:b w:val="0"/>
          <w:i w:val="0"/>
          <w:color w:val="B03030"/>
          <w:sz w:val="19"/>
        </w:rPr>
        <w:t>re_path(r'^media/(?P&lt;path&gt;.*)$', serve, {'document_root': MEDIA_ROOT})</w:t>
      </w:r>
      <w:r>
        <w:rPr>
          <w:b w:val="0"/>
          <w:i w:val="0"/>
        </w:rPr>
        <w:t xml:space="preserve"> para servir uploads também com </w:t>
      </w:r>
      <w:r>
        <w:rPr>
          <w:rFonts w:ascii="Consolas" w:hAnsi="Consolas"/>
          <w:b w:val="0"/>
          <w:i w:val="0"/>
          <w:color w:val="B03030"/>
          <w:sz w:val="19"/>
        </w:rPr>
        <w:t>DEBUG=False</w:t>
      </w:r>
      <w:r>
        <w:rPr>
          <w:b w:val="0"/>
          <w:i w:val="0"/>
        </w:rPr>
        <w:t xml:space="preserve"> (o WhiteNoise serve só estáticos, não media, que muda em tempo de execução).</w:t>
      </w:r>
    </w:p>
    <w:p>
      <w:r>
        <w:rPr>
          <w:b/>
          <w:i w:val="0"/>
        </w:rPr>
        <w:t>`apps.py`</w:t>
      </w:r>
      <w:r>
        <w:rPr>
          <w:b w:val="0"/>
          <w:i w:val="0"/>
        </w:rPr>
        <w:t xml:space="preserve"> — no signal </w:t>
      </w:r>
      <w:r>
        <w:rPr>
          <w:rFonts w:ascii="Consolas" w:hAnsi="Consolas"/>
          <w:b w:val="0"/>
          <w:i w:val="0"/>
          <w:color w:val="B03030"/>
          <w:sz w:val="19"/>
        </w:rPr>
        <w:t>connection_created</w:t>
      </w:r>
      <w:r>
        <w:rPr>
          <w:b w:val="0"/>
          <w:i w:val="0"/>
        </w:rPr>
        <w:t>, para SQLite: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CE0"/>
          <w:left w:val="single" w:sz="4" w:color="D9DCE0"/>
          <w:bottom w:val="single" w:sz="4" w:color="D9DCE0"/>
          <w:right w:val="single" w:sz="4" w:color="D9DCE0"/>
        </w:tblBorders>
      </w:tblPr>
      <w:tblGrid>
        <w:gridCol w:w="9648"/>
      </w:tblGrid>
      <w:tr>
        <w:tc>
          <w:tcPr>
            <w:tcW w:type="dxa" w:w="9648"/>
            <w:shd w:val="clear" w:color="auto" w:fill="F2F3F5"/>
          </w:tcPr>
          <w:p>
            <w:pPr>
              <w:spacing w:after="0"/>
            </w:pPr>
            <w:r/>
            <w:r>
              <w:rPr>
                <w:rFonts w:ascii="Consolas" w:hAnsi="Consolas"/>
                <w:color w:val="202020"/>
                <w:sz w:val="19"/>
              </w:rPr>
              <w:t>PRAGMA journal_mode=WAL;       (já existia — leitura e escrita em paralelo)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PRAGMA synchronous=NORMAL;     (já existia)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PRAGMA busy_timeout=20000;     (espera até 20s por lock em vez de falhar)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PRAGMA temp_store=MEMORY;      (tabelas temporárias em RAM)</w:t>
            </w:r>
          </w:p>
          <w:p>
            <w:pPr>
              <w:spacing w:after="0"/>
            </w:pPr>
            <w:r>
              <w:rPr>
                <w:rFonts w:ascii="Consolas" w:hAnsi="Consolas"/>
                <w:color w:val="202020"/>
                <w:sz w:val="19"/>
              </w:rPr>
              <w:t>PRAGMA cache_size=-20000;      (~20 MB de cache de páginas)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`middleware.py`</w:t>
      </w:r>
      <w:r>
        <w:rPr>
          <w:b w:val="0"/>
          <w:i w:val="0"/>
        </w:rPr>
        <w:t xml:space="preserve"> — função </w:t>
      </w:r>
      <w:r>
        <w:rPr>
          <w:rFonts w:ascii="Consolas" w:hAnsi="Consolas"/>
          <w:b w:val="0"/>
          <w:i w:val="0"/>
          <w:color w:val="B03030"/>
          <w:sz w:val="19"/>
        </w:rPr>
        <w:t>_grupos_do_usuario(user)</w:t>
      </w:r>
      <w:r>
        <w:rPr>
          <w:b w:val="0"/>
          <w:i w:val="0"/>
        </w:rPr>
        <w:t xml:space="preserve"> cacheia os nomes de grupo por 60s (</w:t>
      </w:r>
      <w:r>
        <w:rPr>
          <w:rFonts w:ascii="Consolas" w:hAnsi="Consolas"/>
          <w:b w:val="0"/>
          <w:i w:val="0"/>
          <w:color w:val="B03030"/>
          <w:sz w:val="19"/>
        </w:rPr>
        <w:t>LocMemCache</w:t>
      </w:r>
      <w:r>
        <w:rPr>
          <w:b w:val="0"/>
          <w:i w:val="0"/>
        </w:rPr>
        <w:t xml:space="preserve">), eliminando 2 consultas ao banco por requisição em </w:t>
      </w:r>
      <w:r>
        <w:rPr>
          <w:rFonts w:ascii="Consolas" w:hAnsi="Consolas"/>
          <w:b w:val="0"/>
          <w:i w:val="0"/>
          <w:color w:val="B03030"/>
          <w:sz w:val="19"/>
        </w:rPr>
        <w:t>TVAccessMiddleware</w:t>
      </w:r>
      <w:r>
        <w:rPr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B03030"/>
          <w:sz w:val="19"/>
        </w:rPr>
        <w:t>FornecedorAccessMiddleware</w:t>
      </w:r>
      <w:r>
        <w:rPr>
          <w:b w:val="0"/>
          <w:i w:val="0"/>
        </w:rPr>
        <w:t>.</w:t>
      </w:r>
    </w:p>
    <w:p>
      <w:r>
        <w:rPr>
          <w:b/>
          <w:i w:val="0"/>
        </w:rPr>
        <w:t>Validação feita (26/06/2026):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color w:val="B03030"/>
          <w:sz w:val="19"/>
        </w:rPr>
        <w:t>DEBUG=False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30"/>
          <w:sz w:val="19"/>
        </w:rPr>
        <w:t>login/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200</w:t>
      </w:r>
      <w:r>
        <w:rPr>
          <w:b w:val="0"/>
          <w:i w:val="0"/>
        </w:rPr>
        <w:t xml:space="preserve">; arquivo estático → </w:t>
      </w:r>
      <w:r>
        <w:rPr>
          <w:b/>
          <w:i w:val="0"/>
        </w:rPr>
        <w:t>200</w:t>
      </w:r>
      <w:r>
        <w:rPr>
          <w:b w:val="0"/>
          <w:i w:val="0"/>
        </w:rPr>
        <w:t xml:space="preserve"> com </w:t>
      </w:r>
      <w:r>
        <w:rPr>
          <w:rFonts w:ascii="Consolas" w:hAnsi="Consolas"/>
          <w:b w:val="0"/>
          <w:i w:val="0"/>
          <w:color w:val="B03030"/>
          <w:sz w:val="19"/>
        </w:rPr>
        <w:t>Content-Encoding: br</w:t>
      </w:r>
      <w:r>
        <w:rPr>
          <w:b w:val="0"/>
          <w:i w:val="0"/>
        </w:rPr>
        <w:t xml:space="preserve"> (Brotli) e </w:t>
      </w:r>
      <w:r>
        <w:rPr>
          <w:rFonts w:ascii="Consolas" w:hAnsi="Consolas"/>
          <w:b w:val="0"/>
          <w:i w:val="0"/>
          <w:color w:val="B03030"/>
          <w:sz w:val="19"/>
        </w:rPr>
        <w:t>Cache-Control: max-age=60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color w:val="B03030"/>
          <w:sz w:val="19"/>
        </w:rPr>
        <w:t>python manage.py check</w:t>
      </w:r>
      <w:r>
        <w:rPr>
          <w:b w:val="0"/>
          <w:i w:val="0"/>
        </w:rPr>
        <w:t xml:space="preserve"> → 0 erros.</w:t>
      </w:r>
    </w:p>
    <w:p>
      <w:pPr>
        <w:pBdr>
          <w:bottom w:val="single" w:sz="6" w:space="1" w:color="C8CCD0"/>
        </w:pBdr>
        <w:spacing w:after="80"/>
      </w:pPr>
    </w:p>
    <w:p>
      <w:r>
        <w:rPr>
          <w:b w:val="0"/>
          <w:i/>
        </w:rPr>
        <w:t>Fim do guia. Em caso de dúvida, este arquivo fica em `controle/GUIA_SERVIDOR_PRODUCAO.md`.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