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09EAE" w14:textId="7882D1C0" w:rsidR="00DD76EC" w:rsidRDefault="00FF5C3B" w:rsidP="00FF5C3B">
      <w:pPr>
        <w:pStyle w:val="Heading1"/>
      </w:pPr>
      <w:r>
        <w:t>Exploring Language Models</w:t>
      </w:r>
    </w:p>
    <w:p w14:paraId="4DB59F9F" w14:textId="092AC24E" w:rsidR="00FF5C3B" w:rsidRDefault="004030DC">
      <w:r>
        <w:t xml:space="preserve">One person on each team should log in to the OpenAI Playground: </w:t>
      </w:r>
      <w:hyperlink r:id="rId5" w:history="1">
        <w:r w:rsidR="00697BE9" w:rsidRPr="00A35EEF">
          <w:rPr>
            <w:rStyle w:val="Hyperlink"/>
          </w:rPr>
          <w:t>https://platform.openai.com/playground</w:t>
        </w:r>
      </w:hyperlink>
    </w:p>
    <w:p w14:paraId="59CFC29D" w14:textId="53F1E939" w:rsidR="00697BE9" w:rsidRDefault="00697BE9"/>
    <w:p w14:paraId="028D0248" w14:textId="0D5F978E" w:rsidR="00697BE9" w:rsidRDefault="00697BE9">
      <w:r>
        <w:t>Objectives:</w:t>
      </w:r>
    </w:p>
    <w:p w14:paraId="2745D9E3" w14:textId="4A11C8FA" w:rsidR="00697BE9" w:rsidRDefault="00697BE9" w:rsidP="00697BE9">
      <w:pPr>
        <w:pStyle w:val="ListParagraph"/>
        <w:numPr>
          <w:ilvl w:val="0"/>
          <w:numId w:val="2"/>
        </w:numPr>
      </w:pPr>
      <w:r>
        <w:t>Describe the implications of how language models generate text sequentially.</w:t>
      </w:r>
    </w:p>
    <w:p w14:paraId="2757FCEF" w14:textId="1982EE4D" w:rsidR="00697BE9" w:rsidRDefault="00697BE9" w:rsidP="00697BE9">
      <w:pPr>
        <w:pStyle w:val="ListParagraph"/>
        <w:numPr>
          <w:ilvl w:val="0"/>
          <w:numId w:val="2"/>
        </w:numPr>
      </w:pPr>
      <w:r>
        <w:t>Describe what a conditional distribution is, in the context of language modeling.</w:t>
      </w:r>
    </w:p>
    <w:p w14:paraId="4EFCC6A2" w14:textId="3965D44E" w:rsidR="00697BE9" w:rsidRDefault="00697BE9" w:rsidP="00697BE9">
      <w:pPr>
        <w:pStyle w:val="ListParagraph"/>
        <w:numPr>
          <w:ilvl w:val="0"/>
          <w:numId w:val="2"/>
        </w:numPr>
      </w:pPr>
      <w:r>
        <w:t>Compute the log-probability that a language model assigns to of a sequence of words.</w:t>
      </w:r>
    </w:p>
    <w:p w14:paraId="0A385D22" w14:textId="5878DB5F" w:rsidR="00FF5C3B" w:rsidRDefault="00FF5C3B" w:rsidP="00FF5C3B">
      <w:pPr>
        <w:pStyle w:val="Heading1"/>
      </w:pPr>
      <w:r>
        <w:t xml:space="preserve">Part 1: </w:t>
      </w:r>
      <w:r w:rsidR="004030DC">
        <w:t>Left-to-Right Generation</w:t>
      </w:r>
    </w:p>
    <w:p w14:paraId="2BD5421B" w14:textId="1AE65FC9" w:rsidR="00244351" w:rsidRDefault="00244351" w:rsidP="00466C30">
      <w:pPr>
        <w:pStyle w:val="ListParagraph"/>
        <w:numPr>
          <w:ilvl w:val="0"/>
          <w:numId w:val="1"/>
        </w:numPr>
      </w:pPr>
      <w:r>
        <w:t xml:space="preserve">Type this into the Playground: “The number 17433 is composite because it can be written as the product of”. Don’t type a space afterwards. Leave all parameters at their defaults. Click Submit to generate. (It should give </w:t>
      </w:r>
      <w:r w:rsidR="005E41E1">
        <w:t xml:space="preserve">several numbers; if not, try again.) </w:t>
      </w:r>
      <w:r>
        <w:t>Check its output using a calculator. Is it correct?</w:t>
      </w:r>
      <w:r w:rsidR="005E41E1">
        <w:br/>
      </w:r>
    </w:p>
    <w:p w14:paraId="41BE61F0" w14:textId="3936284E" w:rsidR="005E41E1" w:rsidRDefault="00244351" w:rsidP="009F7C30">
      <w:pPr>
        <w:pStyle w:val="ListParagraph"/>
        <w:numPr>
          <w:ilvl w:val="0"/>
          <w:numId w:val="1"/>
        </w:numPr>
      </w:pPr>
      <w:r>
        <w:t>Repeat the previous step</w:t>
      </w:r>
      <w:r w:rsidR="005E41E1">
        <w:t xml:space="preserve"> </w:t>
      </w:r>
      <w:r>
        <w:t>a few more times. (The “Regenerate” button makes this easy.) Keep track of what factorizations it generates</w:t>
      </w:r>
      <w:r w:rsidR="005E41E1">
        <w:t xml:space="preserve"> and whether they are correct:</w:t>
      </w:r>
      <w:r w:rsidR="005E41E1">
        <w:br/>
      </w:r>
      <w:r w:rsidR="005E41E1">
        <w:br/>
      </w:r>
      <w:r w:rsidR="005E41E1">
        <w:br/>
      </w:r>
      <w:r w:rsidR="005E41E1">
        <w:br/>
      </w:r>
      <w:r w:rsidR="005E41E1">
        <w:br/>
      </w:r>
    </w:p>
    <w:p w14:paraId="5AFF9AF5" w14:textId="1E867A6F" w:rsidR="005E41E1" w:rsidRDefault="005E41E1" w:rsidP="009F7C30">
      <w:pPr>
        <w:pStyle w:val="ListParagraph"/>
        <w:numPr>
          <w:ilvl w:val="0"/>
          <w:numId w:val="1"/>
        </w:numPr>
      </w:pPr>
      <w:r>
        <w:t>Now change the prompt to “The number 17433 is prime because” and generate. What do you notice?</w:t>
      </w:r>
      <w:r>
        <w:br/>
      </w:r>
      <w:r>
        <w:br/>
      </w:r>
      <w:r>
        <w:br/>
      </w:r>
      <w:r>
        <w:br/>
      </w:r>
    </w:p>
    <w:p w14:paraId="2294DE03" w14:textId="5B9A0D52" w:rsidR="005E41E1" w:rsidRDefault="006314BE" w:rsidP="006314BE">
      <w:pPr>
        <w:pStyle w:val="Heading1"/>
      </w:pPr>
      <w:r>
        <w:t>Part 2: Token Probabilities</w:t>
      </w:r>
    </w:p>
    <w:p w14:paraId="69C947B1" w14:textId="39F38EC6" w:rsidR="006314BE" w:rsidRDefault="006314BE" w:rsidP="006314BE">
      <w:pPr>
        <w:pStyle w:val="ListParagraph"/>
        <w:numPr>
          <w:ilvl w:val="0"/>
          <w:numId w:val="1"/>
        </w:numPr>
      </w:pPr>
      <w:r>
        <w:t>Use the prompt “Tell me a joke.” Set the Temperature slider to 0. What joke is generated?</w:t>
      </w:r>
      <w:r>
        <w:br/>
      </w:r>
      <w:r>
        <w:br/>
      </w:r>
      <w:r>
        <w:br/>
      </w:r>
    </w:p>
    <w:p w14:paraId="4FB91241" w14:textId="4177FA35" w:rsidR="006314BE" w:rsidRDefault="006314BE" w:rsidP="006314BE">
      <w:pPr>
        <w:pStyle w:val="ListParagraph"/>
        <w:numPr>
          <w:ilvl w:val="0"/>
          <w:numId w:val="1"/>
        </w:numPr>
      </w:pPr>
      <w:r>
        <w:t>Compare your response to the previous question with that of a neighboring team. What do you notice?</w:t>
      </w:r>
      <w:r>
        <w:br/>
      </w:r>
      <w:r>
        <w:br/>
      </w:r>
      <w:r>
        <w:br/>
      </w:r>
      <w:r>
        <w:br/>
      </w:r>
    </w:p>
    <w:p w14:paraId="32C68DCF" w14:textId="44C4E9F3" w:rsidR="006314BE" w:rsidRDefault="006314BE" w:rsidP="006314BE">
      <w:pPr>
        <w:pStyle w:val="ListParagraph"/>
        <w:numPr>
          <w:ilvl w:val="0"/>
          <w:numId w:val="1"/>
        </w:numPr>
      </w:pPr>
      <w:r>
        <w:lastRenderedPageBreak/>
        <w:t>Now set the Temperature slider to 1 and Regenerate. What joke is generated?</w:t>
      </w:r>
      <w:r>
        <w:br/>
      </w:r>
      <w:r>
        <w:br/>
      </w:r>
      <w:r>
        <w:br/>
      </w:r>
    </w:p>
    <w:p w14:paraId="0492EB72" w14:textId="1D9B248A" w:rsidR="006314BE" w:rsidRDefault="006314BE" w:rsidP="006314BE">
      <w:pPr>
        <w:pStyle w:val="ListParagraph"/>
        <w:numPr>
          <w:ilvl w:val="0"/>
          <w:numId w:val="1"/>
        </w:numPr>
      </w:pPr>
      <w:r>
        <w:t>Repeat the previous step a few times. Summarize what you observe.</w:t>
      </w:r>
      <w:r>
        <w:br/>
      </w:r>
      <w:r>
        <w:br/>
      </w:r>
      <w:r>
        <w:br/>
      </w:r>
    </w:p>
    <w:p w14:paraId="6DD902C6" w14:textId="77777777" w:rsidR="006314BE" w:rsidRDefault="006314BE" w:rsidP="006314BE">
      <w:pPr>
        <w:pStyle w:val="ListParagraph"/>
        <w:numPr>
          <w:ilvl w:val="0"/>
          <w:numId w:val="1"/>
        </w:numPr>
      </w:pPr>
      <w:r>
        <w:t>Under “Show probabilities”, select “Full spectrum” (you’ll need to scroll down). Generate with a temperature of 0 again. Select the initial “Q”; you should see a table of words with corresponding probabilities. What options was the model considering for how to start the joke?</w:t>
      </w:r>
      <w:r>
        <w:br/>
      </w:r>
      <w:r>
        <w:br/>
      </w:r>
      <w:r>
        <w:br/>
      </w:r>
    </w:p>
    <w:p w14:paraId="32F23744" w14:textId="500509F7" w:rsidR="00032062" w:rsidRDefault="006314BE" w:rsidP="006314BE">
      <w:pPr>
        <w:pStyle w:val="ListParagraph"/>
        <w:numPr>
          <w:ilvl w:val="0"/>
          <w:numId w:val="1"/>
        </w:numPr>
      </w:pPr>
      <w:r>
        <w:t xml:space="preserve">Click each word in the generated text. (Make sure it was generated with Temperature set to 0.) </w:t>
      </w:r>
      <w:r w:rsidR="00032062">
        <w:t xml:space="preserve">Notice the words highlighted in red; those are the words that were </w:t>
      </w:r>
      <w:r w:rsidR="00E02DFA">
        <w:t>chosen from the conditional distribution</w:t>
      </w:r>
      <w:r w:rsidR="00032062">
        <w:t>. How do you think the model chooses from among the options it’s considering when Temperature is 0?</w:t>
      </w:r>
      <w:r w:rsidR="00032062">
        <w:br/>
      </w:r>
      <w:r w:rsidR="00032062">
        <w:br/>
      </w:r>
      <w:r w:rsidR="00032062">
        <w:br/>
      </w:r>
    </w:p>
    <w:p w14:paraId="155D4339" w14:textId="25F32F5C" w:rsidR="00032062" w:rsidRDefault="00032062" w:rsidP="006314BE">
      <w:pPr>
        <w:pStyle w:val="ListParagraph"/>
        <w:numPr>
          <w:ilvl w:val="0"/>
          <w:numId w:val="1"/>
        </w:numPr>
      </w:pPr>
      <w:r>
        <w:t xml:space="preserve">Now set Temperature to 1 and Regenerate. How do you think </w:t>
      </w:r>
      <w:r w:rsidR="00EA4236">
        <w:t>the model</w:t>
      </w:r>
      <w:r>
        <w:t xml:space="preserve"> chooses from among the options it’s considering when Temperature is 1? Regenerate a few times to check your reasoning.</w:t>
      </w:r>
      <w:r>
        <w:br/>
      </w:r>
      <w:r>
        <w:br/>
        <w:t xml:space="preserve"> </w:t>
      </w:r>
      <w:r>
        <w:br/>
      </w:r>
    </w:p>
    <w:p w14:paraId="289EAFBB" w14:textId="4DE76C12" w:rsidR="00032062" w:rsidRDefault="00032062" w:rsidP="00032062">
      <w:pPr>
        <w:pStyle w:val="ListParagraph"/>
        <w:numPr>
          <w:ilvl w:val="0"/>
          <w:numId w:val="1"/>
        </w:numPr>
      </w:pPr>
      <w:r>
        <w:t>Observe the highlighting behind each word. Describe what it means when a token is red.</w:t>
      </w:r>
      <w:r w:rsidR="00F87986">
        <w:br/>
      </w:r>
      <w:r w:rsidR="00F87986">
        <w:br/>
      </w:r>
      <w:r w:rsidR="00F87986">
        <w:br/>
      </w:r>
    </w:p>
    <w:p w14:paraId="405FA162" w14:textId="0693ABF1" w:rsidR="00032062" w:rsidRDefault="00F87986" w:rsidP="00742769">
      <w:pPr>
        <w:pStyle w:val="ListParagraph"/>
        <w:numPr>
          <w:ilvl w:val="0"/>
          <w:numId w:val="1"/>
        </w:numPr>
      </w:pPr>
      <w:r>
        <w:t xml:space="preserve">Suppose the logits for two words are 0.1 and 0.2. </w:t>
      </w:r>
      <w:proofErr w:type="spellStart"/>
      <w:r>
        <w:t>Softmax</w:t>
      </w:r>
      <w:proofErr w:type="spellEnd"/>
      <w:r>
        <w:t xml:space="preserve"> these logits to obtain probabilities. Now divide the logits by .001 and again compute the </w:t>
      </w:r>
      <w:proofErr w:type="spellStart"/>
      <w:r>
        <w:t>softmax</w:t>
      </w:r>
      <w:proofErr w:type="spellEnd"/>
      <w:r>
        <w:t xml:space="preserve">. The number you divide the logits by is the </w:t>
      </w:r>
      <w:r>
        <w:rPr>
          <w:i/>
          <w:iCs/>
        </w:rPr>
        <w:t>temperature</w:t>
      </w:r>
      <w:r>
        <w:t>.</w:t>
      </w:r>
    </w:p>
    <w:p w14:paraId="2647D3B2" w14:textId="6A37F425" w:rsidR="00032062" w:rsidRDefault="00032062" w:rsidP="00032062"/>
    <w:p w14:paraId="7F9E2719" w14:textId="714EED5B" w:rsidR="00F87986" w:rsidRDefault="00F87986" w:rsidP="00032062"/>
    <w:p w14:paraId="7BF49EE3" w14:textId="72805AC8" w:rsidR="00F87986" w:rsidRDefault="00F87986" w:rsidP="00032062"/>
    <w:p w14:paraId="41278F49" w14:textId="25B0BB43" w:rsidR="00F87986" w:rsidRDefault="00F87986" w:rsidP="00032062"/>
    <w:p w14:paraId="080CC7B8" w14:textId="6D56912B" w:rsidR="00F87986" w:rsidRDefault="00F87986">
      <w:r>
        <w:br w:type="page"/>
      </w:r>
    </w:p>
    <w:p w14:paraId="58662137" w14:textId="4D3FCCD9" w:rsidR="00032062" w:rsidRDefault="004E14AB" w:rsidP="004E14AB">
      <w:pPr>
        <w:pStyle w:val="Heading1"/>
      </w:pPr>
      <w:r>
        <w:lastRenderedPageBreak/>
        <w:t>Part 3: Phrase Probabilities</w:t>
      </w:r>
    </w:p>
    <w:p w14:paraId="21972DBB" w14:textId="26E17412" w:rsidR="004E14AB" w:rsidRDefault="004E14AB" w:rsidP="004E14AB">
      <w:pPr>
        <w:pStyle w:val="ListParagraph"/>
        <w:numPr>
          <w:ilvl w:val="0"/>
          <w:numId w:val="1"/>
        </w:numPr>
      </w:pPr>
      <w:r>
        <w:t xml:space="preserve">Select the first few words of the generated joke. You should see “Total: </w:t>
      </w:r>
      <w:proofErr w:type="spellStart"/>
      <w:r>
        <w:t>xx.xxx</w:t>
      </w:r>
      <w:proofErr w:type="spellEnd"/>
      <w:r>
        <w:t xml:space="preserve"> </w:t>
      </w:r>
      <w:proofErr w:type="spellStart"/>
      <w:r>
        <w:t>logprob</w:t>
      </w:r>
      <w:proofErr w:type="spellEnd"/>
      <w:r>
        <w:t xml:space="preserve"> on </w:t>
      </w:r>
      <w:proofErr w:type="spellStart"/>
      <w:r>
        <w:t>yy</w:t>
      </w:r>
      <w:proofErr w:type="spellEnd"/>
      <w:r>
        <w:t xml:space="preserve"> tokens”. Write down the </w:t>
      </w:r>
      <w:proofErr w:type="spellStart"/>
      <w:r>
        <w:t>logprob</w:t>
      </w:r>
      <w:proofErr w:type="spellEnd"/>
      <w:r>
        <w:t xml:space="preserve"> number.</w:t>
      </w:r>
      <w:r>
        <w:br/>
      </w:r>
      <w:r>
        <w:br/>
      </w:r>
      <w:r>
        <w:br/>
      </w:r>
    </w:p>
    <w:p w14:paraId="3D1E3C2C" w14:textId="768A7A49" w:rsidR="004E14AB" w:rsidRDefault="004E14AB" w:rsidP="004E14AB">
      <w:pPr>
        <w:pStyle w:val="ListParagraph"/>
        <w:numPr>
          <w:ilvl w:val="0"/>
          <w:numId w:val="1"/>
        </w:numPr>
      </w:pPr>
      <w:r>
        <w:t xml:space="preserve">Click the first token and observe the corresponding “Total:” statement for that token. Write down the </w:t>
      </w:r>
      <w:proofErr w:type="spellStart"/>
      <w:r>
        <w:t>logprobs</w:t>
      </w:r>
      <w:proofErr w:type="spellEnd"/>
      <w:r>
        <w:t xml:space="preserve"> reported individually for each token, for the first few tokens.</w:t>
      </w:r>
      <w:r>
        <w:br/>
      </w:r>
      <w:r>
        <w:br/>
      </w:r>
      <w:r>
        <w:br/>
      </w:r>
    </w:p>
    <w:p w14:paraId="0BDD9FB4" w14:textId="5307C45A" w:rsidR="004E14AB" w:rsidRDefault="004E14AB" w:rsidP="004E14AB">
      <w:pPr>
        <w:pStyle w:val="ListParagraph"/>
        <w:numPr>
          <w:ilvl w:val="0"/>
          <w:numId w:val="1"/>
        </w:numPr>
      </w:pPr>
      <w:r>
        <w:t xml:space="preserve">Sum the </w:t>
      </w:r>
      <w:proofErr w:type="spellStart"/>
      <w:r>
        <w:t>logprobs</w:t>
      </w:r>
      <w:proofErr w:type="spellEnd"/>
      <w:r>
        <w:t xml:space="preserve"> of each token. Check that the sum of the individual token </w:t>
      </w:r>
      <w:proofErr w:type="spellStart"/>
      <w:r>
        <w:t>logprobs</w:t>
      </w:r>
      <w:proofErr w:type="spellEnd"/>
      <w:r>
        <w:t xml:space="preserve"> matches the total </w:t>
      </w:r>
      <w:proofErr w:type="spellStart"/>
      <w:r>
        <w:t>logprob</w:t>
      </w:r>
      <w:proofErr w:type="spellEnd"/>
      <w:r>
        <w:t xml:space="preserve"> reported for the phrase.</w:t>
      </w:r>
      <w:r>
        <w:br/>
      </w:r>
      <w:r>
        <w:br/>
      </w:r>
      <w:r>
        <w:br/>
      </w:r>
    </w:p>
    <w:p w14:paraId="6C048C1B" w14:textId="74ACC728" w:rsidR="004E14AB" w:rsidRDefault="004E14AB" w:rsidP="004E14AB">
      <w:pPr>
        <w:pStyle w:val="ListParagraph"/>
        <w:numPr>
          <w:ilvl w:val="0"/>
          <w:numId w:val="1"/>
        </w:numPr>
      </w:pPr>
      <w:r>
        <w:t xml:space="preserve">Compute the </w:t>
      </w:r>
      <w:proofErr w:type="spellStart"/>
      <w:r>
        <w:t>logprob</w:t>
      </w:r>
      <w:proofErr w:type="spellEnd"/>
      <w:r>
        <w:t xml:space="preserve"> for one token by computing the natural logarithm of the probability of the chosen word.</w:t>
      </w:r>
      <w:r>
        <w:br/>
      </w:r>
      <w:r>
        <w:br/>
      </w:r>
      <w:r>
        <w:br/>
      </w:r>
    </w:p>
    <w:p w14:paraId="23614FCE" w14:textId="76203496" w:rsidR="004E14AB" w:rsidRDefault="004E14AB" w:rsidP="004E14AB">
      <w:pPr>
        <w:pStyle w:val="ListParagraph"/>
        <w:numPr>
          <w:ilvl w:val="0"/>
          <w:numId w:val="1"/>
        </w:numPr>
      </w:pPr>
      <w:r>
        <w:t xml:space="preserve">Briefly describe the relationship of these </w:t>
      </w:r>
      <w:proofErr w:type="spellStart"/>
      <w:r>
        <w:t>logprobs</w:t>
      </w:r>
      <w:proofErr w:type="spellEnd"/>
      <w:r>
        <w:t xml:space="preserve"> to </w:t>
      </w:r>
      <w:r>
        <w:rPr>
          <w:i/>
          <w:iCs/>
        </w:rPr>
        <w:t>cross-entropy</w:t>
      </w:r>
      <w:r>
        <w:t>.</w:t>
      </w:r>
    </w:p>
    <w:p w14:paraId="63FDB92A" w14:textId="77777777" w:rsidR="004E14AB" w:rsidRPr="004E14AB" w:rsidRDefault="004E14AB" w:rsidP="004E14AB"/>
    <w:p w14:paraId="18D18A34" w14:textId="77777777" w:rsidR="004E14AB" w:rsidRPr="004E14AB" w:rsidRDefault="004E14AB" w:rsidP="004E14AB"/>
    <w:sectPr w:rsidR="004E14AB" w:rsidRPr="004E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A7152"/>
    <w:multiLevelType w:val="hybridMultilevel"/>
    <w:tmpl w:val="D144A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32D90"/>
    <w:multiLevelType w:val="hybridMultilevel"/>
    <w:tmpl w:val="FBF23666"/>
    <w:lvl w:ilvl="0" w:tplc="0CD24E1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744728">
    <w:abstractNumId w:val="0"/>
  </w:num>
  <w:num w:numId="2" w16cid:durableId="346030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3B"/>
    <w:rsid w:val="00032062"/>
    <w:rsid w:val="00244351"/>
    <w:rsid w:val="004030DC"/>
    <w:rsid w:val="00474C24"/>
    <w:rsid w:val="004E14AB"/>
    <w:rsid w:val="005E41E1"/>
    <w:rsid w:val="006314BE"/>
    <w:rsid w:val="00697BE9"/>
    <w:rsid w:val="00DD76EC"/>
    <w:rsid w:val="00E02DFA"/>
    <w:rsid w:val="00EA4236"/>
    <w:rsid w:val="00F87986"/>
    <w:rsid w:val="00FF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F63A2"/>
  <w15:chartTrackingRefBased/>
  <w15:docId w15:val="{82B0DFB8-0152-B940-8BFD-1AF5BE7D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C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4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43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7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BE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1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3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openai.com/playgrou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Arnold</dc:creator>
  <cp:keywords/>
  <dc:description/>
  <cp:lastModifiedBy>Ken Arnold</cp:lastModifiedBy>
  <cp:revision>8</cp:revision>
  <dcterms:created xsi:type="dcterms:W3CDTF">2023-03-06T14:41:00Z</dcterms:created>
  <dcterms:modified xsi:type="dcterms:W3CDTF">2023-03-06T15:55:00Z</dcterms:modified>
</cp:coreProperties>
</file>