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99 Names of Allah – Meanings, Tawhid, and Practical Application</w:t>
      </w:r>
    </w:p>
    <w:p>
      <w:r>
        <w:t>This document presents the 99 Beautiful Names of Allah (Asma’ul Husna), their meanings, how they relate to the concept of Tawhid (Oneness of Allah), and their practical application in daily life. Each Name is a doorway to a deeper understanding of Allah, fostering love, awe, and devotion.</w:t>
      </w:r>
    </w:p>
    <w:p>
      <w:pPr>
        <w:pStyle w:val="Heading2"/>
      </w:pPr>
      <w:r>
        <w:t>Al-Rahmān (الرَّحْمٰن)</w:t>
      </w:r>
    </w:p>
    <w:p>
      <w:r>
        <w:t>**Meaning:** The Most Merciful</w:t>
      </w:r>
    </w:p>
    <w:p>
      <w:r>
        <w:t>**Relation to Tawhid:** Allah's mercy encompasses all of creation. He shows kindness and love to everyone, believers and non-believers alike.</w:t>
      </w:r>
    </w:p>
    <w:p>
      <w:r>
        <w:t>**Practical Application:** Recognizing Allah’s mercy deepens love for Him and encourages us to be merciful to others.</w:t>
      </w:r>
    </w:p>
    <w:p/>
    <w:p>
      <w:pPr>
        <w:pStyle w:val="Heading2"/>
      </w:pPr>
      <w:r>
        <w:t>Al-Rahīm (الرَّحِيم)</w:t>
      </w:r>
    </w:p>
    <w:p>
      <w:r>
        <w:t>**Meaning:** The Most Compassionate</w:t>
      </w:r>
    </w:p>
    <w:p>
      <w:r>
        <w:t>**Relation to Tawhid:** Allah’s special mercy is for those who seek Him. He bestows His love upon those who believe and follow His guidance.</w:t>
      </w:r>
    </w:p>
    <w:p>
      <w:r>
        <w:t>**Practical Application:** Encourages believers to always seek Allah’s mercy and to reflect compassion in their interactions.</w:t>
      </w:r>
    </w:p>
    <w:p/>
    <w:p>
      <w:pPr>
        <w:pStyle w:val="Heading2"/>
      </w:pPr>
      <w:r>
        <w:t>Al-Malik (المَلِك)</w:t>
      </w:r>
    </w:p>
    <w:p>
      <w:r>
        <w:t>**Meaning:** The Absolute King</w:t>
      </w:r>
    </w:p>
    <w:p>
      <w:r>
        <w:t>**Relation to Tawhid:** Allah is the sole ruler of the universe. His dominion is absolute and eternal.</w:t>
      </w:r>
    </w:p>
    <w:p>
      <w:r>
        <w:t>**Practical Application:** Encourages submission to Allah’s commands and rejecting reliance on worldly power.</w:t>
      </w:r>
    </w:p>
    <w:p/>
    <w:p>
      <w:pPr>
        <w:pStyle w:val="Heading2"/>
      </w:pPr>
      <w:r>
        <w:t>Al-Quddūs (القُدُّوس)</w:t>
      </w:r>
    </w:p>
    <w:p>
      <w:r>
        <w:t>**Meaning:** The Pure, The Holy</w:t>
      </w:r>
    </w:p>
    <w:p>
      <w:r>
        <w:t>**Relation to Tawhid:** Allah is free from all imperfections and is completely pure in essence and actions.</w:t>
      </w:r>
    </w:p>
    <w:p>
      <w:r>
        <w:t>**Practical Application:** Teaches believers to seek spiritual purity and avoid sinful behaviors.</w:t>
      </w:r>
    </w:p>
    <w:p/>
    <w:p>
      <w:pPr>
        <w:pStyle w:val="Heading2"/>
      </w:pPr>
      <w:r>
        <w:t>As-Salām (السَّلَام)</w:t>
      </w:r>
    </w:p>
    <w:p>
      <w:r>
        <w:t>**Meaning:** The Source of Peace</w:t>
      </w:r>
    </w:p>
    <w:p>
      <w:r>
        <w:t>**Relation to Tawhid:** Allah is the giver of peace and security. True peace comes from Him.</w:t>
      </w:r>
    </w:p>
    <w:p>
      <w:r>
        <w:t>**Practical Application:** Encourages believers to trust in Allah for inner peace and promote peace in society.</w:t>
      </w:r>
    </w:p>
    <w:p/>
    <w:p>
      <w:pPr>
        <w:pStyle w:val="Heading2"/>
      </w:pPr>
      <w:r>
        <w:t>Al-Mu’min (المُؤْمِن)</w:t>
      </w:r>
    </w:p>
    <w:p>
      <w:r>
        <w:t>**Meaning:** The Guardian of Faith</w:t>
      </w:r>
    </w:p>
    <w:p>
      <w:r>
        <w:t>**Relation to Tawhid:** Allah grants security and faith to His servants, keeping them steadfast.</w:t>
      </w:r>
    </w:p>
    <w:p>
      <w:r>
        <w:t>**Practical Application:** Encourages trust in Allah’s protection and seeking strength through faith.</w:t>
      </w:r>
    </w:p>
    <w:p/>
    <w:p>
      <w:pPr>
        <w:pStyle w:val="Heading2"/>
      </w:pPr>
      <w:r>
        <w:t>Al-Muhaymin (المُهَيْمِن)</w:t>
      </w:r>
    </w:p>
    <w:p>
      <w:r>
        <w:t>**Meaning:** The All-Observing Protector</w:t>
      </w:r>
    </w:p>
    <w:p>
      <w:r>
        <w:t>**Relation to Tawhid:** Allah watches over and safeguards everything in the universe.</w:t>
      </w:r>
    </w:p>
    <w:p>
      <w:r>
        <w:t>**Practical Application:** Teaches mindfulness of Allah in all actions and a sense of accountability.</w:t>
      </w:r>
    </w:p>
    <w:p/>
    <w:p>
      <w:pPr>
        <w:pStyle w:val="Heading2"/>
      </w:pPr>
      <w:r>
        <w:t>Al-ʿAzīz (العَزِيز)</w:t>
      </w:r>
    </w:p>
    <w:p>
      <w:r>
        <w:t>**Meaning:** The Almighty</w:t>
      </w:r>
    </w:p>
    <w:p>
      <w:r>
        <w:t>**Relation to Tawhid:** Allah possesses ultimate power and strength. No one can overpower Him.</w:t>
      </w:r>
    </w:p>
    <w:p>
      <w:r>
        <w:t>**Practical Application:** Encourages humility, recognizing that true power belongs only to Allah.</w:t>
      </w:r>
    </w:p>
    <w:p/>
    <w:p>
      <w:pPr>
        <w:pStyle w:val="Heading2"/>
      </w:pPr>
      <w:r>
        <w:t>Al-Jabbār (الجَبَّار)</w:t>
      </w:r>
    </w:p>
    <w:p>
      <w:r>
        <w:t>**Meaning:** The Compeller</w:t>
      </w:r>
    </w:p>
    <w:p>
      <w:r>
        <w:t>**Relation to Tawhid:** Allah mends what is broken, and He compels the oppressors with His justice.</w:t>
      </w:r>
    </w:p>
    <w:p>
      <w:r>
        <w:t>**Practical Application:** Encourages believers to submit to Allah’s will and trust in His justice.</w:t>
      </w:r>
    </w:p>
    <w:p/>
    <w:p>
      <w:pPr>
        <w:pStyle w:val="Heading2"/>
      </w:pPr>
      <w:r>
        <w:t>Al-Mutakabbir (المُتَكَبِّر)</w:t>
      </w:r>
    </w:p>
    <w:p>
      <w:r>
        <w:t>**Meaning:** The Supreme</w:t>
      </w:r>
    </w:p>
    <w:p>
      <w:r>
        <w:t>**Relation to Tawhid:** Allah alone possesses true greatness and superiority.</w:t>
      </w:r>
    </w:p>
    <w:p>
      <w:r>
        <w:t>**Practical Application:** Encourages humility and discourages arrogance.</w:t>
      </w:r>
    </w:p>
    <w:p/>
    <w:p>
      <w:pPr>
        <w:pStyle w:val="Heading2"/>
      </w:pPr>
      <w:r>
        <w:t>Al-Khāliq (الخَالِق)</w:t>
      </w:r>
    </w:p>
    <w:p>
      <w:r>
        <w:t>**Meaning:** The Creator</w:t>
      </w:r>
    </w:p>
    <w:p>
      <w:r>
        <w:t>**Relation to Tawhid:** Allah is the One who creates everything from nothing.</w:t>
      </w:r>
    </w:p>
    <w:p>
      <w:r>
        <w:t>**Practical Application:** Encourages believers to recognize Allah as the ultimate source of all existence.</w:t>
      </w:r>
    </w:p>
    <w:p/>
    <w:p>
      <w:pPr>
        <w:pStyle w:val="Heading2"/>
      </w:pPr>
      <w:r>
        <w:t>Al-Bāri’ (البَارِئ)</w:t>
      </w:r>
    </w:p>
    <w:p>
      <w:r>
        <w:t>**Meaning:** The Evolver</w:t>
      </w:r>
    </w:p>
    <w:p>
      <w:r>
        <w:t>**Relation to Tawhid:** Allah designs and fashions all creation with perfect precision.</w:t>
      </w:r>
    </w:p>
    <w:p>
      <w:r>
        <w:t>**Practical Application:** Fosters appreciation for the complexity and beauty of creation.</w:t>
      </w:r>
    </w:p>
    <w:p/>
    <w:p>
      <w:pPr>
        <w:pStyle w:val="Heading2"/>
      </w:pPr>
      <w:r>
        <w:t>Al-Muṣawwir (المُصَوِّر)</w:t>
      </w:r>
    </w:p>
    <w:p>
      <w:r>
        <w:t>**Meaning:** The Bestower of Forms</w:t>
      </w:r>
    </w:p>
    <w:p>
      <w:r>
        <w:t>**Relation to Tawhid:** Allah gives everything its unique shape and attributes.</w:t>
      </w:r>
    </w:p>
    <w:p>
      <w:r>
        <w:t>**Practical Application:** Encourages gratitude for the diversity and uniqueness of creation.</w:t>
      </w:r>
    </w:p>
    <w:p/>
    <w:p>
      <w:pPr>
        <w:pStyle w:val="Heading2"/>
      </w:pPr>
      <w:r>
        <w:t>Al-Ghaffār (الغَفَّار)</w:t>
      </w:r>
    </w:p>
    <w:p>
      <w:r>
        <w:t>**Meaning:** The Constant Forgiver</w:t>
      </w:r>
    </w:p>
    <w:p>
      <w:r>
        <w:t>**Relation to Tawhid:** Allah continuously forgives those who sincerely repent, no matter how often they sin.</w:t>
      </w:r>
    </w:p>
    <w:p>
      <w:r>
        <w:t>**Practical Application:** Encourages regular repentance and a hopeful attitude toward Allah's mercy.</w:t>
      </w:r>
    </w:p>
    <w:p/>
    <w:p>
      <w:pPr>
        <w:pStyle w:val="Heading2"/>
      </w:pPr>
      <w:r>
        <w:t>Al-Qahhār (القَهَّار)</w:t>
      </w:r>
    </w:p>
    <w:p>
      <w:r>
        <w:t>**Meaning:** The All-Prevailing</w:t>
      </w:r>
    </w:p>
    <w:p>
      <w:r>
        <w:t>**Relation to Tawhid:** Allah has absolute power over everything; nothing escapes His will.</w:t>
      </w:r>
    </w:p>
    <w:p>
      <w:r>
        <w:t>**Practical Application:** Encourages surrender to Allah’s control and reliance on Him in all affairs.</w:t>
      </w:r>
    </w:p>
    <w:p/>
    <w:p>
      <w:pPr>
        <w:pStyle w:val="Heading2"/>
      </w:pPr>
      <w:r>
        <w:t>Al-Wahhāb (الوَهَّاب)</w:t>
      </w:r>
    </w:p>
    <w:p>
      <w:r>
        <w:t>**Meaning:** The Supreme Bestower</w:t>
      </w:r>
    </w:p>
    <w:p>
      <w:r>
        <w:t>**Relation to Tawhid:** Allah gives gifts and blessings freely, without expecting anything in return.</w:t>
      </w:r>
    </w:p>
    <w:p>
      <w:r>
        <w:t>**Practical Application:** Encourages believers to be generous and thankful for Allah’s endless provisions.</w:t>
      </w:r>
    </w:p>
    <w:p/>
    <w:p>
      <w:pPr>
        <w:pStyle w:val="Heading2"/>
      </w:pPr>
      <w:r>
        <w:t>Al-Razzāq (الرَّزَّاق)</w:t>
      </w:r>
    </w:p>
    <w:p>
      <w:r>
        <w:t>**Meaning:** The Ultimate Provider</w:t>
      </w:r>
    </w:p>
    <w:p>
      <w:r>
        <w:t>**Relation to Tawhid:** Allah provides sustenance for all of creation, both physically and spiritually.</w:t>
      </w:r>
    </w:p>
    <w:p>
      <w:r>
        <w:t>**Practical Application:** Fosters trust in Allah’s provision and reduces worry about material needs.</w:t>
      </w:r>
    </w:p>
    <w:p/>
    <w:p>
      <w:pPr>
        <w:pStyle w:val="Heading2"/>
      </w:pPr>
      <w:r>
        <w:t>Al-Fattāḥ (الفَتَّاح)</w:t>
      </w:r>
    </w:p>
    <w:p>
      <w:r>
        <w:t>**Meaning:** The Supreme Opener</w:t>
      </w:r>
    </w:p>
    <w:p>
      <w:r>
        <w:t>**Relation to Tawhid:** Allah opens doors of success, guidance, and relief.</w:t>
      </w:r>
    </w:p>
    <w:p>
      <w:r>
        <w:t>**Practical Application:** Encourages patience and reliance on Allah when facing difficulties.</w:t>
      </w:r>
    </w:p>
    <w:p/>
    <w:p>
      <w:pPr>
        <w:pStyle w:val="Heading2"/>
      </w:pPr>
      <w:r>
        <w:t>Al-ʿAlīm (العَلِيم)</w:t>
      </w:r>
    </w:p>
    <w:p>
      <w:r>
        <w:t>**Meaning:** The All-Knowing</w:t>
      </w:r>
    </w:p>
    <w:p>
      <w:r>
        <w:t>**Relation to Tawhid:** Allah’s knowledge encompasses everything, past, present, and future.</w:t>
      </w:r>
    </w:p>
    <w:p>
      <w:r>
        <w:t>**Practical Application:** Encourages seeking beneficial knowledge while recognizing human limitations.</w:t>
      </w:r>
    </w:p>
    <w:p/>
    <w:p>
      <w:pPr>
        <w:pStyle w:val="Heading2"/>
      </w:pPr>
      <w:r>
        <w:t>Al-Qābiḍ (القَابِض)</w:t>
      </w:r>
    </w:p>
    <w:p>
      <w:r>
        <w:t>**Meaning:** The Withholder</w:t>
      </w:r>
    </w:p>
    <w:p>
      <w:r>
        <w:t>**Relation to Tawhid:** Allah withholds provisions or blessings for reasons known to Him.</w:t>
      </w:r>
    </w:p>
    <w:p>
      <w:r>
        <w:t>**Practical Application:** Encourages trust in Allah’s wisdom during times of hardship.</w:t>
      </w:r>
    </w:p>
    <w:p/>
    <w:p>
      <w:pPr>
        <w:pStyle w:val="Heading2"/>
      </w:pPr>
      <w:r>
        <w:t>Al-Bāsiṭ (البَاسِط)</w:t>
      </w:r>
    </w:p>
    <w:p>
      <w:r>
        <w:t>**Meaning:** The Extender</w:t>
      </w:r>
    </w:p>
    <w:p>
      <w:r>
        <w:t>**Relation to Tawhid:** Allah expands provision, knowledge, and opportunities as He wills.</w:t>
      </w:r>
    </w:p>
    <w:p>
      <w:r>
        <w:t>**Practical Application:** Encourages gratitude when experiencing abundance.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