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1F" w:rsidRDefault="00F87B1F" w:rsidP="00F87B1F">
      <w:pPr>
        <w:pStyle w:val="1"/>
        <w:ind w:firstLine="442"/>
      </w:pPr>
      <w:r>
        <w:rPr>
          <w:rFonts w:hint="eastAsia"/>
        </w:rPr>
        <w:t>UI</w:t>
      </w:r>
      <w:r>
        <w:rPr>
          <w:rFonts w:hint="eastAsia"/>
        </w:rPr>
        <w:t>说明</w:t>
      </w:r>
      <w:r w:rsidR="00DD78A7">
        <w:rPr>
          <w:rFonts w:hint="eastAsia"/>
        </w:rPr>
        <w:t>（老师版）</w:t>
      </w:r>
    </w:p>
    <w:p w:rsidR="00F87B1F" w:rsidRDefault="00DD78A7" w:rsidP="00DD78A7">
      <w:pPr>
        <w:pStyle w:val="2"/>
        <w:ind w:firstLine="32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363EE2" wp14:editId="06173C72">
                <wp:simplePos x="0" y="0"/>
                <wp:positionH relativeFrom="column">
                  <wp:posOffset>1196340</wp:posOffset>
                </wp:positionH>
                <wp:positionV relativeFrom="paragraph">
                  <wp:posOffset>34925</wp:posOffset>
                </wp:positionV>
                <wp:extent cx="3246120" cy="838200"/>
                <wp:effectExtent l="0" t="0" r="1143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120" cy="838200"/>
                          <a:chOff x="-1373693" y="419100"/>
                          <a:chExt cx="3634740" cy="838200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74107" y="419100"/>
                            <a:ext cx="2186940" cy="7620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87B1F" w:rsidRPr="00F87B1F" w:rsidRDefault="00F87B1F" w:rsidP="00F87B1F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采用</w:t>
                              </w:r>
                              <w:proofErr w:type="spellStart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Header2Actionbar</w:t>
                              </w:r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swipebacklayout</w:t>
                              </w:r>
                              <w:proofErr w:type="spellEnd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的半透明效果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-1373693" y="807720"/>
                            <a:ext cx="1447800" cy="4495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" o:spid="_x0000_s1026" style="position:absolute;left:0;text-align:left;margin-left:94.2pt;margin-top:2.75pt;width:255.6pt;height:66pt;z-index:251661312;mso-width-relative:margin;mso-height-relative:margin" coordorigin="-13736,4191" coordsize="36347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">
                <v:roundrect id="圆角矩形 10" o:spid="_x0000_s1027" style="position:absolute;left:741;top:4191;width:21869;height:7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Xs8MA&#10;AADbAAAADwAAAGRycy9kb3ducmV2LnhtbESPMU/DQAyFdyT+w8lIbPRShghCr1WFQGLoksBQNpMz&#10;SdScL7pzm/Dv8YDEZus9v/d5s1vCaC6U8hDZwXpVgCFuox+4c/Dx/nr3ACYLsscxMjn4oQy77fXV&#10;BisfZ67p0khnNIRzhQ56kamyNrc9BcyrOBGr9h1TQNE1ddYnnDU8jPa+KEobcGBt6HGi557aU3MO&#10;Dr7qRzmeP6VOc9mUzbo9HF5Sdu72Ztk/gRFa5N/8d/3mFV/p9Rcdw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8Xs8MAAADbAAAADwAAAAAAAAAAAAAAAACYAgAAZHJzL2Rv&#10;d25yZXYueG1sUEsFBgAAAAAEAAQA9QAAAIgDAAAAAA==&#10;" fillcolor="window" strokecolor="#4f81bd" strokeweight="2pt">
                  <v:textbox>
                    <w:txbxContent>
                      <w:p w:rsidR="00F87B1F" w:rsidRPr="00F87B1F" w:rsidRDefault="00F87B1F" w:rsidP="00F87B1F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proofErr w:type="spellStart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 </w:t>
                        </w:r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采用</w:t>
                        </w:r>
                        <w:proofErr w:type="spellStart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Header2Actionbar</w:t>
                        </w:r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swipebacklayout</w:t>
                        </w:r>
                        <w:proofErr w:type="spellEnd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的半透明效果</w:t>
                        </w:r>
                      </w:p>
                    </w:txbxContent>
                  </v:textbox>
                </v:roundrect>
                <v:line id="直接连接符 11" o:spid="_x0000_s1028" style="position:absolute;flip:y;visibility:visible;mso-wrap-style:square" from="-13736,8077" to="741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mA88IAAADbAAAADwAAAGRycy9kb3ducmV2LnhtbERPyWrDMBC9B/oPYgq9xXIMLcGNYkxw&#10;oIVesh16G6zxQq2Raym206+PCoXe5vHW2WSz6cRIg2stK1hFMQji0uqWawXn0365BuE8ssbOMim4&#10;kYNs+7DYYKrtxAcaj74WIYRdigoa7/tUSlc2ZNBFticOXGUHgz7AoZZ6wCmEm04mcfwiDbYcGhrs&#10;addQ+XW8GgXFp+/mb7wlPx/Ve1Fd7M7mz61ST49z/grC0+z/xX/uNx3mr+D3l3C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mA88IAAADbAAAADwAAAAAAAAAAAAAA&#10;AAChAgAAZHJzL2Rvd25yZXYueG1sUEsFBgAAAAAEAAQA+QAAAJADAAAAAA==&#10;" strokecolor="#4a7ebb"/>
              </v:group>
            </w:pict>
          </mc:Fallback>
        </mc:AlternateContent>
      </w:r>
      <w:r w:rsidR="006C35F7">
        <w:rPr>
          <w:rFonts w:hint="eastAsia"/>
        </w:rPr>
        <w:t xml:space="preserve">1 </w:t>
      </w:r>
    </w:p>
    <w:p w:rsidR="00843AD1" w:rsidRDefault="006C35F7" w:rsidP="00DD78A7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A1A0D7" wp14:editId="20A417DF">
                <wp:simplePos x="0" y="0"/>
                <wp:positionH relativeFrom="column">
                  <wp:posOffset>1150620</wp:posOffset>
                </wp:positionH>
                <wp:positionV relativeFrom="paragraph">
                  <wp:posOffset>1028065</wp:posOffset>
                </wp:positionV>
                <wp:extent cx="3634740" cy="1996440"/>
                <wp:effectExtent l="0" t="0" r="22860" b="228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740" cy="1996440"/>
                          <a:chOff x="0" y="0"/>
                          <a:chExt cx="3634740" cy="1996440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1447800" y="0"/>
                            <a:ext cx="2186940" cy="19964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78A7" w:rsidRPr="00F87B1F" w:rsidRDefault="00DD78A7" w:rsidP="00DD78A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按钮的效果采用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material design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materialwidget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（里面有一个这样的按钮，点击后会有一种波纹的效果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，并且边会有翘起的效果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）同时，在登录按钮下方做一个进度条的效果，这个效果采用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widget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androidprocessbutton</w:t>
                              </w:r>
                              <w:proofErr w:type="spellEnd"/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button endless process sample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 flipV="1">
                            <a:off x="0" y="312420"/>
                            <a:ext cx="1447800" cy="4495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2" o:spid="_x0000_s1029" style="position:absolute;left:0;text-align:left;margin-left:90.6pt;margin-top:80.95pt;width:286.2pt;height:157.2pt;z-index:251663360;mso-height-relative:margin" coordsize="36347,19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">
                <v:roundrect id="圆角矩形 13" o:spid="_x0000_s1030" style="position:absolute;left:14478;width:21869;height:199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JxMIA&#10;AADbAAAADwAAAGRycy9kb3ducmV2LnhtbERPTUvDQBC9F/wPywje2k0tBBu7LSIKPfSS2EO9jdkx&#10;CWZnw+60if/eFQq9zeN9zmY3uV5dKMTOs4HlIgNFXHvbcWPg+PE+fwIVBdli75kM/FKE3fZutsHC&#10;+pFLulTSqBTCsUADrchQaB3rlhzGhR+IE/ftg0NJMDTaBhxTuOv1Y5bl2mHHqaHFgV5bqn+qszPw&#10;Va7ldP6UMox5lVfL+nB4C9GYh/vp5RmU0CQ38dW9t2n+Cv5/SQf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HYnEwgAAANsAAAAPAAAAAAAAAAAAAAAAAJgCAABkcnMvZG93&#10;bnJldi54bWxQSwUGAAAAAAQABAD1AAAAhwMAAAAA&#10;" fillcolor="window" strokecolor="#4f81bd" strokeweight="2pt">
                  <v:textbox>
                    <w:txbxContent>
                      <w:p w:rsidR="00DD78A7" w:rsidRPr="00F87B1F" w:rsidRDefault="00DD78A7" w:rsidP="00DD78A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按钮的效果采用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material design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materialwidget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（里面有一个这样的按钮，点击后会有一种波纹的效果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，并且边会有翘起的效果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）同时，在登录按钮下方做一个进度条的效果，这个效果采用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widget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androidprocessbutton</w:t>
                        </w:r>
                        <w:proofErr w:type="spellEnd"/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button endless process sample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roundrect>
                <v:line id="直接连接符 14" o:spid="_x0000_s1031" style="position:absolute;flip:y;visibility:visible;mso-wrap-style:square" from="0,3124" to="14478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ja8EAAADbAAAADwAAAGRycy9kb3ducmV2LnhtbERPS4vCMBC+L/gfwgje1lRxF6mmRURB&#10;YS+668Hb0Ewf2ExqE7X6640g7G0+vufM087U4kqtqywrGA0jEMSZ1RUXCv5+159TEM4ja6wtk4I7&#10;OUiT3sccY21vvKPr3hcihLCLUUHpfRNL6bKSDLqhbYgDl9vWoA+wLaRu8RbCTS3HUfQtDVYcGkps&#10;aFlSdtpfjILV0dfdGe/jx0++XeUHu7SLr0qpQb9bzEB46vy/+O3e6DB/Aq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iNrwQAAANsAAAAPAAAAAAAAAAAAAAAA&#10;AKECAABkcnMvZG93bnJldi54bWxQSwUGAAAAAAQABAD5AAAAjwMAAAAA&#10;" strokecolor="#4a7ebb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5E7D9C" wp14:editId="1F0583E5">
                <wp:simplePos x="0" y="0"/>
                <wp:positionH relativeFrom="column">
                  <wp:posOffset>1150620</wp:posOffset>
                </wp:positionH>
                <wp:positionV relativeFrom="paragraph">
                  <wp:posOffset>525145</wp:posOffset>
                </wp:positionV>
                <wp:extent cx="3634740" cy="762000"/>
                <wp:effectExtent l="0" t="0" r="2286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740" cy="762000"/>
                          <a:chOff x="0" y="0"/>
                          <a:chExt cx="3634740" cy="762000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1447800" y="0"/>
                            <a:ext cx="2186940" cy="5791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7B1F" w:rsidRPr="00F87B1F" w:rsidRDefault="00DD78A7" w:rsidP="00F87B1F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这里的两个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edittext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采用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widget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androidfloatlabel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的效果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0" y="312420"/>
                            <a:ext cx="1447800" cy="449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2" style="position:absolute;left:0;text-align:left;margin-left:90.6pt;margin-top:41.35pt;width:286.2pt;height:60pt;z-index:251659264" coordsize="3634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">
                <v:roundrect id="圆角矩形 7" o:spid="_x0000_s1033" style="position:absolute;left:14478;width:21869;height:5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mZsIA&#10;AADaAAAADwAAAGRycy9kb3ducmV2LnhtbESPQWsCMRSE70L/Q3gFb5rVg5XVKCoqhUJhbfH82Dyz&#10;q5uXNYm6/fdNoeBxmJlvmPmys424kw+1YwWjYQaCuHS6ZqPg+2s3mIIIEVlj45gU/FCA5eKlN8dc&#10;uwcXdD9EIxKEQ44KqhjbXMpQVmQxDF1LnLyT8xZjkt5I7fGR4LaR4yybSIs1p4UKW9pUVF4ON6tg&#10;sz360Q5tvf8sPtbXy82ci6lRqv/arWYgInXxGf5vv2sFb/B3Jd0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T+ZmwgAAANoAAAAPAAAAAAAAAAAAAAAAAJgCAABkcnMvZG93&#10;bnJldi54bWxQSwUGAAAAAAQABAD1AAAAhwMAAAAA&#10;" fillcolor="white [3212]" strokecolor="#4f81bd [3204]" strokeweight="2pt">
                  <v:textbox>
                    <w:txbxContent>
                      <w:p w:rsidR="00F87B1F" w:rsidRPr="00F87B1F" w:rsidRDefault="00DD78A7" w:rsidP="00F87B1F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这里的两个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edittext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采用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widget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androidfloatlabel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的效果</w:t>
                        </w:r>
                      </w:p>
                    </w:txbxContent>
                  </v:textbox>
                </v:roundrect>
                <v:line id="直接连接符 6" o:spid="_x0000_s1034" style="position:absolute;flip:y;visibility:visible;mso-wrap-style:square" from="0,3124" to="14478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</v:group>
            </w:pict>
          </mc:Fallback>
        </mc:AlternateContent>
      </w:r>
      <w:r w:rsidR="00DD78A7">
        <w:rPr>
          <w:noProof/>
        </w:rPr>
        <w:drawing>
          <wp:inline distT="0" distB="0" distL="0" distR="0" wp14:anchorId="408EE0C1" wp14:editId="44512F65">
            <wp:extent cx="1402080" cy="2560321"/>
            <wp:effectExtent l="0" t="0" r="7620" b="0"/>
            <wp:docPr id="15" name="图片 15" descr="C:\Users\Administrator\Desktop\项目文件夹\产品功能说明\APP原型图---老师版图片\APP原型图---老师版\登录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项目文件夹\产品功能说明\APP原型图---老师版图片\APP原型图---老师版\登录界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10" cy="256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F7" w:rsidRDefault="006C35F7" w:rsidP="00DD78A7">
      <w:pPr>
        <w:ind w:firstLine="210"/>
      </w:pPr>
    </w:p>
    <w:p w:rsidR="006C35F7" w:rsidRDefault="006C35F7" w:rsidP="00DD78A7">
      <w:pPr>
        <w:ind w:firstLine="210"/>
      </w:pPr>
    </w:p>
    <w:p w:rsidR="006C35F7" w:rsidRDefault="006C35F7" w:rsidP="00DD78A7">
      <w:pPr>
        <w:ind w:firstLine="210"/>
      </w:pPr>
    </w:p>
    <w:p w:rsidR="006C35F7" w:rsidRDefault="006C35F7" w:rsidP="006C35F7">
      <w:pPr>
        <w:pStyle w:val="2"/>
        <w:ind w:firstLine="32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1E97F1" wp14:editId="33B7F190">
                <wp:simplePos x="0" y="0"/>
                <wp:positionH relativeFrom="column">
                  <wp:posOffset>1432560</wp:posOffset>
                </wp:positionH>
                <wp:positionV relativeFrom="paragraph">
                  <wp:posOffset>60325</wp:posOffset>
                </wp:positionV>
                <wp:extent cx="4564380" cy="2407920"/>
                <wp:effectExtent l="0" t="0" r="26670" b="1143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380" cy="2407920"/>
                          <a:chOff x="-1313967" y="708660"/>
                          <a:chExt cx="5110821" cy="2407920"/>
                        </a:xfrm>
                      </wpg:grpSpPr>
                      <wps:wsp>
                        <wps:cNvPr id="18" name="圆角矩形 18"/>
                        <wps:cNvSpPr/>
                        <wps:spPr>
                          <a:xfrm>
                            <a:off x="127984" y="708660"/>
                            <a:ext cx="3668870" cy="24079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35F7" w:rsidRPr="00F87B1F" w:rsidRDefault="006C35F7" w:rsidP="006C35F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所有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都采用统一的半透明风格，同时，右侧的退出按钮没有外框，是一个清晰的文字。点击后会出现一个对话框，对话框的出现效果见</w:t>
                              </w:r>
                              <w:proofErr w:type="spellStart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popus</w:t>
                              </w:r>
                              <w:proofErr w:type="spellEnd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niftydialogeffects</w:t>
                              </w:r>
                              <w:proofErr w:type="spellEnd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3D rotate bottom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。对话框的文字为：是否退出当前账号？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下面提供是和</w:t>
                              </w:r>
                              <w:proofErr w:type="gramStart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否两个</w:t>
                              </w:r>
                              <w:proofErr w:type="gramEnd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选项。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-1313967" y="1539240"/>
                            <a:ext cx="1501677" cy="2133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35" style="position:absolute;left:0;text-align:left;margin-left:112.8pt;margin-top:4.75pt;width:359.4pt;height:189.6pt;z-index:251665408;mso-width-relative:margin;mso-height-relative:margin" coordorigin="-13139,7086" coordsize="51108,2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">
                <v:roundrect id="圆角矩形 18" o:spid="_x0000_s1036" style="position:absolute;left:1279;top:7086;width:36689;height:24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btcMA&#10;AADbAAAADwAAAGRycy9kb3ducmV2LnhtbESPMU/DQAyFdyT+w8lIbPRShghCr1WFQGLoksBQNpMz&#10;SdScL7pzm/Dv8YDEZus9v/d5s1vCaC6U8hDZwXpVgCFuox+4c/Dx/nr3ACYLsscxMjn4oQy77fXV&#10;BisfZ67p0khnNIRzhQ56kamyNrc9BcyrOBGr9h1TQNE1ddYnnDU8jPa+KEobcGBt6HGi557aU3MO&#10;Dr7qRzmeP6VOc9mUzbo9HF5Sdu72Ztk/gRFa5N/8d/3mFV9h9Rcdw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kbtcMAAADbAAAADwAAAAAAAAAAAAAAAACYAgAAZHJzL2Rv&#10;d25yZXYueG1sUEsFBgAAAAAEAAQA9QAAAIgDAAAAAA==&#10;" fillcolor="window" strokecolor="#4f81bd" strokeweight="2pt">
                  <v:textbox>
                    <w:txbxContent>
                      <w:p w:rsidR="006C35F7" w:rsidRPr="00F87B1F" w:rsidRDefault="006C35F7" w:rsidP="006C35F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所有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都采用统一的半透明风格，同时，右侧的退出按钮没有外框，是一个清晰的文字。点击后会出现一个对话框，对话框的出现效果见</w:t>
                        </w:r>
                        <w:proofErr w:type="spellStart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popus</w:t>
                        </w:r>
                        <w:proofErr w:type="spellEnd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niftydialogeffects</w:t>
                        </w:r>
                        <w:proofErr w:type="spellEnd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3D rotate bottom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。对话框的文字为：是否退出当前账号？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 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下面提供是和</w:t>
                        </w:r>
                        <w:proofErr w:type="gramStart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否两个</w:t>
                        </w:r>
                        <w:proofErr w:type="gramEnd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选项。</w:t>
                        </w:r>
                      </w:p>
                    </w:txbxContent>
                  </v:textbox>
                </v:roundrect>
                <v:line id="直接连接符 19" o:spid="_x0000_s1037" style="position:absolute;flip:y;visibility:visible;mso-wrap-style:square" from="-13139,15392" to="1877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+M9cEAAADbAAAADwAAAGRycy9kb3ducmV2LnhtbERPS4vCMBC+L/gfwgje1lTBZa2mRURB&#10;YS+668Hb0Ewf2ExqE7X6640g7G0+vufM087U4kqtqywrGA0jEMSZ1RUXCv5+15/fIJxH1lhbJgV3&#10;cpAmvY85xtreeEfXvS9ECGEXo4LS+yaW0mUlGXRD2xAHLretQR9gW0jd4i2Em1qOo+hLGqw4NJTY&#10;0LKk7LS/GAWro6+7M97Hj598u8oPdmkXk0qpQb9bzEB46vy/+O3e6DB/Cq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D4z1wQAAANsAAAAPAAAAAAAAAAAAAAAA&#10;AKECAABkcnMvZG93bnJldi54bWxQSwUGAAAAAAQABAD5AAAAjwMAAAAA&#10;" strokecolor="#4a7ebb"/>
              </v:group>
            </w:pict>
          </mc:Fallback>
        </mc:AlternateContent>
      </w:r>
      <w:r>
        <w:rPr>
          <w:rFonts w:hint="eastAsia"/>
        </w:rPr>
        <w:t>2</w:t>
      </w:r>
    </w:p>
    <w:p w:rsidR="006C35F7" w:rsidRDefault="006C35F7" w:rsidP="006C35F7">
      <w:pPr>
        <w:ind w:firstLine="210"/>
      </w:pPr>
      <w:r>
        <w:rPr>
          <w:noProof/>
        </w:rPr>
        <w:drawing>
          <wp:inline distT="0" distB="0" distL="0" distR="0" wp14:anchorId="26934756" wp14:editId="7B246F20">
            <wp:extent cx="1440180" cy="2629894"/>
            <wp:effectExtent l="0" t="0" r="7620" b="0"/>
            <wp:docPr id="16" name="图片 16" descr="C:\Users\Administrator\Desktop\项目文件夹\产品功能说明\APP原型图---老师版图片\APP原型图---老师版\02-课堂签到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项目文件夹\产品功能说明\APP原型图---老师版图片\APP原型图---老师版\02-课堂签到首页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62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F7" w:rsidRDefault="006C35F7" w:rsidP="00DD78A7">
      <w:pPr>
        <w:ind w:firstLine="210"/>
        <w:rPr>
          <w:rFonts w:hint="eastAsia"/>
        </w:rPr>
      </w:pPr>
    </w:p>
    <w:p w:rsidR="00540018" w:rsidRDefault="00540018" w:rsidP="00DD78A7">
      <w:pPr>
        <w:ind w:firstLine="210"/>
        <w:rPr>
          <w:rFonts w:hint="eastAsia"/>
        </w:rPr>
      </w:pPr>
    </w:p>
    <w:p w:rsidR="00540018" w:rsidRDefault="00540018" w:rsidP="00DD78A7">
      <w:pPr>
        <w:ind w:firstLine="210"/>
        <w:rPr>
          <w:rFonts w:hint="eastAsia"/>
        </w:rPr>
      </w:pPr>
    </w:p>
    <w:p w:rsidR="00540018" w:rsidRDefault="00540018" w:rsidP="00DD78A7">
      <w:pPr>
        <w:ind w:firstLine="210"/>
      </w:pPr>
      <w:bookmarkStart w:id="0" w:name="_GoBack"/>
      <w:bookmarkEnd w:id="0"/>
    </w:p>
    <w:sectPr w:rsidR="005400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B41" w:rsidRDefault="00481B41" w:rsidP="00540018">
      <w:pPr>
        <w:ind w:firstLine="210"/>
      </w:pPr>
      <w:r>
        <w:separator/>
      </w:r>
    </w:p>
  </w:endnote>
  <w:endnote w:type="continuationSeparator" w:id="0">
    <w:p w:rsidR="00481B41" w:rsidRDefault="00481B41" w:rsidP="00540018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5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5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B41" w:rsidRDefault="00481B41" w:rsidP="00540018">
      <w:pPr>
        <w:ind w:firstLine="210"/>
      </w:pPr>
      <w:r>
        <w:separator/>
      </w:r>
    </w:p>
  </w:footnote>
  <w:footnote w:type="continuationSeparator" w:id="0">
    <w:p w:rsidR="00481B41" w:rsidRDefault="00481B41" w:rsidP="00540018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4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4"/>
      <w:ind w:firstLine="1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FC"/>
    <w:rsid w:val="00481B41"/>
    <w:rsid w:val="00540018"/>
    <w:rsid w:val="006C35F7"/>
    <w:rsid w:val="006F79AE"/>
    <w:rsid w:val="00843AD1"/>
    <w:rsid w:val="009A4B2A"/>
    <w:rsid w:val="00B252FC"/>
    <w:rsid w:val="00B736EF"/>
    <w:rsid w:val="00DD78A7"/>
    <w:rsid w:val="00F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87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7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7B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7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7B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4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00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4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0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87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7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7B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7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7B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4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00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4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0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2015-04-27T10:29:00Z</dcterms:created>
  <dcterms:modified xsi:type="dcterms:W3CDTF">2015-04-28T08:13:00Z</dcterms:modified>
</cp:coreProperties>
</file>