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701E4F" w:rsidRPr="006C0B18" w14:paraId="16F273B7" w14:textId="77777777" w:rsidTr="007E3E53">
        <w:tc>
          <w:tcPr>
            <w:tcW w:w="1007" w:type="dxa"/>
          </w:tcPr>
          <w:p w14:paraId="61FFFA0C" w14:textId="0A6ACCEF" w:rsidR="00701E4F" w:rsidRPr="006C0B18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Data Pipeline</w:t>
            </w:r>
          </w:p>
        </w:tc>
        <w:tc>
          <w:tcPr>
            <w:tcW w:w="3570" w:type="dxa"/>
          </w:tcPr>
          <w:p w14:paraId="316C034A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MT5</w:t>
            </w:r>
          </w:p>
          <w:p w14:paraId="2D4B9D9B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SQLite</w:t>
            </w:r>
          </w:p>
          <w:p w14:paraId="230AFFB8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Raw data</w:t>
            </w:r>
          </w:p>
          <w:p w14:paraId="5D2E8E59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Transformed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data</w:t>
            </w:r>
            <w:proofErr w:type="gramEnd"/>
          </w:p>
          <w:p w14:paraId="2BA35572" w14:textId="09705509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Trade models</w:t>
            </w:r>
          </w:p>
          <w:p w14:paraId="34287FFE" w14:textId="534D979B" w:rsidR="00701E4F" w:rsidRP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Trade history</w:t>
            </w:r>
          </w:p>
        </w:tc>
        <w:tc>
          <w:tcPr>
            <w:tcW w:w="1534" w:type="dxa"/>
          </w:tcPr>
          <w:p w14:paraId="10C300C1" w14:textId="77777777" w:rsidR="00701E4F" w:rsidRPr="006C0B18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2400988C" w14:textId="77777777" w:rsidR="00701E4F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45E901AF" w14:textId="77777777" w:rsidR="00701E4F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477ACCDD" w14:textId="77777777" w:rsidR="00796806" w:rsidRDefault="00A07942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4BB748FC" w14:textId="77777777" w:rsidR="00796806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Skew premium (distribution)</w:t>
            </w:r>
          </w:p>
          <w:p w14:paraId="6FF07D50" w14:textId="5EA8DE17" w:rsidR="00EC27C2" w:rsidRPr="00A07942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Kurt reversal 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Buy / Sell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signal</w:t>
            </w:r>
            <w:proofErr w:type="gramEnd"/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B5D3928" w:rsidR="006C0B18" w:rsidRPr="006C0B18" w:rsidRDefault="006128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72904AF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Clustering trading rules and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feed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into a model to generate a combined rule.</w:t>
            </w:r>
          </w:p>
          <w:p w14:paraId="32D8936A" w14:textId="77777777" w:rsidR="00D10E4A" w:rsidRDefault="00D10E4A" w:rsidP="00D10E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Procedure:</w:t>
            </w:r>
          </w:p>
          <w:p w14:paraId="2F75C516" w14:textId="77777777" w:rsid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Clustering</w:t>
            </w:r>
          </w:p>
          <w:p w14:paraId="1BC96EDB" w14:textId="2B2340DF" w:rsidR="00D10E4A" w:rsidRP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Logistic Regression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</w:t>
            </w:r>
            <w:r w:rsidR="003B4C4C">
              <w:rPr>
                <w:rFonts w:ascii="Times New Roman" w:hAnsi="Times New Roman" w:cs="Times New Roman"/>
                <w:sz w:val="16"/>
                <w:szCs w:val="16"/>
              </w:rPr>
              <w:t>Naïve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Bayes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Random Forest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710F3053" w:rsidR="007E3E53" w:rsidRPr="006C0B18" w:rsidRDefault="009F6394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2F5C9F32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Buy / Sell signal,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Default="00EF5CD5">
      <w:pPr>
        <w:rPr>
          <w:rFonts w:ascii="Times New Roman" w:hAnsi="Times New Roman" w:cs="Times New Roman"/>
          <w:sz w:val="16"/>
          <w:szCs w:val="16"/>
        </w:rPr>
      </w:pPr>
    </w:p>
    <w:p w14:paraId="4C4E5464" w14:textId="2ADC960C" w:rsidR="001D254E" w:rsidRDefault="001D254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Cost threshold: </w:t>
      </w:r>
    </w:p>
    <w:p w14:paraId="0728CAA6" w14:textId="2945F994" w:rsidR="001D254E" w:rsidRDefault="001D254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Turnover * Commission + Spread/2 + Slippage &lt; </w:t>
      </w:r>
      <w:r w:rsidR="00287A88">
        <w:rPr>
          <w:rFonts w:ascii="Times New Roman" w:hAnsi="Times New Roman" w:cs="Times New Roman"/>
          <w:sz w:val="16"/>
          <w:szCs w:val="16"/>
        </w:rPr>
        <w:t xml:space="preserve">50% </w:t>
      </w:r>
      <w:r>
        <w:rPr>
          <w:rFonts w:ascii="Times New Roman" w:hAnsi="Times New Roman" w:cs="Times New Roman"/>
          <w:sz w:val="16"/>
          <w:szCs w:val="16"/>
        </w:rPr>
        <w:t>Mean Return</w:t>
      </w:r>
    </w:p>
    <w:p w14:paraId="72CF50E7" w14:textId="76DAE169" w:rsidR="001D254E" w:rsidRDefault="00287A8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50%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D254E">
        <w:rPr>
          <w:rFonts w:ascii="Times New Roman" w:hAnsi="Times New Roman" w:cs="Times New Roman"/>
          <w:sz w:val="16"/>
          <w:szCs w:val="16"/>
        </w:rPr>
        <w:t>Mean Return / Turnover &gt; 0.00003 + Spread/2</w:t>
      </w:r>
    </w:p>
    <w:p w14:paraId="31BE4C4F" w14:textId="01110104" w:rsidR="001D254E" w:rsidRDefault="00287A8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50%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D254E">
        <w:rPr>
          <w:rFonts w:ascii="Times New Roman" w:hAnsi="Times New Roman" w:cs="Times New Roman"/>
          <w:sz w:val="16"/>
          <w:szCs w:val="16"/>
        </w:rPr>
        <w:t>Mean Return / Turnover – 0.00003 &gt; Spread/2</w:t>
      </w:r>
    </w:p>
    <w:p w14:paraId="71AD67AA" w14:textId="62F1BEE2" w:rsidR="00287A88" w:rsidRDefault="00D459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Assumed </w:t>
      </w:r>
      <w:r w:rsidR="002B7C42">
        <w:rPr>
          <w:rFonts w:ascii="Times New Roman" w:hAnsi="Times New Roman" w:cs="Times New Roman"/>
          <w:sz w:val="16"/>
          <w:szCs w:val="16"/>
        </w:rPr>
        <w:t>0.0001</w:t>
      </w:r>
      <w:r w:rsidR="00287A88">
        <w:rPr>
          <w:rFonts w:ascii="Times New Roman" w:hAnsi="Times New Roman" w:cs="Times New Roman"/>
          <w:sz w:val="16"/>
          <w:szCs w:val="16"/>
        </w:rPr>
        <w:t xml:space="preserve"> Mean Return / Turnover: </w:t>
      </w:r>
    </w:p>
    <w:p w14:paraId="59E8445D" w14:textId="2F052D18" w:rsidR="00287A88" w:rsidRPr="006C0B18" w:rsidRDefault="00287A88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Spread &lt; </w:t>
      </w:r>
      <w:proofErr w:type="gramStart"/>
      <w:r>
        <w:rPr>
          <w:rFonts w:ascii="Times New Roman" w:hAnsi="Times New Roman" w:cs="Times New Roman"/>
          <w:sz w:val="16"/>
          <w:szCs w:val="16"/>
        </w:rPr>
        <w:t>0.00007</w:t>
      </w:r>
      <w:proofErr w:type="gramEnd"/>
    </w:p>
    <w:sectPr w:rsidR="00287A88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A3316"/>
    <w:multiLevelType w:val="hybridMultilevel"/>
    <w:tmpl w:val="ECA2A8EC"/>
    <w:lvl w:ilvl="0" w:tplc="8204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4726E"/>
    <w:multiLevelType w:val="hybridMultilevel"/>
    <w:tmpl w:val="C7D6DEAC"/>
    <w:lvl w:ilvl="0" w:tplc="4640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46493E"/>
    <w:multiLevelType w:val="hybridMultilevel"/>
    <w:tmpl w:val="0980BA36"/>
    <w:lvl w:ilvl="0" w:tplc="66C40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9"/>
  </w:num>
  <w:num w:numId="3" w16cid:durableId="830679435">
    <w:abstractNumId w:val="5"/>
  </w:num>
  <w:num w:numId="4" w16cid:durableId="682820539">
    <w:abstractNumId w:val="4"/>
  </w:num>
  <w:num w:numId="5" w16cid:durableId="1615476560">
    <w:abstractNumId w:val="3"/>
  </w:num>
  <w:num w:numId="6" w16cid:durableId="1695885705">
    <w:abstractNumId w:val="1"/>
  </w:num>
  <w:num w:numId="7" w16cid:durableId="1700816064">
    <w:abstractNumId w:val="6"/>
  </w:num>
  <w:num w:numId="8" w16cid:durableId="420374445">
    <w:abstractNumId w:val="7"/>
  </w:num>
  <w:num w:numId="9" w16cid:durableId="1606378654">
    <w:abstractNumId w:val="2"/>
  </w:num>
  <w:num w:numId="10" w16cid:durableId="116038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054E9C"/>
    <w:rsid w:val="001013FF"/>
    <w:rsid w:val="001D254E"/>
    <w:rsid w:val="001D7550"/>
    <w:rsid w:val="00287A88"/>
    <w:rsid w:val="002B7C42"/>
    <w:rsid w:val="00307E7A"/>
    <w:rsid w:val="00364EB8"/>
    <w:rsid w:val="003B4C4C"/>
    <w:rsid w:val="0061286D"/>
    <w:rsid w:val="006C0B18"/>
    <w:rsid w:val="006D0B40"/>
    <w:rsid w:val="00701E4F"/>
    <w:rsid w:val="00780F9D"/>
    <w:rsid w:val="00796806"/>
    <w:rsid w:val="007C1561"/>
    <w:rsid w:val="007E3E53"/>
    <w:rsid w:val="008263BC"/>
    <w:rsid w:val="009602B6"/>
    <w:rsid w:val="009730E5"/>
    <w:rsid w:val="009F6394"/>
    <w:rsid w:val="00A07942"/>
    <w:rsid w:val="00A21051"/>
    <w:rsid w:val="00B47AD4"/>
    <w:rsid w:val="00B72BC8"/>
    <w:rsid w:val="00D10E4A"/>
    <w:rsid w:val="00D459E2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14</cp:revision>
  <dcterms:created xsi:type="dcterms:W3CDTF">2024-03-11T17:02:00Z</dcterms:created>
  <dcterms:modified xsi:type="dcterms:W3CDTF">2024-05-06T15:45:00Z</dcterms:modified>
</cp:coreProperties>
</file>