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13" w:rsidRDefault="006964C8">
      <w:r>
        <w:t>Penalised objective function for finding the MS-optimal designs</w:t>
      </w:r>
      <w:bookmarkStart w:id="0" w:name="_GoBack"/>
      <w:bookmarkEnd w:id="0"/>
    </w:p>
    <w:sectPr w:rsidR="002A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C8"/>
    <w:rsid w:val="002A3413"/>
    <w:rsid w:val="0069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>UoA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1</cp:revision>
  <dcterms:created xsi:type="dcterms:W3CDTF">2012-10-26T03:39:00Z</dcterms:created>
  <dcterms:modified xsi:type="dcterms:W3CDTF">2012-10-26T03:40:00Z</dcterms:modified>
</cp:coreProperties>
</file>