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75B" w:rsidRPr="00D95DF3" w:rsidRDefault="00DB4B14">
      <w:pPr>
        <w:rPr>
          <w:b/>
          <w:sz w:val="24"/>
        </w:rPr>
      </w:pPr>
      <w:r w:rsidRPr="00D95DF3">
        <w:rPr>
          <w:b/>
          <w:sz w:val="24"/>
        </w:rPr>
        <w:t xml:space="preserve">Pseudo code for Fisher’s scoring </w:t>
      </w:r>
      <w:r w:rsidR="00D95DF3">
        <w:rPr>
          <w:b/>
          <w:sz w:val="24"/>
        </w:rPr>
        <w:t>for</w:t>
      </w:r>
      <w:r w:rsidR="009B0415" w:rsidRPr="00D95DF3">
        <w:rPr>
          <w:b/>
          <w:sz w:val="24"/>
        </w:rPr>
        <w:t xml:space="preserve"> estimat</w:t>
      </w:r>
      <w:r w:rsidR="00D95DF3">
        <w:rPr>
          <w:b/>
          <w:sz w:val="24"/>
        </w:rPr>
        <w:t>ing</w:t>
      </w:r>
      <w:r w:rsidR="009B0415" w:rsidRPr="00D95DF3">
        <w:rPr>
          <w:b/>
          <w:sz w:val="24"/>
        </w:rPr>
        <w:t xml:space="preserve"> the variance components </w:t>
      </w:r>
    </w:p>
    <w:p w:rsidR="00DB4B14" w:rsidRPr="00854E47" w:rsidRDefault="00854E47">
      <w:pPr>
        <w:rPr>
          <w:b/>
        </w:rPr>
      </w:pPr>
      <w:r w:rsidRPr="00854E47">
        <w:rPr>
          <w:b/>
        </w:rPr>
        <w:t>Variable definition and initialisation</w:t>
      </w:r>
    </w:p>
    <w:p w:rsidR="00DB4B14" w:rsidRDefault="00DB4B14">
      <w:r>
        <w:t>G = matrix obtained from the variance component structure, i.e. coefficients of the variance component of the expected mean squares</w:t>
      </w:r>
      <w:r w:rsidR="00854E47">
        <w:t xml:space="preserve">. This matrix is obtained from the </w:t>
      </w:r>
      <w:proofErr w:type="spellStart"/>
      <w:r w:rsidR="00854E47">
        <w:t>infoDecompuTE</w:t>
      </w:r>
      <w:proofErr w:type="spellEnd"/>
      <w:r w:rsidR="00854E47">
        <w:t xml:space="preserve"> package.</w:t>
      </w:r>
    </w:p>
    <w:p w:rsidR="00DB4B14" w:rsidRDefault="00DB4B14">
      <w:r>
        <w:t>MS = mean squares</w:t>
      </w:r>
      <w:r w:rsidR="007C5DF2">
        <w:t xml:space="preserve"> of the ANOVA table </w:t>
      </w:r>
      <w:r w:rsidR="00366B3A">
        <w:t xml:space="preserve">based on the experimental data </w:t>
      </w:r>
    </w:p>
    <w:p w:rsidR="00DB4B14" w:rsidRDefault="00DB4B14">
      <w:r>
        <w:t xml:space="preserve">DF = degrees of freedom </w:t>
      </w:r>
      <w:r w:rsidR="00366B3A">
        <w:t xml:space="preserve">of the corresponding mean square from the </w:t>
      </w:r>
      <w:r w:rsidR="007C5DF2">
        <w:t xml:space="preserve">ANOVA table </w:t>
      </w:r>
      <w:r w:rsidR="00366B3A">
        <w:t>based on the experimental data</w:t>
      </w:r>
    </w:p>
    <w:p w:rsidR="00DB4B14" w:rsidRDefault="00DB4B14">
      <w:proofErr w:type="spellStart"/>
      <w:proofErr w:type="gramStart"/>
      <w:r>
        <w:t>newV</w:t>
      </w:r>
      <w:proofErr w:type="spellEnd"/>
      <w:proofErr w:type="gramEnd"/>
      <w:r>
        <w:t xml:space="preserve"> = </w:t>
      </w:r>
      <w:r w:rsidR="007C5DF2">
        <w:t>curre</w:t>
      </w:r>
      <w:r w:rsidR="00366B3A">
        <w:t xml:space="preserve">nt variance component estimates, initialised </w:t>
      </w:r>
      <w:r w:rsidR="00854E47">
        <w:t>as</w:t>
      </w:r>
      <w:r w:rsidR="00366B3A">
        <w:t xml:space="preserve"> the true values of the variance components</w:t>
      </w:r>
      <w:r w:rsidR="00854E47">
        <w:t xml:space="preserve"> when generating the simulated datasets.</w:t>
      </w:r>
    </w:p>
    <w:p w:rsidR="00DB4B14" w:rsidRDefault="00DB4B14">
      <w:proofErr w:type="spellStart"/>
      <w:proofErr w:type="gramStart"/>
      <w:r>
        <w:t>oldV</w:t>
      </w:r>
      <w:proofErr w:type="spellEnd"/>
      <w:proofErr w:type="gramEnd"/>
      <w:r>
        <w:t xml:space="preserve"> = </w:t>
      </w:r>
      <w:r w:rsidR="007C5DF2">
        <w:t>previous variance component estimates</w:t>
      </w:r>
      <w:r w:rsidR="00366B3A">
        <w:t>, initialised as zero</w:t>
      </w:r>
      <w:r w:rsidR="007C5DF2">
        <w:t xml:space="preserve"> </w:t>
      </w:r>
    </w:p>
    <w:p w:rsidR="00DB4B14" w:rsidRDefault="00D95DF3">
      <w:proofErr w:type="gramStart"/>
      <w:r>
        <w:t>counter</w:t>
      </w:r>
      <w:proofErr w:type="gramEnd"/>
      <w:r>
        <w:t xml:space="preserve"> = a counter for the  numbers of the iteration has completed</w:t>
      </w:r>
    </w:p>
    <w:p w:rsidR="00D95DF3" w:rsidRDefault="00D95DF3">
      <w:pPr>
        <w:rPr>
          <w:b/>
        </w:rPr>
      </w:pPr>
    </w:p>
    <w:p w:rsidR="00854E47" w:rsidRPr="00854E47" w:rsidRDefault="00854E47">
      <w:pPr>
        <w:rPr>
          <w:b/>
        </w:rPr>
      </w:pPr>
      <w:r w:rsidRPr="00854E47">
        <w:rPr>
          <w:b/>
        </w:rPr>
        <w:t>Fisher’s scoring</w:t>
      </w:r>
      <w:r w:rsidRPr="00854E47">
        <w:rPr>
          <w:b/>
        </w:rPr>
        <w:t xml:space="preserve"> algorithm</w:t>
      </w:r>
    </w:p>
    <w:p w:rsidR="00DB4B14" w:rsidRDefault="00DB4B14">
      <w:proofErr w:type="gramStart"/>
      <w:r>
        <w:t>while(</w:t>
      </w:r>
      <w:proofErr w:type="gramEnd"/>
      <w:r>
        <w:t>(</w:t>
      </w:r>
      <w:proofErr w:type="spellStart"/>
      <w:r>
        <w:t>newV</w:t>
      </w:r>
      <w:proofErr w:type="spellEnd"/>
      <w:r>
        <w:t xml:space="preserve"> – </w:t>
      </w:r>
      <w:proofErr w:type="spellStart"/>
      <w:r>
        <w:t>oldV</w:t>
      </w:r>
      <w:proofErr w:type="spellEnd"/>
      <w:r>
        <w:t>) &gt;1e-7){</w:t>
      </w:r>
    </w:p>
    <w:p w:rsidR="00DB4B14" w:rsidRDefault="00DB4B14" w:rsidP="007C5DF2">
      <w:pPr>
        <w:ind w:firstLine="720"/>
      </w:pPr>
      <w:proofErr w:type="spellStart"/>
      <w:proofErr w:type="gramStart"/>
      <w:r>
        <w:t>oldV</w:t>
      </w:r>
      <w:proofErr w:type="spellEnd"/>
      <w:proofErr w:type="gramEnd"/>
      <w:r>
        <w:t xml:space="preserve"> = </w:t>
      </w:r>
      <w:proofErr w:type="spellStart"/>
      <w:r>
        <w:t>NewV</w:t>
      </w:r>
      <w:proofErr w:type="spellEnd"/>
    </w:p>
    <w:p w:rsidR="00DB4B14" w:rsidRDefault="00DB4B14" w:rsidP="007C5DF2">
      <w:pPr>
        <w:ind w:firstLine="720"/>
      </w:pPr>
      <w:proofErr w:type="spellStart"/>
      <w:r>
        <w:t>MS_hat</w:t>
      </w:r>
      <w:proofErr w:type="spellEnd"/>
      <w:r>
        <w:t xml:space="preserve"> = G</w:t>
      </w:r>
      <w:r w:rsidR="007C5DF2">
        <w:t>’</w:t>
      </w:r>
      <w:r>
        <w:t xml:space="preserve"> </w:t>
      </w:r>
      <w:r>
        <w:rPr>
          <w:rFonts w:cstheme="minorHAnsi"/>
        </w:rPr>
        <w:t>×</w:t>
      </w:r>
      <w:r>
        <w:t xml:space="preserve"> </w:t>
      </w:r>
      <w:proofErr w:type="spellStart"/>
      <w:r>
        <w:t>oldV</w:t>
      </w:r>
      <w:proofErr w:type="spellEnd"/>
    </w:p>
    <w:p w:rsidR="00DB4B14" w:rsidRDefault="00DB4B14" w:rsidP="007C5DF2">
      <w:pPr>
        <w:ind w:firstLine="720"/>
      </w:pPr>
      <w:proofErr w:type="gramStart"/>
      <w:r>
        <w:t>score</w:t>
      </w:r>
      <w:proofErr w:type="gramEnd"/>
      <w:r>
        <w:t xml:space="preserve"> </w:t>
      </w:r>
      <w:r w:rsidR="009B0415">
        <w:t>f</w:t>
      </w:r>
      <w:r>
        <w:t xml:space="preserve">unction = </w:t>
      </w:r>
      <m:oMath>
        <m:r>
          <m:rPr>
            <m:sty m:val="p"/>
          </m:rPr>
          <w:rPr>
            <w:rFonts w:ascii="Cambria Math" w:hAnsi="Cambria Math"/>
          </w:rPr>
          <m:t>G’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DF 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MS-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hat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2MS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hat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</m:e>
        </m:d>
      </m:oMath>
      <w:r>
        <w:t xml:space="preserve"> </w:t>
      </w:r>
    </w:p>
    <w:p w:rsidR="00DB4B14" w:rsidRDefault="00DB4B14" w:rsidP="007C5DF2">
      <w:pPr>
        <w:ind w:firstLine="720"/>
      </w:pPr>
      <w:proofErr w:type="gramStart"/>
      <w:r>
        <w:t>information</w:t>
      </w:r>
      <w:proofErr w:type="gramEnd"/>
      <w:r>
        <w:t xml:space="preserve"> matrix = </w:t>
      </w:r>
      <m:oMath>
        <m:r>
          <m:rPr>
            <m:sty m:val="p"/>
          </m:rPr>
          <w:rPr>
            <w:rFonts w:ascii="Cambria Math" w:hAnsi="Cambria Math"/>
          </w:rPr>
          <m:t>G’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diag 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DF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2MS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hat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</m:e>
            </m:d>
          </m:e>
        </m:d>
        <m:r>
          <w:rPr>
            <w:rFonts w:ascii="Cambria Math" w:hAnsi="Cambria Math"/>
          </w:rPr>
          <m:t>G</m:t>
        </m:r>
      </m:oMath>
    </w:p>
    <w:p w:rsidR="00DB4B14" w:rsidRDefault="00DB4B14" w:rsidP="007C5DF2">
      <w:pPr>
        <w:ind w:firstLine="720"/>
      </w:pPr>
      <w:proofErr w:type="spellStart"/>
      <w:proofErr w:type="gramStart"/>
      <w:r>
        <w:t>newV</w:t>
      </w:r>
      <w:proofErr w:type="spellEnd"/>
      <w:proofErr w:type="gramEnd"/>
      <w:r>
        <w:t xml:space="preserve"> = </w:t>
      </w:r>
      <w:proofErr w:type="spellStart"/>
      <w:r>
        <w:t>oldV</w:t>
      </w:r>
      <w:proofErr w:type="spellEnd"/>
      <w:r>
        <w:t xml:space="preserve"> + (information mat</w:t>
      </w:r>
      <w:r w:rsidR="00854E47">
        <w:t>r</w:t>
      </w:r>
      <w:r>
        <w:t>ix)</w:t>
      </w:r>
      <w:r w:rsidRPr="007C5DF2">
        <w:rPr>
          <w:vertAlign w:val="superscript"/>
        </w:rPr>
        <w:t>-1</w:t>
      </w:r>
      <w:r>
        <w:t xml:space="preserve"> </w:t>
      </w:r>
      <w:r>
        <w:rPr>
          <w:rFonts w:cstheme="minorHAnsi"/>
        </w:rPr>
        <w:t>×</w:t>
      </w:r>
      <w:r>
        <w:t xml:space="preserve"> (score function)</w:t>
      </w:r>
    </w:p>
    <w:p w:rsidR="00D95DF3" w:rsidRDefault="00D95DF3" w:rsidP="00D95DF3">
      <w:pPr>
        <w:spacing w:after="0" w:line="240" w:lineRule="auto"/>
        <w:ind w:firstLine="720"/>
      </w:pPr>
      <w:bookmarkStart w:id="0" w:name="_GoBack"/>
      <w:bookmarkEnd w:id="0"/>
    </w:p>
    <w:p w:rsidR="00D95DF3" w:rsidRDefault="00D95DF3" w:rsidP="00D95DF3">
      <w:pPr>
        <w:spacing w:after="0" w:line="240" w:lineRule="auto"/>
        <w:ind w:firstLine="720"/>
      </w:pPr>
      <w:proofErr w:type="gramStart"/>
      <w:r>
        <w:t>if</w:t>
      </w:r>
      <w:proofErr w:type="gramEnd"/>
      <w:r>
        <w:t xml:space="preserve"> ( counter &gt; 1000 or information matrix is invertible) </w:t>
      </w:r>
    </w:p>
    <w:p w:rsidR="00D95DF3" w:rsidRDefault="00D95DF3" w:rsidP="00D95DF3">
      <w:pPr>
        <w:spacing w:after="0" w:line="240" w:lineRule="auto"/>
        <w:ind w:left="720" w:firstLine="720"/>
      </w:pPr>
      <w:proofErr w:type="gramStart"/>
      <w:r>
        <w:t>stop</w:t>
      </w:r>
      <w:proofErr w:type="gramEnd"/>
      <w:r>
        <w:t xml:space="preserve"> the iteration and start a brand new simulation dataset</w:t>
      </w:r>
    </w:p>
    <w:p w:rsidR="00D95DF3" w:rsidRDefault="00D95DF3" w:rsidP="007C5DF2">
      <w:pPr>
        <w:ind w:firstLine="720"/>
      </w:pPr>
    </w:p>
    <w:p w:rsidR="00D95DF3" w:rsidRDefault="00D95DF3" w:rsidP="007C5DF2">
      <w:pPr>
        <w:ind w:firstLine="720"/>
      </w:pPr>
      <w:proofErr w:type="gramStart"/>
      <w:r>
        <w:t>counter</w:t>
      </w:r>
      <w:proofErr w:type="gramEnd"/>
      <w:r>
        <w:t xml:space="preserve"> = counter +1</w:t>
      </w:r>
    </w:p>
    <w:p w:rsidR="00DB4B14" w:rsidRDefault="00DB4B14">
      <w:r>
        <w:t xml:space="preserve">} </w:t>
      </w:r>
    </w:p>
    <w:p w:rsidR="00D95DF3" w:rsidRDefault="00D95DF3"/>
    <w:p w:rsidR="00DB4B14" w:rsidRDefault="00854E47">
      <w:r>
        <w:t xml:space="preserve">After the condition, </w:t>
      </w:r>
      <w:r>
        <w:t>(</w:t>
      </w:r>
      <w:proofErr w:type="spellStart"/>
      <w:r>
        <w:t>newV</w:t>
      </w:r>
      <w:proofErr w:type="spellEnd"/>
      <w:r>
        <w:t xml:space="preserve"> – </w:t>
      </w:r>
      <w:proofErr w:type="spellStart"/>
      <w:r>
        <w:t>oldV</w:t>
      </w:r>
      <w:proofErr w:type="spellEnd"/>
      <w:r>
        <w:t>) &gt;1e-7</w:t>
      </w:r>
      <w:r>
        <w:t xml:space="preserve">, is not met, the variable </w:t>
      </w:r>
      <w:proofErr w:type="spellStart"/>
      <w:r>
        <w:t>newV</w:t>
      </w:r>
      <w:proofErr w:type="spellEnd"/>
      <w:r>
        <w:t xml:space="preserve"> of the last iteration is the variance component estimates of the Fisher’s scoring algorithm. </w:t>
      </w:r>
    </w:p>
    <w:sectPr w:rsidR="00DB4B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B14"/>
    <w:rsid w:val="00366B3A"/>
    <w:rsid w:val="007C5DF2"/>
    <w:rsid w:val="00854E47"/>
    <w:rsid w:val="0094375B"/>
    <w:rsid w:val="009B0415"/>
    <w:rsid w:val="00C35B61"/>
    <w:rsid w:val="00D95DF3"/>
    <w:rsid w:val="00DB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4B1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B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4B1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B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1277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UoA</Company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Chang</dc:creator>
  <cp:lastModifiedBy>Kevin Chang</cp:lastModifiedBy>
  <cp:revision>5</cp:revision>
  <cp:lastPrinted>2012-04-18T00:53:00Z</cp:lastPrinted>
  <dcterms:created xsi:type="dcterms:W3CDTF">2012-04-18T00:29:00Z</dcterms:created>
  <dcterms:modified xsi:type="dcterms:W3CDTF">2012-04-23T04:59:00Z</dcterms:modified>
</cp:coreProperties>
</file>