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ASSIGNMENT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96"/>
        <w:gridCol w:w="2694"/>
        <w:gridCol w:w="2693"/>
        <w:gridCol w:w="2267"/>
      </w:tblGrid>
      <w:tr>
        <w:trPr>
          <w:trHeight w:val="252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COURSE 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 Packet Inspection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ASSIGNMENT NO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1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MODULE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DPI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ASSIGNMENT DATE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14/09/2024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Konganti Chaithanya kumar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SUBMISSION DATE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14/09/2024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Theory Questions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Wireshark filter can be used to monitor outgoing packets from a specific system in the network?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do I use Wireshark to find a password in my network (for both HTTP and HTTPS)?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do I modify Wireshark packets on-the-fly?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exactly does Wireshark do? Explain.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do I create a profile in Wireshark?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Which Wireshark filter can be used to monitor outgoing packets from a specific system in the network?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Wireshark filter to monitor outgoing packets: To monitor outgoing packets from a specific system, you can use the filter </w:t>
      </w:r>
      <w:r>
        <w:rPr>
          <w:rFonts w:ascii="Calibri" w:hAnsi="Calibri" w:cs="Calibri" w:eastAsia="Calibri"/>
          <w:b/>
          <w:color w:val="F90662"/>
          <w:spacing w:val="0"/>
          <w:position w:val="0"/>
          <w:sz w:val="28"/>
          <w:shd w:fill="auto" w:val="clear"/>
        </w:rPr>
        <w:t xml:space="preserve">ip.src == &lt;IP address&gt;.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E.g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if the IP address of the system is </w:t>
      </w:r>
      <w:r>
        <w:rPr>
          <w:rFonts w:ascii="Calibri" w:hAnsi="Calibri" w:cs="Calibri" w:eastAsia="Calibri"/>
          <w:b/>
          <w:color w:val="F90662"/>
          <w:spacing w:val="0"/>
          <w:position w:val="0"/>
          <w:sz w:val="28"/>
          <w:shd w:fill="auto" w:val="clear"/>
        </w:rPr>
        <w:t xml:space="preserve">192.168.1.5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the filter would be </w:t>
      </w:r>
      <w:r>
        <w:rPr>
          <w:rFonts w:ascii="Calibri" w:hAnsi="Calibri" w:cs="Calibri" w:eastAsia="Calibri"/>
          <w:b/>
          <w:color w:val="F90662"/>
          <w:spacing w:val="0"/>
          <w:position w:val="0"/>
          <w:sz w:val="28"/>
          <w:shd w:fill="auto" w:val="clear"/>
        </w:rPr>
        <w:t xml:space="preserve">ip.src == 192.168.1.5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How do I use Wireshark to find a password in my network (for both HTTP and HTTPS)?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Finding a password in your network using Wireshark: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HTTP: For HTTP traffic, you can use the filter </w:t>
      </w:r>
      <w:r>
        <w:rPr>
          <w:rFonts w:ascii="Calibri" w:hAnsi="Calibri" w:cs="Calibri" w:eastAsia="Calibri"/>
          <w:color w:val="F90662"/>
          <w:spacing w:val="0"/>
          <w:position w:val="0"/>
          <w:sz w:val="28"/>
          <w:shd w:fill="auto" w:val="clear"/>
        </w:rPr>
        <w:t xml:space="preserve">http.request.method == "POST"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find POST requests, which often contain login credentials. Look for the Authorization header or form data in the packet details.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HTTPS: HTTPS traffic is encrypted, so you cannot directly see passwords. However, if you have access to the server’s private key, you can use it to decrypt the traffic in Wireshark.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3.How do I modify Wireshark packets on-the-fly?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Modifying Wireshark packets on-the-fly: Wireshark itself does not support modifying packets on-the-fly. For this purpose, you can use tools like Scapy or tcpreplay to modify and replay packets.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4.What exactly does Wireshark do? Explain.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Wireshark is a network protocol analyzer that captures and displays packets in real-time. It allows you to inspect the details of network traffic, troubleshoot network issues, analyze protocols, and monitor network activity. It supports a wide range of protocols and provides powerful filtering and search capabilities.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5.How do I create a profile in Wireshark?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90662"/>
          <w:spacing w:val="0"/>
          <w:position w:val="0"/>
          <w:sz w:val="28"/>
          <w:shd w:fill="auto" w:val="clear"/>
        </w:rPr>
        <w:t xml:space="preserve">Creating a profile in Wireshark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To create a profile in Wireshark: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to Edit &gt; </w:t>
      </w:r>
      <w:r>
        <w:rPr>
          <w:rFonts w:ascii="Calibri" w:hAnsi="Calibri" w:cs="Calibri" w:eastAsia="Calibri"/>
          <w:color w:val="F90662"/>
          <w:spacing w:val="0"/>
          <w:position w:val="0"/>
          <w:sz w:val="28"/>
          <w:shd w:fill="auto" w:val="clear"/>
        </w:rPr>
        <w:t xml:space="preserve">Configuration Profiles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90662"/>
          <w:spacing w:val="0"/>
          <w:position w:val="0"/>
          <w:sz w:val="28"/>
          <w:shd w:fill="auto" w:val="clear"/>
        </w:rPr>
        <w:t xml:space="preserve">Click 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 to create a new profile.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 your profile and </w:t>
      </w:r>
      <w:r>
        <w:rPr>
          <w:rFonts w:ascii="Calibri" w:hAnsi="Calibri" w:cs="Calibri" w:eastAsia="Calibri"/>
          <w:color w:val="F90662"/>
          <w:spacing w:val="0"/>
          <w:position w:val="0"/>
          <w:sz w:val="28"/>
          <w:shd w:fill="auto" w:val="clear"/>
        </w:rPr>
        <w:t xml:space="preserve">click OK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Customize the profile by adjusting settings such as display filters, color rules, and column layouts.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1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