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0044A" w14:textId="77777777" w:rsidR="00015792" w:rsidRPr="00FE56CD" w:rsidRDefault="00015792" w:rsidP="00570225">
      <w:pPr>
        <w:spacing w:after="0"/>
        <w:jc w:val="center"/>
        <w:rPr>
          <w:rFonts w:ascii="Times New Roman" w:hAnsi="Times New Roman" w:cs="Times New Roman"/>
          <w:b/>
          <w:bCs/>
          <w:sz w:val="28"/>
          <w:szCs w:val="28"/>
        </w:rPr>
      </w:pPr>
      <w:r w:rsidRPr="00FE56CD">
        <w:rPr>
          <w:rFonts w:ascii="Times New Roman" w:hAnsi="Times New Roman" w:cs="Times New Roman"/>
          <w:b/>
          <w:bCs/>
          <w:sz w:val="28"/>
          <w:szCs w:val="28"/>
        </w:rPr>
        <w:t>Handwritten Digits Classification Using Neural Networks</w:t>
      </w:r>
    </w:p>
    <w:p w14:paraId="7BDBFFDE" w14:textId="77777777" w:rsidR="00570225" w:rsidRPr="00FE56CD" w:rsidRDefault="00570225" w:rsidP="00570225">
      <w:pPr>
        <w:spacing w:after="0"/>
        <w:jc w:val="center"/>
        <w:rPr>
          <w:rFonts w:ascii="Times New Roman" w:hAnsi="Times New Roman" w:cs="Times New Roman"/>
          <w:sz w:val="28"/>
          <w:szCs w:val="28"/>
        </w:rPr>
      </w:pPr>
      <w:r w:rsidRPr="00FE56CD">
        <w:rPr>
          <w:rFonts w:ascii="Times New Roman" w:hAnsi="Times New Roman" w:cs="Times New Roman"/>
          <w:sz w:val="28"/>
          <w:szCs w:val="28"/>
        </w:rPr>
        <w:t>K Chaitra Latha</w:t>
      </w:r>
    </w:p>
    <w:p w14:paraId="05AB7DEB" w14:textId="77777777" w:rsidR="00570225" w:rsidRPr="00FE56CD" w:rsidRDefault="00570225" w:rsidP="00570225">
      <w:pPr>
        <w:spacing w:after="0"/>
        <w:jc w:val="center"/>
        <w:rPr>
          <w:rFonts w:ascii="Times New Roman" w:hAnsi="Times New Roman" w:cs="Times New Roman"/>
          <w:sz w:val="28"/>
          <w:szCs w:val="28"/>
        </w:rPr>
      </w:pPr>
      <w:r w:rsidRPr="00FE56CD">
        <w:rPr>
          <w:rFonts w:ascii="Times New Roman" w:hAnsi="Times New Roman" w:cs="Times New Roman"/>
          <w:sz w:val="28"/>
          <w:szCs w:val="28"/>
        </w:rPr>
        <w:t xml:space="preserve">School of mathematics &amp; Natural sciences </w:t>
      </w:r>
    </w:p>
    <w:p w14:paraId="29A2088D" w14:textId="0810C269" w:rsidR="00570225" w:rsidRPr="00FE56CD" w:rsidRDefault="00570225" w:rsidP="00570225">
      <w:pPr>
        <w:spacing w:after="0"/>
        <w:jc w:val="center"/>
        <w:rPr>
          <w:rFonts w:ascii="Times New Roman" w:hAnsi="Times New Roman" w:cs="Times New Roman"/>
          <w:sz w:val="28"/>
          <w:szCs w:val="28"/>
        </w:rPr>
      </w:pPr>
      <w:r w:rsidRPr="00FE56CD">
        <w:rPr>
          <w:rFonts w:ascii="Times New Roman" w:hAnsi="Times New Roman" w:cs="Times New Roman"/>
          <w:sz w:val="28"/>
          <w:szCs w:val="28"/>
        </w:rPr>
        <w:t xml:space="preserve">Chanakya </w:t>
      </w:r>
      <w:r w:rsidR="00012C9D" w:rsidRPr="00FE56CD">
        <w:rPr>
          <w:rFonts w:ascii="Times New Roman" w:hAnsi="Times New Roman" w:cs="Times New Roman"/>
          <w:sz w:val="28"/>
          <w:szCs w:val="28"/>
        </w:rPr>
        <w:t>U</w:t>
      </w:r>
      <w:r w:rsidRPr="00FE56CD">
        <w:rPr>
          <w:rFonts w:ascii="Times New Roman" w:hAnsi="Times New Roman" w:cs="Times New Roman"/>
          <w:sz w:val="28"/>
          <w:szCs w:val="28"/>
        </w:rPr>
        <w:t xml:space="preserve">niversity, Bengaluru, Karnataka, India </w:t>
      </w:r>
    </w:p>
    <w:p w14:paraId="7BC15F66" w14:textId="77777777" w:rsidR="00015792" w:rsidRPr="00FE56CD" w:rsidRDefault="00015792" w:rsidP="00015792">
      <w:pPr>
        <w:jc w:val="both"/>
        <w:rPr>
          <w:rFonts w:ascii="Times New Roman" w:hAnsi="Times New Roman" w:cs="Times New Roman"/>
          <w:b/>
          <w:bCs/>
        </w:rPr>
      </w:pPr>
      <w:r w:rsidRPr="00FE56CD">
        <w:rPr>
          <w:rFonts w:ascii="Times New Roman" w:hAnsi="Times New Roman" w:cs="Times New Roman"/>
          <w:b/>
          <w:bCs/>
        </w:rPr>
        <w:t>Abstract</w:t>
      </w:r>
    </w:p>
    <w:p w14:paraId="6C8D2B9A" w14:textId="77777777" w:rsidR="00774A12" w:rsidRDefault="00774A12" w:rsidP="00015792">
      <w:pPr>
        <w:jc w:val="both"/>
        <w:rPr>
          <w:rFonts w:ascii="Times New Roman" w:hAnsi="Times New Roman" w:cs="Times New Roman"/>
        </w:rPr>
      </w:pPr>
      <w:r w:rsidRPr="00774A12">
        <w:rPr>
          <w:rFonts w:ascii="Times New Roman" w:hAnsi="Times New Roman" w:cs="Times New Roman"/>
        </w:rPr>
        <w:t>This paper carries out an in-depth study on handwritten digit classification by using a basic neural network structure. The experiment explores the contribution of hidden layers to the enhancement of model performance on the benchmark MNIST dataset. We, therefore, outline the process involved in data preparation, model construction, compilation, training, testing, and visualization to demonstrate how the Adam optimizer and backpropagation can improve the training procedure. The results seem to show immense improvement in terms of the accuracies of deeper architectures, setting the stage well for neural nets to be successfully used in image recognition, and the question of data usage has been addressed concerning model deployment: responsible AI has been put in practice.</w:t>
      </w:r>
    </w:p>
    <w:p w14:paraId="77B0C022" w14:textId="6D7CEC96" w:rsidR="00015792" w:rsidRPr="00FE56CD" w:rsidRDefault="00015792" w:rsidP="00015792">
      <w:pPr>
        <w:jc w:val="both"/>
        <w:rPr>
          <w:rFonts w:ascii="Times New Roman" w:hAnsi="Times New Roman" w:cs="Times New Roman"/>
          <w:b/>
          <w:bCs/>
        </w:rPr>
      </w:pPr>
      <w:r w:rsidRPr="00FE56CD">
        <w:rPr>
          <w:rFonts w:ascii="Times New Roman" w:hAnsi="Times New Roman" w:cs="Times New Roman"/>
          <w:b/>
          <w:bCs/>
        </w:rPr>
        <w:t>Keywords</w:t>
      </w:r>
    </w:p>
    <w:p w14:paraId="52C7C7B2" w14:textId="36925876" w:rsidR="00015792" w:rsidRPr="00FE56CD" w:rsidRDefault="00015792" w:rsidP="00015792">
      <w:pPr>
        <w:jc w:val="both"/>
        <w:rPr>
          <w:rFonts w:ascii="Times New Roman" w:hAnsi="Times New Roman" w:cs="Times New Roman"/>
        </w:rPr>
      </w:pPr>
      <w:r w:rsidRPr="00FE56CD">
        <w:rPr>
          <w:rFonts w:ascii="Times New Roman" w:hAnsi="Times New Roman" w:cs="Times New Roman"/>
        </w:rPr>
        <w:t>Handwritten Digit Classification, Neural Networks, Adam Optimizer, Backpropagation, Ethical Considerations.</w:t>
      </w:r>
    </w:p>
    <w:p w14:paraId="5544CE81" w14:textId="77777777" w:rsidR="00015792" w:rsidRPr="00FE56CD" w:rsidRDefault="00015792" w:rsidP="00015792">
      <w:pPr>
        <w:jc w:val="both"/>
        <w:rPr>
          <w:rFonts w:ascii="Times New Roman" w:hAnsi="Times New Roman" w:cs="Times New Roman"/>
          <w:b/>
          <w:bCs/>
        </w:rPr>
      </w:pPr>
      <w:r w:rsidRPr="00FE56CD">
        <w:rPr>
          <w:rFonts w:ascii="Times New Roman" w:hAnsi="Times New Roman" w:cs="Times New Roman"/>
          <w:b/>
          <w:bCs/>
        </w:rPr>
        <w:t>1. Introduction</w:t>
      </w:r>
    </w:p>
    <w:p w14:paraId="46274DAC" w14:textId="77777777" w:rsidR="00684429" w:rsidRDefault="00684429" w:rsidP="00E14748">
      <w:pPr>
        <w:jc w:val="both"/>
        <w:rPr>
          <w:rFonts w:ascii="Times New Roman" w:hAnsi="Times New Roman" w:cs="Times New Roman"/>
        </w:rPr>
      </w:pPr>
      <w:r w:rsidRPr="00684429">
        <w:rPr>
          <w:rFonts w:ascii="Times New Roman" w:hAnsi="Times New Roman" w:cs="Times New Roman"/>
        </w:rPr>
        <w:t xml:space="preserve">Handwritten digit recognition is one of the significant challenges in computer vision and machine learning, with direct applications in fields such as automatic postal services and bank check processing. The MNIST dataset has 70,000 images of handwritten digits. It is one of the standard benchmarks for the evaluation of algorithms in image classification. This set offers a variety of writing styles that the researchers can use to train and test their models effectively. This paper considers a range of neural network architectures, starting with simple input-output models and increasing complexity to structures with hidden layers. We progressively add complexity systematically </w:t>
      </w:r>
      <w:proofErr w:type="gramStart"/>
      <w:r w:rsidRPr="00684429">
        <w:rPr>
          <w:rFonts w:ascii="Times New Roman" w:hAnsi="Times New Roman" w:cs="Times New Roman"/>
        </w:rPr>
        <w:t>in order to</w:t>
      </w:r>
      <w:proofErr w:type="gramEnd"/>
      <w:r w:rsidRPr="00684429">
        <w:rPr>
          <w:rFonts w:ascii="Times New Roman" w:hAnsi="Times New Roman" w:cs="Times New Roman"/>
        </w:rPr>
        <w:t xml:space="preserve"> understand how the hidden layers help improve the ability of the model to learn more complex patterns. The first model will be used as a baseline for comparison and will help illustrate performance improvements. Our study highlights the importance of model architecture in achieving higher accuracy in classification tasks. Finally, we aim to contribute valuable insights into effective neural network design for digit recognition applications.</w:t>
      </w:r>
    </w:p>
    <w:p w14:paraId="79F7AC63" w14:textId="6C319B7F" w:rsidR="00E14748" w:rsidRPr="00E14748" w:rsidRDefault="00E14748" w:rsidP="00E14748">
      <w:pPr>
        <w:jc w:val="both"/>
        <w:rPr>
          <w:rFonts w:ascii="Times New Roman" w:hAnsi="Times New Roman" w:cs="Times New Roman"/>
          <w:b/>
          <w:bCs/>
        </w:rPr>
      </w:pPr>
      <w:r>
        <w:rPr>
          <w:rFonts w:ascii="Times New Roman" w:hAnsi="Times New Roman" w:cs="Times New Roman"/>
          <w:b/>
          <w:bCs/>
        </w:rPr>
        <w:t xml:space="preserve">2. Literature Review </w:t>
      </w:r>
    </w:p>
    <w:p w14:paraId="01E08613" w14:textId="77777777" w:rsidR="00A56439" w:rsidRDefault="00684429" w:rsidP="00015792">
      <w:pPr>
        <w:jc w:val="both"/>
        <w:rPr>
          <w:rFonts w:ascii="Times New Roman" w:hAnsi="Times New Roman" w:cs="Times New Roman"/>
        </w:rPr>
      </w:pPr>
      <w:r w:rsidRPr="00684429">
        <w:rPr>
          <w:rFonts w:ascii="Times New Roman" w:hAnsi="Times New Roman" w:cs="Times New Roman"/>
        </w:rPr>
        <w:t xml:space="preserve">In the literature, handwritten digit classification has been seen to be greatly revolutionized with neural networks. The ability to harness deeper architectures toward improved performance has been found to be particularly transformational. Very recently, research work by Asish et al. As observed, (2023) and Islam et al. (2022) mentioned that deep learning techniques were successful in applying to many domains ranging from postal services to banking. It was a few years back that the MNIST dataset gained the status of the benchmark, giving rise to a diverse range of handwritten digits challenging traditional approaches. Evidence exists within research </w:t>
      </w:r>
      <w:r w:rsidRPr="00684429">
        <w:rPr>
          <w:rFonts w:ascii="Times New Roman" w:hAnsi="Times New Roman" w:cs="Times New Roman"/>
        </w:rPr>
        <w:lastRenderedPageBreak/>
        <w:t>that suggests CNNs described by Siddique et al. (2019) indeed outperform basic architectures with increased margins and, more importantly, better feature extraction capabilities. Again, this happens to be in contrast with foundational work, such as Goodfellow et al. (2016), which highlighted how complex structures became necessary for enhanced classification accuracy to be achieved.</w:t>
      </w:r>
    </w:p>
    <w:p w14:paraId="13477BE0" w14:textId="564A77BE" w:rsidR="00684429" w:rsidRDefault="00684429" w:rsidP="00015792">
      <w:pPr>
        <w:jc w:val="both"/>
        <w:rPr>
          <w:rFonts w:ascii="Times New Roman" w:hAnsi="Times New Roman" w:cs="Times New Roman"/>
        </w:rPr>
      </w:pPr>
      <w:r w:rsidRPr="00684429">
        <w:rPr>
          <w:rFonts w:ascii="Times New Roman" w:hAnsi="Times New Roman" w:cs="Times New Roman"/>
        </w:rPr>
        <w:t xml:space="preserve">Model deployment and data usage have also had more ethical concerns. According to Alzubaidi (2019) and Jain (2019), it is, therefore, fundamental to ensure the fairness and accountability in AI systems </w:t>
      </w:r>
      <w:proofErr w:type="gramStart"/>
      <w:r w:rsidRPr="00684429">
        <w:rPr>
          <w:rFonts w:ascii="Times New Roman" w:hAnsi="Times New Roman" w:cs="Times New Roman"/>
        </w:rPr>
        <w:t>with regard to</w:t>
      </w:r>
      <w:proofErr w:type="gramEnd"/>
      <w:r w:rsidRPr="00684429">
        <w:rPr>
          <w:rFonts w:ascii="Times New Roman" w:hAnsi="Times New Roman" w:cs="Times New Roman"/>
        </w:rPr>
        <w:t xml:space="preserve"> its training data; these may potentially contain biases and influence performance within different demographics. The discussion leads to the optimization techniques for controlling the learning rates. The present study shows that the learning rates are managed very well during training by the Adam optimizer. It, therefore, comprehensively outlines the progress of handwritten digit classification and sets out a future direction of research: more sophisticated models like CNNs and the possible impacts that these may have on accuracy and efficiency.</w:t>
      </w:r>
    </w:p>
    <w:p w14:paraId="30C7BC89" w14:textId="01A4330F" w:rsidR="00015792" w:rsidRPr="00FE56CD" w:rsidRDefault="00E14748" w:rsidP="00015792">
      <w:pPr>
        <w:jc w:val="both"/>
        <w:rPr>
          <w:rFonts w:ascii="Times New Roman" w:hAnsi="Times New Roman" w:cs="Times New Roman"/>
          <w:b/>
          <w:bCs/>
        </w:rPr>
      </w:pPr>
      <w:r>
        <w:rPr>
          <w:rFonts w:ascii="Times New Roman" w:hAnsi="Times New Roman" w:cs="Times New Roman"/>
          <w:b/>
          <w:bCs/>
        </w:rPr>
        <w:t>3</w:t>
      </w:r>
      <w:r w:rsidR="00015792" w:rsidRPr="00FE56CD">
        <w:rPr>
          <w:rFonts w:ascii="Times New Roman" w:hAnsi="Times New Roman" w:cs="Times New Roman"/>
          <w:b/>
          <w:bCs/>
        </w:rPr>
        <w:t>. Methodology</w:t>
      </w:r>
    </w:p>
    <w:p w14:paraId="79989301" w14:textId="1852EC4B" w:rsidR="00015792" w:rsidRPr="00FE56CD" w:rsidRDefault="00E14748" w:rsidP="00015792">
      <w:pPr>
        <w:jc w:val="both"/>
        <w:rPr>
          <w:rFonts w:ascii="Times New Roman" w:hAnsi="Times New Roman" w:cs="Times New Roman"/>
          <w:b/>
          <w:bCs/>
        </w:rPr>
      </w:pPr>
      <w:r>
        <w:rPr>
          <w:rFonts w:ascii="Times New Roman" w:hAnsi="Times New Roman" w:cs="Times New Roman"/>
          <w:b/>
          <w:bCs/>
        </w:rPr>
        <w:t>3</w:t>
      </w:r>
      <w:r w:rsidR="00015792" w:rsidRPr="00FE56CD">
        <w:rPr>
          <w:rFonts w:ascii="Times New Roman" w:hAnsi="Times New Roman" w:cs="Times New Roman"/>
          <w:b/>
          <w:bCs/>
        </w:rPr>
        <w:t>.1 Overview</w:t>
      </w:r>
    </w:p>
    <w:p w14:paraId="6D4C9941"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The study employs a systematic approach to develop a neural network for digit classification. The methodology includes data preparation, model design, compilation, training, evaluation, and visualization of results.</w:t>
      </w:r>
    </w:p>
    <w:p w14:paraId="2EA03140" w14:textId="673F1674" w:rsidR="00015792" w:rsidRPr="00FE56CD" w:rsidRDefault="00E14748" w:rsidP="00015792">
      <w:pPr>
        <w:jc w:val="both"/>
        <w:rPr>
          <w:rFonts w:ascii="Times New Roman" w:hAnsi="Times New Roman" w:cs="Times New Roman"/>
          <w:b/>
          <w:bCs/>
        </w:rPr>
      </w:pPr>
      <w:r>
        <w:rPr>
          <w:rFonts w:ascii="Times New Roman" w:hAnsi="Times New Roman" w:cs="Times New Roman"/>
          <w:b/>
          <w:bCs/>
        </w:rPr>
        <w:t>3</w:t>
      </w:r>
      <w:r w:rsidR="00015792" w:rsidRPr="00FE56CD">
        <w:rPr>
          <w:rFonts w:ascii="Times New Roman" w:hAnsi="Times New Roman" w:cs="Times New Roman"/>
          <w:b/>
          <w:bCs/>
        </w:rPr>
        <w:t>.2 Data Preparation</w:t>
      </w:r>
    </w:p>
    <w:p w14:paraId="528E279C"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The MNIST dataset is divided into training and testing sets, with 60,000 images for training and 10,000 images for testing. The images are normalized to a range of [0, 1] to aid in model convergence during training.</w:t>
      </w:r>
    </w:p>
    <w:p w14:paraId="329270D4" w14:textId="01B2ECF8" w:rsidR="00015792" w:rsidRPr="00FE56CD" w:rsidRDefault="00E14748" w:rsidP="00015792">
      <w:pPr>
        <w:jc w:val="both"/>
        <w:rPr>
          <w:rFonts w:ascii="Times New Roman" w:hAnsi="Times New Roman" w:cs="Times New Roman"/>
          <w:b/>
          <w:bCs/>
        </w:rPr>
      </w:pPr>
      <w:r>
        <w:rPr>
          <w:rFonts w:ascii="Times New Roman" w:hAnsi="Times New Roman" w:cs="Times New Roman"/>
          <w:b/>
          <w:bCs/>
        </w:rPr>
        <w:t>3</w:t>
      </w:r>
      <w:r w:rsidR="00015792" w:rsidRPr="00FE56CD">
        <w:rPr>
          <w:rFonts w:ascii="Times New Roman" w:hAnsi="Times New Roman" w:cs="Times New Roman"/>
          <w:b/>
          <w:bCs/>
        </w:rPr>
        <w:t>.3 Model Design</w:t>
      </w:r>
    </w:p>
    <w:p w14:paraId="36FF30BC"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Two neural network architectures are considered:</w:t>
      </w:r>
    </w:p>
    <w:p w14:paraId="76FD6D37" w14:textId="77777777" w:rsidR="00015792" w:rsidRPr="00FE56CD" w:rsidRDefault="00015792" w:rsidP="00015792">
      <w:pPr>
        <w:numPr>
          <w:ilvl w:val="0"/>
          <w:numId w:val="1"/>
        </w:numPr>
        <w:jc w:val="both"/>
        <w:rPr>
          <w:rFonts w:ascii="Times New Roman" w:hAnsi="Times New Roman" w:cs="Times New Roman"/>
        </w:rPr>
      </w:pPr>
      <w:r w:rsidRPr="00FE56CD">
        <w:rPr>
          <w:rFonts w:ascii="Times New Roman" w:hAnsi="Times New Roman" w:cs="Times New Roman"/>
          <w:b/>
          <w:bCs/>
        </w:rPr>
        <w:t>Single-Layer Perceptron (SLP)</w:t>
      </w:r>
      <w:r w:rsidRPr="00FE56CD">
        <w:rPr>
          <w:rFonts w:ascii="Times New Roman" w:hAnsi="Times New Roman" w:cs="Times New Roman"/>
        </w:rPr>
        <w:t>: This model includes only an input layer and an output layer.</w:t>
      </w:r>
    </w:p>
    <w:p w14:paraId="7353DDC6" w14:textId="77777777" w:rsidR="00015792" w:rsidRPr="00FE56CD" w:rsidRDefault="00015792" w:rsidP="00015792">
      <w:pPr>
        <w:numPr>
          <w:ilvl w:val="1"/>
          <w:numId w:val="1"/>
        </w:numPr>
        <w:jc w:val="both"/>
        <w:rPr>
          <w:rFonts w:ascii="Times New Roman" w:hAnsi="Times New Roman" w:cs="Times New Roman"/>
        </w:rPr>
      </w:pPr>
      <w:r w:rsidRPr="00FE56CD">
        <w:rPr>
          <w:rFonts w:ascii="Times New Roman" w:hAnsi="Times New Roman" w:cs="Times New Roman"/>
          <w:b/>
          <w:bCs/>
        </w:rPr>
        <w:t>Performance</w:t>
      </w:r>
      <w:r w:rsidRPr="00FE56CD">
        <w:rPr>
          <w:rFonts w:ascii="Times New Roman" w:hAnsi="Times New Roman" w:cs="Times New Roman"/>
        </w:rPr>
        <w:t>: Accuracy of 92.5%</w:t>
      </w:r>
    </w:p>
    <w:p w14:paraId="736FEC70" w14:textId="77777777" w:rsidR="00015792" w:rsidRPr="00FE56CD" w:rsidRDefault="00015792" w:rsidP="00015792">
      <w:pPr>
        <w:numPr>
          <w:ilvl w:val="0"/>
          <w:numId w:val="1"/>
        </w:numPr>
        <w:jc w:val="both"/>
        <w:rPr>
          <w:rFonts w:ascii="Times New Roman" w:hAnsi="Times New Roman" w:cs="Times New Roman"/>
        </w:rPr>
      </w:pPr>
      <w:r w:rsidRPr="00FE56CD">
        <w:rPr>
          <w:rFonts w:ascii="Times New Roman" w:hAnsi="Times New Roman" w:cs="Times New Roman"/>
          <w:b/>
          <w:bCs/>
        </w:rPr>
        <w:t>Multi-Layer Perceptron (MLP)</w:t>
      </w:r>
      <w:r w:rsidRPr="00FE56CD">
        <w:rPr>
          <w:rFonts w:ascii="Times New Roman" w:hAnsi="Times New Roman" w:cs="Times New Roman"/>
        </w:rPr>
        <w:t>: This model includes one hidden layer.</w:t>
      </w:r>
    </w:p>
    <w:p w14:paraId="27CE7A1A" w14:textId="77777777" w:rsidR="00015792" w:rsidRPr="00FE56CD" w:rsidRDefault="00015792" w:rsidP="00015792">
      <w:pPr>
        <w:numPr>
          <w:ilvl w:val="1"/>
          <w:numId w:val="1"/>
        </w:numPr>
        <w:jc w:val="both"/>
        <w:rPr>
          <w:rFonts w:ascii="Times New Roman" w:hAnsi="Times New Roman" w:cs="Times New Roman"/>
        </w:rPr>
      </w:pPr>
      <w:r w:rsidRPr="00FE56CD">
        <w:rPr>
          <w:rFonts w:ascii="Times New Roman" w:hAnsi="Times New Roman" w:cs="Times New Roman"/>
          <w:b/>
          <w:bCs/>
        </w:rPr>
        <w:t>Performance</w:t>
      </w:r>
      <w:r w:rsidRPr="00FE56CD">
        <w:rPr>
          <w:rFonts w:ascii="Times New Roman" w:hAnsi="Times New Roman" w:cs="Times New Roman"/>
        </w:rPr>
        <w:t>: Accuracy of 97.1%</w:t>
      </w:r>
    </w:p>
    <w:p w14:paraId="372F0333"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Further experiments are conducted by adding more hidden layers to the MLP architecture to assess improvements in accuracy.</w:t>
      </w:r>
    </w:p>
    <w:p w14:paraId="219A8782" w14:textId="64A2C943" w:rsidR="00015792" w:rsidRPr="00FE56CD" w:rsidRDefault="00E14748" w:rsidP="00015792">
      <w:pPr>
        <w:jc w:val="both"/>
        <w:rPr>
          <w:rFonts w:ascii="Times New Roman" w:hAnsi="Times New Roman" w:cs="Times New Roman"/>
          <w:b/>
          <w:bCs/>
        </w:rPr>
      </w:pPr>
      <w:r>
        <w:rPr>
          <w:rFonts w:ascii="Times New Roman" w:hAnsi="Times New Roman" w:cs="Times New Roman"/>
          <w:b/>
          <w:bCs/>
        </w:rPr>
        <w:t>3</w:t>
      </w:r>
      <w:r w:rsidR="00015792" w:rsidRPr="00FE56CD">
        <w:rPr>
          <w:rFonts w:ascii="Times New Roman" w:hAnsi="Times New Roman" w:cs="Times New Roman"/>
          <w:b/>
          <w:bCs/>
        </w:rPr>
        <w:t>.4 Compilation</w:t>
      </w:r>
    </w:p>
    <w:p w14:paraId="404D40BF"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Models are compiled using the Adam optimizer, which adapts the learning rate throughout training. The loss function utilized is sparse categorical cross-entropy, suitable for multi-class classification.</w:t>
      </w:r>
    </w:p>
    <w:p w14:paraId="6EB9B3E7" w14:textId="067C0152" w:rsidR="00015792" w:rsidRPr="00FE56CD" w:rsidRDefault="00E14748" w:rsidP="00015792">
      <w:pPr>
        <w:jc w:val="both"/>
        <w:rPr>
          <w:rFonts w:ascii="Times New Roman" w:hAnsi="Times New Roman" w:cs="Times New Roman"/>
          <w:b/>
          <w:bCs/>
        </w:rPr>
      </w:pPr>
      <w:r>
        <w:rPr>
          <w:rFonts w:ascii="Times New Roman" w:hAnsi="Times New Roman" w:cs="Times New Roman"/>
          <w:b/>
          <w:bCs/>
        </w:rPr>
        <w:lastRenderedPageBreak/>
        <w:t>3</w:t>
      </w:r>
      <w:r w:rsidR="00015792" w:rsidRPr="00FE56CD">
        <w:rPr>
          <w:rFonts w:ascii="Times New Roman" w:hAnsi="Times New Roman" w:cs="Times New Roman"/>
          <w:b/>
          <w:bCs/>
        </w:rPr>
        <w:t>.5 Training</w:t>
      </w:r>
    </w:p>
    <w:p w14:paraId="6537A0EC"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Training involves fitting the model to the training dataset for a specified number of epochs (e.g., 20 epochs), using a batch size of 32. Monitoring validation loss helps prevent overfitting.</w:t>
      </w:r>
    </w:p>
    <w:p w14:paraId="22256F41" w14:textId="0A6B648B" w:rsidR="00015792" w:rsidRPr="00FE56CD" w:rsidRDefault="00E14748" w:rsidP="00015792">
      <w:pPr>
        <w:jc w:val="both"/>
        <w:rPr>
          <w:rFonts w:ascii="Times New Roman" w:hAnsi="Times New Roman" w:cs="Times New Roman"/>
          <w:b/>
          <w:bCs/>
        </w:rPr>
      </w:pPr>
      <w:r>
        <w:rPr>
          <w:rFonts w:ascii="Times New Roman" w:hAnsi="Times New Roman" w:cs="Times New Roman"/>
          <w:b/>
          <w:bCs/>
        </w:rPr>
        <w:t>3</w:t>
      </w:r>
      <w:r w:rsidR="00015792" w:rsidRPr="00FE56CD">
        <w:rPr>
          <w:rFonts w:ascii="Times New Roman" w:hAnsi="Times New Roman" w:cs="Times New Roman"/>
          <w:b/>
          <w:bCs/>
        </w:rPr>
        <w:t>.6 Evaluation and Visualization</w:t>
      </w:r>
    </w:p>
    <w:p w14:paraId="1129CB36"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After training, models are evaluated on the test dataset. Performance metrics such as accuracy, precision, recall, and F1-score are calculated. Visualizations of confusion matrices and sample predictions provide insights into model performance.</w:t>
      </w:r>
    </w:p>
    <w:p w14:paraId="0B658BBF" w14:textId="05F3F596" w:rsidR="00015792" w:rsidRPr="00FE56CD" w:rsidRDefault="00E14748" w:rsidP="00015792">
      <w:pPr>
        <w:jc w:val="both"/>
        <w:rPr>
          <w:rFonts w:ascii="Times New Roman" w:hAnsi="Times New Roman" w:cs="Times New Roman"/>
          <w:b/>
          <w:bCs/>
        </w:rPr>
      </w:pPr>
      <w:r>
        <w:rPr>
          <w:rFonts w:ascii="Times New Roman" w:hAnsi="Times New Roman" w:cs="Times New Roman"/>
          <w:b/>
          <w:bCs/>
        </w:rPr>
        <w:t>3</w:t>
      </w:r>
      <w:r w:rsidR="00015792" w:rsidRPr="00FE56CD">
        <w:rPr>
          <w:rFonts w:ascii="Times New Roman" w:hAnsi="Times New Roman" w:cs="Times New Roman"/>
          <w:b/>
          <w:bCs/>
        </w:rPr>
        <w:t>.7 Tools and Libraries</w:t>
      </w:r>
    </w:p>
    <w:p w14:paraId="51AEC98B"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The following tools and libraries are utilized in this study:</w:t>
      </w:r>
    </w:p>
    <w:p w14:paraId="3976CB50" w14:textId="77777777" w:rsidR="00015792" w:rsidRPr="00FE56CD" w:rsidRDefault="00015792" w:rsidP="00015792">
      <w:pPr>
        <w:numPr>
          <w:ilvl w:val="0"/>
          <w:numId w:val="2"/>
        </w:numPr>
        <w:jc w:val="both"/>
        <w:rPr>
          <w:rFonts w:ascii="Times New Roman" w:hAnsi="Times New Roman" w:cs="Times New Roman"/>
        </w:rPr>
      </w:pPr>
      <w:r w:rsidRPr="00FE56CD">
        <w:rPr>
          <w:rFonts w:ascii="Times New Roman" w:hAnsi="Times New Roman" w:cs="Times New Roman"/>
          <w:b/>
          <w:bCs/>
        </w:rPr>
        <w:t>TensorFlow</w:t>
      </w:r>
      <w:r w:rsidRPr="00FE56CD">
        <w:rPr>
          <w:rFonts w:ascii="Times New Roman" w:hAnsi="Times New Roman" w:cs="Times New Roman"/>
        </w:rPr>
        <w:t xml:space="preserve"> and </w:t>
      </w:r>
      <w:proofErr w:type="spellStart"/>
      <w:r w:rsidRPr="00FE56CD">
        <w:rPr>
          <w:rFonts w:ascii="Times New Roman" w:hAnsi="Times New Roman" w:cs="Times New Roman"/>
          <w:b/>
          <w:bCs/>
        </w:rPr>
        <w:t>Keras</w:t>
      </w:r>
      <w:proofErr w:type="spellEnd"/>
      <w:r w:rsidRPr="00FE56CD">
        <w:rPr>
          <w:rFonts w:ascii="Times New Roman" w:hAnsi="Times New Roman" w:cs="Times New Roman"/>
        </w:rPr>
        <w:t xml:space="preserve"> for model development and training.</w:t>
      </w:r>
    </w:p>
    <w:p w14:paraId="1D629288" w14:textId="77777777" w:rsidR="00015792" w:rsidRPr="00FE56CD" w:rsidRDefault="00015792" w:rsidP="00015792">
      <w:pPr>
        <w:numPr>
          <w:ilvl w:val="0"/>
          <w:numId w:val="2"/>
        </w:numPr>
        <w:jc w:val="both"/>
        <w:rPr>
          <w:rFonts w:ascii="Times New Roman" w:hAnsi="Times New Roman" w:cs="Times New Roman"/>
        </w:rPr>
      </w:pPr>
      <w:r w:rsidRPr="00FE56CD">
        <w:rPr>
          <w:rFonts w:ascii="Times New Roman" w:hAnsi="Times New Roman" w:cs="Times New Roman"/>
          <w:b/>
          <w:bCs/>
        </w:rPr>
        <w:t>Matplotlib</w:t>
      </w:r>
      <w:r w:rsidRPr="00FE56CD">
        <w:rPr>
          <w:rFonts w:ascii="Times New Roman" w:hAnsi="Times New Roman" w:cs="Times New Roman"/>
        </w:rPr>
        <w:t xml:space="preserve"> for data visualization.</w:t>
      </w:r>
    </w:p>
    <w:p w14:paraId="699C3668" w14:textId="77777777" w:rsidR="00015792" w:rsidRPr="00FE56CD" w:rsidRDefault="00015792" w:rsidP="00015792">
      <w:pPr>
        <w:numPr>
          <w:ilvl w:val="0"/>
          <w:numId w:val="2"/>
        </w:numPr>
        <w:jc w:val="both"/>
        <w:rPr>
          <w:rFonts w:ascii="Times New Roman" w:hAnsi="Times New Roman" w:cs="Times New Roman"/>
        </w:rPr>
      </w:pPr>
      <w:r w:rsidRPr="00FE56CD">
        <w:rPr>
          <w:rFonts w:ascii="Times New Roman" w:hAnsi="Times New Roman" w:cs="Times New Roman"/>
          <w:b/>
          <w:bCs/>
        </w:rPr>
        <w:t>NumPy</w:t>
      </w:r>
      <w:r w:rsidRPr="00FE56CD">
        <w:rPr>
          <w:rFonts w:ascii="Times New Roman" w:hAnsi="Times New Roman" w:cs="Times New Roman"/>
        </w:rPr>
        <w:t xml:space="preserve"> for numerical computations.</w:t>
      </w:r>
    </w:p>
    <w:p w14:paraId="3017A909" w14:textId="43B1CAA7" w:rsidR="00015792" w:rsidRPr="00FE56CD" w:rsidRDefault="00E14748" w:rsidP="00015792">
      <w:pPr>
        <w:jc w:val="both"/>
        <w:rPr>
          <w:rFonts w:ascii="Times New Roman" w:hAnsi="Times New Roman" w:cs="Times New Roman"/>
          <w:b/>
          <w:bCs/>
        </w:rPr>
      </w:pPr>
      <w:r>
        <w:rPr>
          <w:rFonts w:ascii="Times New Roman" w:hAnsi="Times New Roman" w:cs="Times New Roman"/>
          <w:b/>
          <w:bCs/>
        </w:rPr>
        <w:t>3</w:t>
      </w:r>
      <w:r w:rsidR="00015792" w:rsidRPr="00FE56CD">
        <w:rPr>
          <w:rFonts w:ascii="Times New Roman" w:hAnsi="Times New Roman" w:cs="Times New Roman"/>
          <w:b/>
          <w:bCs/>
        </w:rPr>
        <w:t>.8 Ethical Considerations</w:t>
      </w:r>
    </w:p>
    <w:p w14:paraId="16BC9B55"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The ethical implications of using the MNIST dataset and deploying neural networks are discussed in this section. It underscores the importance of responsible AI practices, including:</w:t>
      </w:r>
    </w:p>
    <w:p w14:paraId="5C9FD648" w14:textId="77777777" w:rsidR="00015792" w:rsidRPr="00FE56CD" w:rsidRDefault="00015792" w:rsidP="00015792">
      <w:pPr>
        <w:numPr>
          <w:ilvl w:val="0"/>
          <w:numId w:val="4"/>
        </w:numPr>
        <w:jc w:val="both"/>
        <w:rPr>
          <w:rFonts w:ascii="Times New Roman" w:hAnsi="Times New Roman" w:cs="Times New Roman"/>
        </w:rPr>
      </w:pPr>
      <w:r w:rsidRPr="00FE56CD">
        <w:rPr>
          <w:rFonts w:ascii="Times New Roman" w:hAnsi="Times New Roman" w:cs="Times New Roman"/>
          <w:b/>
          <w:bCs/>
        </w:rPr>
        <w:t>Data Usage</w:t>
      </w:r>
      <w:r w:rsidRPr="00FE56CD">
        <w:rPr>
          <w:rFonts w:ascii="Times New Roman" w:hAnsi="Times New Roman" w:cs="Times New Roman"/>
        </w:rPr>
        <w:t>: Although the MNIST dataset is publicly available, researchers must ensure that their methods do not reinforce biases present in the data or lead to unintended consequences when applied to real-world scenarios.</w:t>
      </w:r>
    </w:p>
    <w:p w14:paraId="7AEC7027" w14:textId="77777777" w:rsidR="00015792" w:rsidRPr="00FE56CD" w:rsidRDefault="00015792" w:rsidP="00015792">
      <w:pPr>
        <w:numPr>
          <w:ilvl w:val="0"/>
          <w:numId w:val="4"/>
        </w:numPr>
        <w:jc w:val="both"/>
        <w:rPr>
          <w:rFonts w:ascii="Times New Roman" w:hAnsi="Times New Roman" w:cs="Times New Roman"/>
        </w:rPr>
      </w:pPr>
      <w:r w:rsidRPr="00FE56CD">
        <w:rPr>
          <w:rFonts w:ascii="Times New Roman" w:hAnsi="Times New Roman" w:cs="Times New Roman"/>
          <w:b/>
          <w:bCs/>
        </w:rPr>
        <w:t>Model Deployment</w:t>
      </w:r>
      <w:r w:rsidRPr="00FE56CD">
        <w:rPr>
          <w:rFonts w:ascii="Times New Roman" w:hAnsi="Times New Roman" w:cs="Times New Roman"/>
        </w:rPr>
        <w:t>: Considerations regarding how the models are used in practice, including transparency and accountability in AI systems, are essential to avoid misuse.</w:t>
      </w:r>
    </w:p>
    <w:p w14:paraId="5B978CDD" w14:textId="77777777" w:rsidR="00015792" w:rsidRPr="00FE56CD" w:rsidRDefault="00015792" w:rsidP="00015792">
      <w:pPr>
        <w:numPr>
          <w:ilvl w:val="0"/>
          <w:numId w:val="4"/>
        </w:numPr>
        <w:jc w:val="both"/>
        <w:rPr>
          <w:rFonts w:ascii="Times New Roman" w:hAnsi="Times New Roman" w:cs="Times New Roman"/>
        </w:rPr>
      </w:pPr>
      <w:r w:rsidRPr="00FE56CD">
        <w:rPr>
          <w:rFonts w:ascii="Times New Roman" w:hAnsi="Times New Roman" w:cs="Times New Roman"/>
          <w:b/>
          <w:bCs/>
        </w:rPr>
        <w:t>Bias and Fairness</w:t>
      </w:r>
      <w:r w:rsidRPr="00FE56CD">
        <w:rPr>
          <w:rFonts w:ascii="Times New Roman" w:hAnsi="Times New Roman" w:cs="Times New Roman"/>
        </w:rPr>
        <w:t>: The section stresses the need to evaluate models for fairness and to be aware of potential biases in training data that could affect the performance of the model across different demographics.</w:t>
      </w:r>
    </w:p>
    <w:p w14:paraId="007789D0" w14:textId="36550178" w:rsidR="00015792" w:rsidRPr="00FE56CD" w:rsidRDefault="00E14748" w:rsidP="000157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w:t>
      </w:r>
      <w:r w:rsidR="00015792" w:rsidRPr="00FE56CD">
        <w:rPr>
          <w:rFonts w:ascii="Times New Roman" w:eastAsia="Times New Roman" w:hAnsi="Times New Roman" w:cs="Times New Roman"/>
          <w:b/>
          <w:bCs/>
          <w:kern w:val="0"/>
          <w:sz w:val="27"/>
          <w:szCs w:val="27"/>
          <w:lang w:eastAsia="en-IN"/>
          <w14:ligatures w14:val="none"/>
        </w:rPr>
        <w:t>.9 Optimization Algorithm (Adam Optimizer)</w:t>
      </w:r>
    </w:p>
    <w:p w14:paraId="04EE944F" w14:textId="77777777" w:rsidR="00015792" w:rsidRPr="00FE56CD" w:rsidRDefault="00015792" w:rsidP="003729C9">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E56CD">
        <w:rPr>
          <w:rFonts w:ascii="Times New Roman" w:eastAsia="Times New Roman" w:hAnsi="Times New Roman" w:cs="Times New Roman"/>
          <w:kern w:val="0"/>
          <w:lang w:eastAsia="en-IN"/>
          <w14:ligatures w14:val="none"/>
        </w:rPr>
        <w:t xml:space="preserve">The paper highlights the use of the </w:t>
      </w:r>
      <w:r w:rsidRPr="00FE56CD">
        <w:rPr>
          <w:rFonts w:ascii="Times New Roman" w:eastAsia="Times New Roman" w:hAnsi="Times New Roman" w:cs="Times New Roman"/>
          <w:b/>
          <w:bCs/>
          <w:kern w:val="0"/>
          <w:lang w:eastAsia="en-IN"/>
          <w14:ligatures w14:val="none"/>
        </w:rPr>
        <w:t>Adam optimizer</w:t>
      </w:r>
      <w:r w:rsidRPr="00FE56CD">
        <w:rPr>
          <w:rFonts w:ascii="Times New Roman" w:eastAsia="Times New Roman" w:hAnsi="Times New Roman" w:cs="Times New Roman"/>
          <w:kern w:val="0"/>
          <w:lang w:eastAsia="en-IN"/>
          <w14:ligatures w14:val="none"/>
        </w:rPr>
        <w:t xml:space="preserve"> for training the neural network models. Adam combines the advantages of two other extensions of stochastic gradient descent: </w:t>
      </w:r>
      <w:proofErr w:type="spellStart"/>
      <w:r w:rsidRPr="00FE56CD">
        <w:rPr>
          <w:rFonts w:ascii="Times New Roman" w:eastAsia="Times New Roman" w:hAnsi="Times New Roman" w:cs="Times New Roman"/>
          <w:kern w:val="0"/>
          <w:lang w:eastAsia="en-IN"/>
          <w14:ligatures w14:val="none"/>
        </w:rPr>
        <w:t>AdaGrad</w:t>
      </w:r>
      <w:proofErr w:type="spellEnd"/>
      <w:r w:rsidRPr="00FE56CD">
        <w:rPr>
          <w:rFonts w:ascii="Times New Roman" w:eastAsia="Times New Roman" w:hAnsi="Times New Roman" w:cs="Times New Roman"/>
          <w:kern w:val="0"/>
          <w:lang w:eastAsia="en-IN"/>
          <w14:ligatures w14:val="none"/>
        </w:rPr>
        <w:t xml:space="preserve"> and </w:t>
      </w:r>
      <w:proofErr w:type="spellStart"/>
      <w:r w:rsidRPr="00FE56CD">
        <w:rPr>
          <w:rFonts w:ascii="Times New Roman" w:eastAsia="Times New Roman" w:hAnsi="Times New Roman" w:cs="Times New Roman"/>
          <w:kern w:val="0"/>
          <w:lang w:eastAsia="en-IN"/>
          <w14:ligatures w14:val="none"/>
        </w:rPr>
        <w:t>RMSProp</w:t>
      </w:r>
      <w:proofErr w:type="spellEnd"/>
      <w:r w:rsidRPr="00FE56CD">
        <w:rPr>
          <w:rFonts w:ascii="Times New Roman" w:eastAsia="Times New Roman" w:hAnsi="Times New Roman" w:cs="Times New Roman"/>
          <w:kern w:val="0"/>
          <w:lang w:eastAsia="en-IN"/>
          <w14:ligatures w14:val="none"/>
        </w:rPr>
        <w:t>. It is particularly effective for problems with large datasets and high dimensionality. The section explains that Adam adapts the learning rate for each parameter individually, which helps in achieving faster convergence and enhances the model's performance.</w:t>
      </w:r>
    </w:p>
    <w:p w14:paraId="708344FC" w14:textId="2F6740A8" w:rsidR="00015792" w:rsidRPr="00FE56CD" w:rsidRDefault="00E14748" w:rsidP="00015792">
      <w:pPr>
        <w:jc w:val="both"/>
        <w:rPr>
          <w:rFonts w:ascii="Times New Roman" w:hAnsi="Times New Roman" w:cs="Times New Roman"/>
          <w:b/>
          <w:bCs/>
        </w:rPr>
      </w:pPr>
      <w:r>
        <w:rPr>
          <w:rFonts w:ascii="Times New Roman" w:hAnsi="Times New Roman" w:cs="Times New Roman"/>
          <w:b/>
          <w:bCs/>
        </w:rPr>
        <w:t>3</w:t>
      </w:r>
      <w:r w:rsidR="00015792" w:rsidRPr="00FE56CD">
        <w:rPr>
          <w:rFonts w:ascii="Times New Roman" w:hAnsi="Times New Roman" w:cs="Times New Roman"/>
          <w:b/>
          <w:bCs/>
        </w:rPr>
        <w:t>.10 Backpropagation</w:t>
      </w:r>
    </w:p>
    <w:p w14:paraId="76FA635E"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 xml:space="preserve">In this section, </w:t>
      </w:r>
      <w:r w:rsidRPr="00FE56CD">
        <w:rPr>
          <w:rFonts w:ascii="Times New Roman" w:hAnsi="Times New Roman" w:cs="Times New Roman"/>
          <w:b/>
          <w:bCs/>
        </w:rPr>
        <w:t>backpropagation</w:t>
      </w:r>
      <w:r w:rsidRPr="00FE56CD">
        <w:rPr>
          <w:rFonts w:ascii="Times New Roman" w:hAnsi="Times New Roman" w:cs="Times New Roman"/>
        </w:rPr>
        <w:t xml:space="preserve"> is described as the algorithm used for training the neural network. It involves calculating the gradient of the loss function with respect to each weight by applying the chain rule, thus enabling the model to update its weights effectively. This mechanism allows the network to minimize the loss function iteratively and is crucial for </w:t>
      </w:r>
      <w:r w:rsidRPr="00FE56CD">
        <w:rPr>
          <w:rFonts w:ascii="Times New Roman" w:hAnsi="Times New Roman" w:cs="Times New Roman"/>
        </w:rPr>
        <w:lastRenderedPageBreak/>
        <w:t>learning complex patterns in the data. The section emphasizes that backpropagation is fundamental to the training process of deep learning models.</w:t>
      </w:r>
    </w:p>
    <w:p w14:paraId="53C6F7B0" w14:textId="4DF1B92B" w:rsidR="00015792" w:rsidRPr="00FE56CD" w:rsidRDefault="00E14748" w:rsidP="00015792">
      <w:pPr>
        <w:jc w:val="both"/>
        <w:rPr>
          <w:rFonts w:ascii="Times New Roman" w:hAnsi="Times New Roman" w:cs="Times New Roman"/>
          <w:b/>
          <w:bCs/>
        </w:rPr>
      </w:pPr>
      <w:r>
        <w:rPr>
          <w:rFonts w:ascii="Times New Roman" w:hAnsi="Times New Roman" w:cs="Times New Roman"/>
          <w:b/>
          <w:bCs/>
        </w:rPr>
        <w:t>4</w:t>
      </w:r>
      <w:r w:rsidR="00015792" w:rsidRPr="00FE56CD">
        <w:rPr>
          <w:rFonts w:ascii="Times New Roman" w:hAnsi="Times New Roman" w:cs="Times New Roman"/>
          <w:b/>
          <w:bCs/>
        </w:rPr>
        <w:t>. Results</w:t>
      </w:r>
    </w:p>
    <w:p w14:paraId="13190D5B" w14:textId="7DBEBF3E" w:rsidR="00015792" w:rsidRPr="00FE56CD" w:rsidRDefault="00E14748" w:rsidP="00015792">
      <w:pPr>
        <w:jc w:val="both"/>
        <w:rPr>
          <w:rFonts w:ascii="Times New Roman" w:hAnsi="Times New Roman" w:cs="Times New Roman"/>
          <w:b/>
          <w:bCs/>
        </w:rPr>
      </w:pPr>
      <w:r>
        <w:rPr>
          <w:rFonts w:ascii="Times New Roman" w:hAnsi="Times New Roman" w:cs="Times New Roman"/>
          <w:b/>
          <w:bCs/>
        </w:rPr>
        <w:t>4</w:t>
      </w:r>
      <w:r w:rsidR="00F11444" w:rsidRPr="00FE56CD">
        <w:rPr>
          <w:rFonts w:ascii="Times New Roman" w:hAnsi="Times New Roman" w:cs="Times New Roman"/>
          <w:b/>
          <w:bCs/>
        </w:rPr>
        <w:t xml:space="preserve">.1 </w:t>
      </w:r>
      <w:r w:rsidR="00015792" w:rsidRPr="00FE56CD">
        <w:rPr>
          <w:rFonts w:ascii="Times New Roman" w:hAnsi="Times New Roman" w:cs="Times New Roman"/>
          <w:b/>
          <w:bCs/>
        </w:rPr>
        <w:t>Performance Metrics</w:t>
      </w:r>
    </w:p>
    <w:tbl>
      <w:tblPr>
        <w:tblW w:w="943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2"/>
        <w:gridCol w:w="1634"/>
        <w:gridCol w:w="1605"/>
        <w:gridCol w:w="1264"/>
        <w:gridCol w:w="1574"/>
      </w:tblGrid>
      <w:tr w:rsidR="0036571F" w:rsidRPr="00FE56CD" w14:paraId="70615296" w14:textId="77777777" w:rsidTr="0036571F">
        <w:trPr>
          <w:trHeight w:val="281"/>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511AB129" w14:textId="77777777" w:rsidR="0036571F" w:rsidRPr="00532B35" w:rsidRDefault="0036571F" w:rsidP="00532B35">
            <w:pPr>
              <w:spacing w:after="0" w:line="240" w:lineRule="auto"/>
              <w:jc w:val="center"/>
              <w:rPr>
                <w:rFonts w:ascii="Times New Roman" w:eastAsia="Times New Roman" w:hAnsi="Times New Roman" w:cs="Times New Roman"/>
                <w:b/>
                <w:bCs/>
                <w:color w:val="000000" w:themeColor="text1"/>
                <w:kern w:val="0"/>
                <w:sz w:val="21"/>
                <w:szCs w:val="21"/>
                <w:lang w:eastAsia="en-IN"/>
                <w14:ligatures w14:val="none"/>
              </w:rPr>
            </w:pPr>
            <w:r w:rsidRPr="00532B35">
              <w:rPr>
                <w:rFonts w:ascii="Times New Roman" w:eastAsia="Times New Roman" w:hAnsi="Times New Roman" w:cs="Times New Roman"/>
                <w:b/>
                <w:bCs/>
                <w:color w:val="000000" w:themeColor="text1"/>
                <w:kern w:val="0"/>
                <w:sz w:val="21"/>
                <w:szCs w:val="21"/>
                <w:lang w:eastAsia="en-IN"/>
                <w14:ligatures w14:val="none"/>
              </w:rPr>
              <w:t>Model Type</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080B6224" w14:textId="77777777" w:rsidR="0036571F" w:rsidRPr="00532B35" w:rsidRDefault="0036571F" w:rsidP="00532B35">
            <w:pPr>
              <w:spacing w:after="0" w:line="240" w:lineRule="auto"/>
              <w:jc w:val="center"/>
              <w:rPr>
                <w:rFonts w:ascii="Times New Roman" w:eastAsia="Times New Roman" w:hAnsi="Times New Roman" w:cs="Times New Roman"/>
                <w:b/>
                <w:bCs/>
                <w:color w:val="000000" w:themeColor="text1"/>
                <w:kern w:val="0"/>
                <w:sz w:val="21"/>
                <w:szCs w:val="21"/>
                <w:lang w:eastAsia="en-IN"/>
                <w14:ligatures w14:val="none"/>
              </w:rPr>
            </w:pPr>
            <w:r w:rsidRPr="00532B35">
              <w:rPr>
                <w:rFonts w:ascii="Times New Roman" w:eastAsia="Times New Roman" w:hAnsi="Times New Roman" w:cs="Times New Roman"/>
                <w:b/>
                <w:bCs/>
                <w:color w:val="000000" w:themeColor="text1"/>
                <w:kern w:val="0"/>
                <w:sz w:val="21"/>
                <w:szCs w:val="21"/>
                <w:lang w:eastAsia="en-IN"/>
                <w14:ligatures w14:val="none"/>
              </w:rPr>
              <w:t>Accuracy (%)</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37C0B64D" w14:textId="77777777" w:rsidR="0036571F" w:rsidRPr="00532B35" w:rsidRDefault="0036571F" w:rsidP="00532B35">
            <w:pPr>
              <w:spacing w:after="0" w:line="240" w:lineRule="auto"/>
              <w:jc w:val="center"/>
              <w:rPr>
                <w:rFonts w:ascii="Times New Roman" w:eastAsia="Times New Roman" w:hAnsi="Times New Roman" w:cs="Times New Roman"/>
                <w:b/>
                <w:bCs/>
                <w:color w:val="000000" w:themeColor="text1"/>
                <w:kern w:val="0"/>
                <w:sz w:val="21"/>
                <w:szCs w:val="21"/>
                <w:lang w:eastAsia="en-IN"/>
                <w14:ligatures w14:val="none"/>
              </w:rPr>
            </w:pPr>
            <w:r w:rsidRPr="00532B35">
              <w:rPr>
                <w:rFonts w:ascii="Times New Roman" w:eastAsia="Times New Roman" w:hAnsi="Times New Roman" w:cs="Times New Roman"/>
                <w:b/>
                <w:bCs/>
                <w:color w:val="000000" w:themeColor="text1"/>
                <w:kern w:val="0"/>
                <w:sz w:val="21"/>
                <w:szCs w:val="21"/>
                <w:lang w:eastAsia="en-IN"/>
                <w14:ligatures w14:val="none"/>
              </w:rPr>
              <w:t>Precision (%)</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771E7CCA" w14:textId="77777777" w:rsidR="0036571F" w:rsidRPr="00532B35" w:rsidRDefault="0036571F" w:rsidP="00532B35">
            <w:pPr>
              <w:spacing w:after="0" w:line="240" w:lineRule="auto"/>
              <w:jc w:val="center"/>
              <w:rPr>
                <w:rFonts w:ascii="Times New Roman" w:eastAsia="Times New Roman" w:hAnsi="Times New Roman" w:cs="Times New Roman"/>
                <w:b/>
                <w:bCs/>
                <w:color w:val="000000" w:themeColor="text1"/>
                <w:kern w:val="0"/>
                <w:sz w:val="21"/>
                <w:szCs w:val="21"/>
                <w:lang w:eastAsia="en-IN"/>
                <w14:ligatures w14:val="none"/>
              </w:rPr>
            </w:pPr>
            <w:r w:rsidRPr="00532B35">
              <w:rPr>
                <w:rFonts w:ascii="Times New Roman" w:eastAsia="Times New Roman" w:hAnsi="Times New Roman" w:cs="Times New Roman"/>
                <w:b/>
                <w:bCs/>
                <w:color w:val="000000" w:themeColor="text1"/>
                <w:kern w:val="0"/>
                <w:sz w:val="21"/>
                <w:szCs w:val="21"/>
                <w:lang w:eastAsia="en-IN"/>
                <w14:ligatures w14:val="none"/>
              </w:rPr>
              <w:t>Recall (%)</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67A642E6" w14:textId="77777777" w:rsidR="0036571F" w:rsidRPr="00532B35" w:rsidRDefault="0036571F" w:rsidP="00532B35">
            <w:pPr>
              <w:spacing w:after="0" w:line="240" w:lineRule="auto"/>
              <w:jc w:val="center"/>
              <w:rPr>
                <w:rFonts w:ascii="Times New Roman" w:eastAsia="Times New Roman" w:hAnsi="Times New Roman" w:cs="Times New Roman"/>
                <w:b/>
                <w:bCs/>
                <w:color w:val="000000" w:themeColor="text1"/>
                <w:kern w:val="0"/>
                <w:sz w:val="21"/>
                <w:szCs w:val="21"/>
                <w:lang w:eastAsia="en-IN"/>
                <w14:ligatures w14:val="none"/>
              </w:rPr>
            </w:pPr>
            <w:r w:rsidRPr="00532B35">
              <w:rPr>
                <w:rFonts w:ascii="Times New Roman" w:eastAsia="Times New Roman" w:hAnsi="Times New Roman" w:cs="Times New Roman"/>
                <w:b/>
                <w:bCs/>
                <w:color w:val="000000" w:themeColor="text1"/>
                <w:kern w:val="0"/>
                <w:sz w:val="21"/>
                <w:szCs w:val="21"/>
                <w:lang w:eastAsia="en-IN"/>
                <w14:ligatures w14:val="none"/>
              </w:rPr>
              <w:t>F1-Score (%)</w:t>
            </w:r>
          </w:p>
        </w:tc>
      </w:tr>
      <w:tr w:rsidR="0036571F" w:rsidRPr="00FE56CD" w14:paraId="6BA5069B" w14:textId="77777777" w:rsidTr="0036571F">
        <w:trPr>
          <w:trHeight w:val="281"/>
        </w:trPr>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0AA26F2" w14:textId="77777777" w:rsidR="0036571F" w:rsidRPr="00532B35" w:rsidRDefault="0036571F" w:rsidP="00532B35">
            <w:pPr>
              <w:spacing w:after="0" w:line="240" w:lineRule="auto"/>
              <w:jc w:val="center"/>
              <w:rPr>
                <w:rFonts w:ascii="Times New Roman" w:eastAsia="Times New Roman" w:hAnsi="Times New Roman" w:cs="Times New Roman"/>
                <w:color w:val="000000" w:themeColor="text1"/>
                <w:kern w:val="0"/>
                <w:sz w:val="21"/>
                <w:szCs w:val="21"/>
                <w:lang w:eastAsia="en-IN"/>
                <w14:ligatures w14:val="none"/>
              </w:rPr>
            </w:pPr>
            <w:r w:rsidRPr="00532B35">
              <w:rPr>
                <w:rFonts w:ascii="Times New Roman" w:eastAsia="Times New Roman" w:hAnsi="Times New Roman" w:cs="Times New Roman"/>
                <w:color w:val="000000" w:themeColor="text1"/>
                <w:kern w:val="0"/>
                <w:sz w:val="21"/>
                <w:szCs w:val="21"/>
                <w:lang w:eastAsia="en-IN"/>
                <w14:ligatures w14:val="none"/>
              </w:rPr>
              <w:t>Single-Layer Perceptron (SLP)</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AA505D3" w14:textId="77777777" w:rsidR="0036571F" w:rsidRPr="00532B35" w:rsidRDefault="0036571F" w:rsidP="00532B35">
            <w:pPr>
              <w:spacing w:after="0" w:line="240" w:lineRule="auto"/>
              <w:jc w:val="center"/>
              <w:rPr>
                <w:rFonts w:ascii="Times New Roman" w:eastAsia="Times New Roman" w:hAnsi="Times New Roman" w:cs="Times New Roman"/>
                <w:color w:val="000000" w:themeColor="text1"/>
                <w:kern w:val="0"/>
                <w:sz w:val="21"/>
                <w:szCs w:val="21"/>
                <w:lang w:eastAsia="en-IN"/>
                <w14:ligatures w14:val="none"/>
              </w:rPr>
            </w:pPr>
            <w:r w:rsidRPr="00532B35">
              <w:rPr>
                <w:rFonts w:ascii="Times New Roman" w:eastAsia="Times New Roman" w:hAnsi="Times New Roman" w:cs="Times New Roman"/>
                <w:color w:val="000000" w:themeColor="text1"/>
                <w:kern w:val="0"/>
                <w:sz w:val="21"/>
                <w:szCs w:val="21"/>
                <w:lang w:eastAsia="en-IN"/>
                <w14:ligatures w14:val="none"/>
              </w:rPr>
              <w:t>92.5</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7DD6FC8" w14:textId="77777777" w:rsidR="0036571F" w:rsidRPr="00532B35" w:rsidRDefault="0036571F" w:rsidP="00532B35">
            <w:pPr>
              <w:spacing w:after="0" w:line="240" w:lineRule="auto"/>
              <w:jc w:val="center"/>
              <w:rPr>
                <w:rFonts w:ascii="Times New Roman" w:eastAsia="Times New Roman" w:hAnsi="Times New Roman" w:cs="Times New Roman"/>
                <w:color w:val="000000" w:themeColor="text1"/>
                <w:kern w:val="0"/>
                <w:sz w:val="21"/>
                <w:szCs w:val="21"/>
                <w:lang w:eastAsia="en-IN"/>
                <w14:ligatures w14:val="none"/>
              </w:rPr>
            </w:pPr>
            <w:r w:rsidRPr="00532B35">
              <w:rPr>
                <w:rFonts w:ascii="Times New Roman" w:eastAsia="Times New Roman" w:hAnsi="Times New Roman" w:cs="Times New Roman"/>
                <w:color w:val="000000" w:themeColor="text1"/>
                <w:kern w:val="0"/>
                <w:sz w:val="21"/>
                <w:szCs w:val="21"/>
                <w:lang w:eastAsia="en-IN"/>
                <w14:ligatures w14:val="none"/>
              </w:rPr>
              <w:t>92.3</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5161682" w14:textId="77777777" w:rsidR="0036571F" w:rsidRPr="00532B35" w:rsidRDefault="0036571F" w:rsidP="00532B35">
            <w:pPr>
              <w:spacing w:after="0" w:line="240" w:lineRule="auto"/>
              <w:jc w:val="center"/>
              <w:rPr>
                <w:rFonts w:ascii="Times New Roman" w:eastAsia="Times New Roman" w:hAnsi="Times New Roman" w:cs="Times New Roman"/>
                <w:color w:val="000000" w:themeColor="text1"/>
                <w:kern w:val="0"/>
                <w:sz w:val="21"/>
                <w:szCs w:val="21"/>
                <w:lang w:eastAsia="en-IN"/>
                <w14:ligatures w14:val="none"/>
              </w:rPr>
            </w:pPr>
            <w:r w:rsidRPr="00532B35">
              <w:rPr>
                <w:rFonts w:ascii="Times New Roman" w:eastAsia="Times New Roman" w:hAnsi="Times New Roman" w:cs="Times New Roman"/>
                <w:color w:val="000000" w:themeColor="text1"/>
                <w:kern w:val="0"/>
                <w:sz w:val="21"/>
                <w:szCs w:val="21"/>
                <w:lang w:eastAsia="en-IN"/>
                <w14:ligatures w14:val="none"/>
              </w:rPr>
              <w:t>92.5</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B6A64AC" w14:textId="77777777" w:rsidR="0036571F" w:rsidRPr="00532B35" w:rsidRDefault="0036571F" w:rsidP="00532B35">
            <w:pPr>
              <w:spacing w:after="0" w:line="240" w:lineRule="auto"/>
              <w:jc w:val="center"/>
              <w:rPr>
                <w:rFonts w:ascii="Times New Roman" w:eastAsia="Times New Roman" w:hAnsi="Times New Roman" w:cs="Times New Roman"/>
                <w:color w:val="000000" w:themeColor="text1"/>
                <w:kern w:val="0"/>
                <w:sz w:val="21"/>
                <w:szCs w:val="21"/>
                <w:lang w:eastAsia="en-IN"/>
                <w14:ligatures w14:val="none"/>
              </w:rPr>
            </w:pPr>
            <w:r w:rsidRPr="00532B35">
              <w:rPr>
                <w:rFonts w:ascii="Times New Roman" w:eastAsia="Times New Roman" w:hAnsi="Times New Roman" w:cs="Times New Roman"/>
                <w:color w:val="000000" w:themeColor="text1"/>
                <w:kern w:val="0"/>
                <w:sz w:val="21"/>
                <w:szCs w:val="21"/>
                <w:lang w:eastAsia="en-IN"/>
                <w14:ligatures w14:val="none"/>
              </w:rPr>
              <w:t>92.4</w:t>
            </w:r>
          </w:p>
        </w:tc>
      </w:tr>
      <w:tr w:rsidR="0036571F" w:rsidRPr="00FE56CD" w14:paraId="675F9450" w14:textId="77777777" w:rsidTr="0036571F">
        <w:trPr>
          <w:trHeight w:val="234"/>
        </w:trPr>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4FB4658" w14:textId="77777777" w:rsidR="0036571F" w:rsidRPr="00532B35" w:rsidRDefault="0036571F" w:rsidP="00532B35">
            <w:pPr>
              <w:spacing w:after="0" w:line="240" w:lineRule="auto"/>
              <w:jc w:val="center"/>
              <w:rPr>
                <w:rFonts w:ascii="Times New Roman" w:eastAsia="Times New Roman" w:hAnsi="Times New Roman" w:cs="Times New Roman"/>
                <w:color w:val="000000" w:themeColor="text1"/>
                <w:kern w:val="0"/>
                <w:sz w:val="21"/>
                <w:szCs w:val="21"/>
                <w:lang w:eastAsia="en-IN"/>
                <w14:ligatures w14:val="none"/>
              </w:rPr>
            </w:pPr>
            <w:r w:rsidRPr="00532B35">
              <w:rPr>
                <w:rFonts w:ascii="Times New Roman" w:eastAsia="Times New Roman" w:hAnsi="Times New Roman" w:cs="Times New Roman"/>
                <w:color w:val="000000" w:themeColor="text1"/>
                <w:kern w:val="0"/>
                <w:sz w:val="21"/>
                <w:szCs w:val="21"/>
                <w:lang w:eastAsia="en-IN"/>
                <w14:ligatures w14:val="none"/>
              </w:rPr>
              <w:t>Multi-Layer Perceptron (MLP)</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6C67650" w14:textId="77777777" w:rsidR="0036571F" w:rsidRPr="00532B35" w:rsidRDefault="0036571F" w:rsidP="00532B35">
            <w:pPr>
              <w:spacing w:after="0" w:line="240" w:lineRule="auto"/>
              <w:jc w:val="center"/>
              <w:rPr>
                <w:rFonts w:ascii="Times New Roman" w:eastAsia="Times New Roman" w:hAnsi="Times New Roman" w:cs="Times New Roman"/>
                <w:color w:val="000000" w:themeColor="text1"/>
                <w:kern w:val="0"/>
                <w:sz w:val="21"/>
                <w:szCs w:val="21"/>
                <w:lang w:eastAsia="en-IN"/>
                <w14:ligatures w14:val="none"/>
              </w:rPr>
            </w:pPr>
            <w:r w:rsidRPr="00532B35">
              <w:rPr>
                <w:rFonts w:ascii="Times New Roman" w:eastAsia="Times New Roman" w:hAnsi="Times New Roman" w:cs="Times New Roman"/>
                <w:color w:val="000000" w:themeColor="text1"/>
                <w:kern w:val="0"/>
                <w:sz w:val="21"/>
                <w:szCs w:val="21"/>
                <w:lang w:eastAsia="en-IN"/>
                <w14:ligatures w14:val="none"/>
              </w:rPr>
              <w:t>97.1</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6B59476" w14:textId="77777777" w:rsidR="0036571F" w:rsidRPr="00532B35" w:rsidRDefault="0036571F" w:rsidP="00532B35">
            <w:pPr>
              <w:spacing w:after="0" w:line="240" w:lineRule="auto"/>
              <w:jc w:val="center"/>
              <w:rPr>
                <w:rFonts w:ascii="Times New Roman" w:eastAsia="Times New Roman" w:hAnsi="Times New Roman" w:cs="Times New Roman"/>
                <w:color w:val="000000" w:themeColor="text1"/>
                <w:kern w:val="0"/>
                <w:sz w:val="21"/>
                <w:szCs w:val="21"/>
                <w:lang w:eastAsia="en-IN"/>
                <w14:ligatures w14:val="none"/>
              </w:rPr>
            </w:pPr>
            <w:r w:rsidRPr="00532B35">
              <w:rPr>
                <w:rFonts w:ascii="Times New Roman" w:eastAsia="Times New Roman" w:hAnsi="Times New Roman" w:cs="Times New Roman"/>
                <w:color w:val="000000" w:themeColor="text1"/>
                <w:kern w:val="0"/>
                <w:sz w:val="21"/>
                <w:szCs w:val="21"/>
                <w:lang w:eastAsia="en-IN"/>
                <w14:ligatures w14:val="none"/>
              </w:rPr>
              <w:t>97.0</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F0D2B97" w14:textId="77777777" w:rsidR="0036571F" w:rsidRPr="00532B35" w:rsidRDefault="0036571F" w:rsidP="00532B35">
            <w:pPr>
              <w:spacing w:after="0" w:line="240" w:lineRule="auto"/>
              <w:jc w:val="center"/>
              <w:rPr>
                <w:rFonts w:ascii="Times New Roman" w:eastAsia="Times New Roman" w:hAnsi="Times New Roman" w:cs="Times New Roman"/>
                <w:color w:val="000000" w:themeColor="text1"/>
                <w:kern w:val="0"/>
                <w:sz w:val="21"/>
                <w:szCs w:val="21"/>
                <w:lang w:eastAsia="en-IN"/>
                <w14:ligatures w14:val="none"/>
              </w:rPr>
            </w:pPr>
            <w:r w:rsidRPr="00532B35">
              <w:rPr>
                <w:rFonts w:ascii="Times New Roman" w:eastAsia="Times New Roman" w:hAnsi="Times New Roman" w:cs="Times New Roman"/>
                <w:color w:val="000000" w:themeColor="text1"/>
                <w:kern w:val="0"/>
                <w:sz w:val="21"/>
                <w:szCs w:val="21"/>
                <w:lang w:eastAsia="en-IN"/>
                <w14:ligatures w14:val="none"/>
              </w:rPr>
              <w:t>97.1</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574E0696" w14:textId="77777777" w:rsidR="0036571F" w:rsidRPr="00532B35" w:rsidRDefault="0036571F" w:rsidP="00532B35">
            <w:pPr>
              <w:spacing w:after="0" w:line="240" w:lineRule="auto"/>
              <w:jc w:val="center"/>
              <w:rPr>
                <w:rFonts w:ascii="Times New Roman" w:eastAsia="Times New Roman" w:hAnsi="Times New Roman" w:cs="Times New Roman"/>
                <w:color w:val="000000" w:themeColor="text1"/>
                <w:kern w:val="0"/>
                <w:sz w:val="21"/>
                <w:szCs w:val="21"/>
                <w:lang w:eastAsia="en-IN"/>
                <w14:ligatures w14:val="none"/>
              </w:rPr>
            </w:pPr>
            <w:r w:rsidRPr="00532B35">
              <w:rPr>
                <w:rFonts w:ascii="Times New Roman" w:eastAsia="Times New Roman" w:hAnsi="Times New Roman" w:cs="Times New Roman"/>
                <w:color w:val="000000" w:themeColor="text1"/>
                <w:kern w:val="0"/>
                <w:sz w:val="21"/>
                <w:szCs w:val="21"/>
                <w:lang w:eastAsia="en-IN"/>
                <w14:ligatures w14:val="none"/>
              </w:rPr>
              <w:t>97.0</w:t>
            </w:r>
          </w:p>
        </w:tc>
      </w:tr>
    </w:tbl>
    <w:p w14:paraId="43221D8C" w14:textId="7DE9192A" w:rsidR="00015792" w:rsidRPr="00FE56CD" w:rsidRDefault="00015792" w:rsidP="00015792">
      <w:pPr>
        <w:jc w:val="both"/>
        <w:rPr>
          <w:rFonts w:ascii="Times New Roman" w:hAnsi="Times New Roman" w:cs="Times New Roman"/>
        </w:rPr>
      </w:pPr>
      <w:r w:rsidRPr="00FE56CD">
        <w:rPr>
          <w:rFonts w:ascii="Times New Roman" w:hAnsi="Times New Roman" w:cs="Times New Roman"/>
        </w:rPr>
        <w:t>The performance of the models is summarized below:</w:t>
      </w:r>
    </w:p>
    <w:p w14:paraId="0A1A9077"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The MLP architecture significantly outperforms the SLP, demonstrating the benefits of incorporating hidden layers for feature extraction and representation learning.</w:t>
      </w:r>
    </w:p>
    <w:p w14:paraId="6D642F53" w14:textId="4F861002" w:rsidR="00F11444" w:rsidRPr="00FE56CD" w:rsidRDefault="00E14748" w:rsidP="00015792">
      <w:pPr>
        <w:jc w:val="both"/>
        <w:rPr>
          <w:rFonts w:ascii="Times New Roman" w:hAnsi="Times New Roman" w:cs="Times New Roman"/>
          <w:b/>
          <w:bCs/>
        </w:rPr>
      </w:pPr>
      <w:r>
        <w:rPr>
          <w:rFonts w:ascii="Times New Roman" w:hAnsi="Times New Roman" w:cs="Times New Roman"/>
          <w:b/>
          <w:bCs/>
        </w:rPr>
        <w:t>4</w:t>
      </w:r>
      <w:r w:rsidR="00F11444" w:rsidRPr="00FE56CD">
        <w:rPr>
          <w:rFonts w:ascii="Times New Roman" w:hAnsi="Times New Roman" w:cs="Times New Roman"/>
          <w:b/>
          <w:bCs/>
        </w:rPr>
        <w:t>.2 Model comparison</w:t>
      </w:r>
    </w:p>
    <w:tbl>
      <w:tblPr>
        <w:tblpPr w:leftFromText="180" w:rightFromText="180" w:vertAnchor="page" w:horzAnchor="margin" w:tblpY="2791"/>
        <w:tblW w:w="918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97"/>
        <w:gridCol w:w="777"/>
        <w:gridCol w:w="1891"/>
        <w:gridCol w:w="1592"/>
        <w:gridCol w:w="1255"/>
        <w:gridCol w:w="871"/>
      </w:tblGrid>
      <w:tr w:rsidR="00F11444" w:rsidRPr="00FE56CD" w14:paraId="525632A7" w14:textId="77777777" w:rsidTr="00773CF7">
        <w:trPr>
          <w:trHeight w:val="222"/>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48D9EA9F" w14:textId="77777777" w:rsidR="00F11444" w:rsidRPr="00FE56CD" w:rsidRDefault="00F11444" w:rsidP="00773CF7">
            <w:pPr>
              <w:jc w:val="center"/>
              <w:rPr>
                <w:rFonts w:ascii="Times New Roman" w:hAnsi="Times New Roman" w:cs="Times New Roman"/>
                <w:b/>
                <w:bCs/>
              </w:rPr>
            </w:pPr>
            <w:r w:rsidRPr="00FE56CD">
              <w:rPr>
                <w:rFonts w:ascii="Times New Roman" w:hAnsi="Times New Roman" w:cs="Times New Roman"/>
                <w:b/>
                <w:bCs/>
              </w:rPr>
              <w:t>Model</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6B0AC314" w14:textId="77777777" w:rsidR="00F11444" w:rsidRPr="00FE56CD" w:rsidRDefault="00F11444" w:rsidP="00773CF7">
            <w:pPr>
              <w:jc w:val="center"/>
              <w:rPr>
                <w:rFonts w:ascii="Times New Roman" w:hAnsi="Times New Roman" w:cs="Times New Roman"/>
                <w:b/>
                <w:bCs/>
              </w:rPr>
            </w:pPr>
            <w:r w:rsidRPr="00FE56CD">
              <w:rPr>
                <w:rFonts w:ascii="Times New Roman" w:hAnsi="Times New Roman" w:cs="Times New Roman"/>
                <w:b/>
                <w:bCs/>
              </w:rPr>
              <w:t>Epochs</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16EAD6FF" w14:textId="77777777" w:rsidR="00F11444" w:rsidRPr="00FE56CD" w:rsidRDefault="00F11444" w:rsidP="00773CF7">
            <w:pPr>
              <w:jc w:val="center"/>
              <w:rPr>
                <w:rFonts w:ascii="Times New Roman" w:hAnsi="Times New Roman" w:cs="Times New Roman"/>
                <w:b/>
                <w:bCs/>
              </w:rPr>
            </w:pPr>
            <w:r w:rsidRPr="00FE56CD">
              <w:rPr>
                <w:rFonts w:ascii="Times New Roman" w:hAnsi="Times New Roman" w:cs="Times New Roman"/>
                <w:b/>
                <w:bCs/>
              </w:rPr>
              <w:t>Training Accuracy (%)</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4A46AA83" w14:textId="77777777" w:rsidR="00F11444" w:rsidRPr="00FE56CD" w:rsidRDefault="00F11444" w:rsidP="00773CF7">
            <w:pPr>
              <w:jc w:val="center"/>
              <w:rPr>
                <w:rFonts w:ascii="Times New Roman" w:hAnsi="Times New Roman" w:cs="Times New Roman"/>
                <w:b/>
                <w:bCs/>
              </w:rPr>
            </w:pPr>
            <w:r w:rsidRPr="00FE56CD">
              <w:rPr>
                <w:rFonts w:ascii="Times New Roman" w:hAnsi="Times New Roman" w:cs="Times New Roman"/>
                <w:b/>
                <w:bCs/>
              </w:rPr>
              <w:t>Test Accuracy (%)</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14082E12" w14:textId="77777777" w:rsidR="00F11444" w:rsidRPr="00FE56CD" w:rsidRDefault="00F11444" w:rsidP="00773CF7">
            <w:pPr>
              <w:jc w:val="center"/>
              <w:rPr>
                <w:rFonts w:ascii="Times New Roman" w:hAnsi="Times New Roman" w:cs="Times New Roman"/>
                <w:b/>
                <w:bCs/>
              </w:rPr>
            </w:pPr>
            <w:r w:rsidRPr="00FE56CD">
              <w:rPr>
                <w:rFonts w:ascii="Times New Roman" w:hAnsi="Times New Roman" w:cs="Times New Roman"/>
                <w:b/>
                <w:bCs/>
              </w:rPr>
              <w:t>Training Loss</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137" w:type="dxa"/>
              <w:right w:w="15" w:type="dxa"/>
            </w:tcMar>
            <w:vAlign w:val="bottom"/>
            <w:hideMark/>
          </w:tcPr>
          <w:p w14:paraId="18DC3126" w14:textId="77777777" w:rsidR="00F11444" w:rsidRPr="00FE56CD" w:rsidRDefault="00F11444" w:rsidP="00773CF7">
            <w:pPr>
              <w:jc w:val="center"/>
              <w:rPr>
                <w:rFonts w:ascii="Times New Roman" w:hAnsi="Times New Roman" w:cs="Times New Roman"/>
                <w:b/>
                <w:bCs/>
              </w:rPr>
            </w:pPr>
            <w:r w:rsidRPr="00FE56CD">
              <w:rPr>
                <w:rFonts w:ascii="Times New Roman" w:hAnsi="Times New Roman" w:cs="Times New Roman"/>
                <w:b/>
                <w:bCs/>
              </w:rPr>
              <w:t>Test Loss</w:t>
            </w:r>
          </w:p>
        </w:tc>
      </w:tr>
      <w:tr w:rsidR="00F11444" w:rsidRPr="00FE56CD" w14:paraId="57D4E5ED" w14:textId="77777777" w:rsidTr="00773CF7">
        <w:trPr>
          <w:trHeight w:val="222"/>
        </w:trPr>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4FE2252E"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Dense Layer (Sigmoid Activation)</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31B940DC"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5</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AFA0806"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92.62</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55128853"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92.57</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4304B031"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0.2677</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5E8320D"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0.267</w:t>
            </w:r>
          </w:p>
        </w:tc>
      </w:tr>
      <w:tr w:rsidR="00F11444" w:rsidRPr="00FE56CD" w14:paraId="06E6E25E" w14:textId="77777777" w:rsidTr="00773CF7">
        <w:trPr>
          <w:trHeight w:val="219"/>
        </w:trPr>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D85A0B2"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Two Dense Layers (</w:t>
            </w:r>
            <w:proofErr w:type="spellStart"/>
            <w:r w:rsidRPr="00FE56CD">
              <w:rPr>
                <w:rFonts w:ascii="Times New Roman" w:hAnsi="Times New Roman" w:cs="Times New Roman"/>
              </w:rPr>
              <w:t>ReLU</w:t>
            </w:r>
            <w:proofErr w:type="spellEnd"/>
            <w:r w:rsidRPr="00FE56CD">
              <w:rPr>
                <w:rFonts w:ascii="Times New Roman" w:hAnsi="Times New Roman" w:cs="Times New Roman"/>
              </w:rPr>
              <w:t xml:space="preserve"> &amp; Sigmoid)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A72A036"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5</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0A78FF67"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98.12</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5EEAC657"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97.16</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FC7F316"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0.0618</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4C57A04"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0.0966</w:t>
            </w:r>
          </w:p>
        </w:tc>
      </w:tr>
      <w:tr w:rsidR="00F11444" w:rsidRPr="00FE56CD" w14:paraId="0E085778" w14:textId="77777777" w:rsidTr="00773CF7">
        <w:trPr>
          <w:trHeight w:val="222"/>
        </w:trPr>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286EDBD"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Flatten + Dense (</w:t>
            </w:r>
            <w:proofErr w:type="spellStart"/>
            <w:r w:rsidRPr="00FE56CD">
              <w:rPr>
                <w:rFonts w:ascii="Times New Roman" w:hAnsi="Times New Roman" w:cs="Times New Roman"/>
              </w:rPr>
              <w:t>ReLU</w:t>
            </w:r>
            <w:proofErr w:type="spellEnd"/>
            <w:r w:rsidRPr="00FE56CD">
              <w:rPr>
                <w:rFonts w:ascii="Times New Roman" w:hAnsi="Times New Roman" w:cs="Times New Roman"/>
              </w:rPr>
              <w:t xml:space="preserve"> &amp; Sigmoid)</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D5B5156"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10</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634C3CBD"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99.17</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EC2F918"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97.79</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18DB1724"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0.0264</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281378A7" w14:textId="77777777" w:rsidR="00F11444" w:rsidRPr="00FE56CD" w:rsidRDefault="00F11444" w:rsidP="00773CF7">
            <w:pPr>
              <w:jc w:val="center"/>
              <w:rPr>
                <w:rFonts w:ascii="Times New Roman" w:hAnsi="Times New Roman" w:cs="Times New Roman"/>
              </w:rPr>
            </w:pPr>
            <w:r w:rsidRPr="00FE56CD">
              <w:rPr>
                <w:rFonts w:ascii="Times New Roman" w:hAnsi="Times New Roman" w:cs="Times New Roman"/>
              </w:rPr>
              <w:t>0.0813</w:t>
            </w:r>
          </w:p>
        </w:tc>
      </w:tr>
    </w:tbl>
    <w:p w14:paraId="79BD0911" w14:textId="77777777" w:rsidR="00F73930" w:rsidRPr="00FE56CD" w:rsidRDefault="00F73930" w:rsidP="00F73930">
      <w:pPr>
        <w:jc w:val="both"/>
        <w:rPr>
          <w:rFonts w:ascii="Times New Roman" w:hAnsi="Times New Roman" w:cs="Times New Roman"/>
        </w:rPr>
      </w:pPr>
      <w:r w:rsidRPr="00FE56CD">
        <w:rPr>
          <w:rFonts w:ascii="Times New Roman" w:hAnsi="Times New Roman" w:cs="Times New Roman"/>
        </w:rPr>
        <w:t xml:space="preserve">The performance comparison highlights the impact of model complexity on accuracy and loss in handwritten digit classification. The </w:t>
      </w:r>
      <w:r w:rsidRPr="00FE56CD">
        <w:rPr>
          <w:rFonts w:ascii="Times New Roman" w:hAnsi="Times New Roman" w:cs="Times New Roman"/>
          <w:b/>
          <w:bCs/>
        </w:rPr>
        <w:t>Dense Layer with Sigmoid Activation</w:t>
      </w:r>
      <w:r w:rsidRPr="00FE56CD">
        <w:rPr>
          <w:rFonts w:ascii="Times New Roman" w:hAnsi="Times New Roman" w:cs="Times New Roman"/>
        </w:rPr>
        <w:t xml:space="preserve"> shows moderate results, while adding </w:t>
      </w:r>
      <w:r w:rsidRPr="00FE56CD">
        <w:rPr>
          <w:rFonts w:ascii="Times New Roman" w:hAnsi="Times New Roman" w:cs="Times New Roman"/>
          <w:b/>
          <w:bCs/>
        </w:rPr>
        <w:t>Two Dense Layers (</w:t>
      </w:r>
      <w:proofErr w:type="spellStart"/>
      <w:r w:rsidRPr="00FE56CD">
        <w:rPr>
          <w:rFonts w:ascii="Times New Roman" w:hAnsi="Times New Roman" w:cs="Times New Roman"/>
          <w:b/>
          <w:bCs/>
        </w:rPr>
        <w:t>ReLU</w:t>
      </w:r>
      <w:proofErr w:type="spellEnd"/>
      <w:r w:rsidRPr="00FE56CD">
        <w:rPr>
          <w:rFonts w:ascii="Times New Roman" w:hAnsi="Times New Roman" w:cs="Times New Roman"/>
          <w:b/>
          <w:bCs/>
        </w:rPr>
        <w:t xml:space="preserve"> &amp; Sigmoid)</w:t>
      </w:r>
      <w:r w:rsidRPr="00FE56CD">
        <w:rPr>
          <w:rFonts w:ascii="Times New Roman" w:hAnsi="Times New Roman" w:cs="Times New Roman"/>
        </w:rPr>
        <w:t xml:space="preserve"> significantly improves accuracy and reduces loss. The </w:t>
      </w:r>
      <w:r w:rsidRPr="00FE56CD">
        <w:rPr>
          <w:rFonts w:ascii="Times New Roman" w:hAnsi="Times New Roman" w:cs="Times New Roman"/>
          <w:b/>
          <w:bCs/>
        </w:rPr>
        <w:t>Flatten + Dense (</w:t>
      </w:r>
      <w:proofErr w:type="spellStart"/>
      <w:r w:rsidRPr="00FE56CD">
        <w:rPr>
          <w:rFonts w:ascii="Times New Roman" w:hAnsi="Times New Roman" w:cs="Times New Roman"/>
          <w:b/>
          <w:bCs/>
        </w:rPr>
        <w:t>ReLU</w:t>
      </w:r>
      <w:proofErr w:type="spellEnd"/>
      <w:r w:rsidRPr="00FE56CD">
        <w:rPr>
          <w:rFonts w:ascii="Times New Roman" w:hAnsi="Times New Roman" w:cs="Times New Roman"/>
          <w:b/>
          <w:bCs/>
        </w:rPr>
        <w:t xml:space="preserve"> &amp; Sigmoid)</w:t>
      </w:r>
      <w:r w:rsidRPr="00FE56CD">
        <w:rPr>
          <w:rFonts w:ascii="Times New Roman" w:hAnsi="Times New Roman" w:cs="Times New Roman"/>
        </w:rPr>
        <w:t xml:space="preserve"> model achieves the best results, demonstrating the benefits of deeper and more optimized architectures for extracting complex patterns from data.</w:t>
      </w:r>
    </w:p>
    <w:p w14:paraId="1724BB2A" w14:textId="3C079134" w:rsidR="00F11444" w:rsidRPr="00FE56CD" w:rsidRDefault="00F11444" w:rsidP="00F73930">
      <w:pPr>
        <w:jc w:val="both"/>
        <w:rPr>
          <w:rFonts w:ascii="Times New Roman" w:hAnsi="Times New Roman" w:cs="Times New Roman"/>
          <w:b/>
          <w:bCs/>
        </w:rPr>
      </w:pPr>
      <w:r w:rsidRPr="00FE56CD">
        <w:rPr>
          <w:rFonts w:ascii="Times New Roman" w:hAnsi="Times New Roman" w:cs="Times New Roman"/>
          <w:b/>
          <w:bCs/>
          <w:noProof/>
        </w:rPr>
        <w:lastRenderedPageBreak/>
        <w:drawing>
          <wp:anchor distT="0" distB="0" distL="114300" distR="114300" simplePos="0" relativeHeight="251658240" behindDoc="0" locked="0" layoutInCell="1" allowOverlap="1" wp14:anchorId="4855BAAE" wp14:editId="4693F2DC">
            <wp:simplePos x="0" y="0"/>
            <wp:positionH relativeFrom="margin">
              <wp:align>left</wp:align>
            </wp:positionH>
            <wp:positionV relativeFrom="paragraph">
              <wp:posOffset>283210</wp:posOffset>
            </wp:positionV>
            <wp:extent cx="5731510" cy="2271395"/>
            <wp:effectExtent l="0" t="0" r="2540" b="0"/>
            <wp:wrapSquare wrapText="bothSides"/>
            <wp:docPr id="55006448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64484" name="Picture 1" descr="A screenshot of a graph&#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71395"/>
                    </a:xfrm>
                    <a:prstGeom prst="rect">
                      <a:avLst/>
                    </a:prstGeom>
                  </pic:spPr>
                </pic:pic>
              </a:graphicData>
            </a:graphic>
            <wp14:sizeRelV relativeFrom="margin">
              <wp14:pctHeight>0</wp14:pctHeight>
            </wp14:sizeRelV>
          </wp:anchor>
        </w:drawing>
      </w:r>
      <w:r w:rsidR="00E14748">
        <w:rPr>
          <w:rFonts w:ascii="Times New Roman" w:hAnsi="Times New Roman" w:cs="Times New Roman"/>
          <w:b/>
          <w:bCs/>
        </w:rPr>
        <w:t>4</w:t>
      </w:r>
      <w:r w:rsidRPr="00FE56CD">
        <w:rPr>
          <w:rFonts w:ascii="Times New Roman" w:hAnsi="Times New Roman" w:cs="Times New Roman"/>
          <w:b/>
          <w:bCs/>
        </w:rPr>
        <w:t>.3 Performance Comparison</w:t>
      </w:r>
    </w:p>
    <w:p w14:paraId="1C35567A" w14:textId="77777777" w:rsidR="00F11444" w:rsidRPr="00FE56CD" w:rsidRDefault="00F11444" w:rsidP="00F11444">
      <w:pPr>
        <w:jc w:val="both"/>
        <w:rPr>
          <w:rFonts w:ascii="Times New Roman" w:hAnsi="Times New Roman" w:cs="Times New Roman"/>
        </w:rPr>
      </w:pPr>
      <w:r w:rsidRPr="00FE56CD">
        <w:rPr>
          <w:rFonts w:ascii="Times New Roman" w:hAnsi="Times New Roman" w:cs="Times New Roman"/>
        </w:rPr>
        <w:t xml:space="preserve">The bar charts below compare the training and testing accuracy and loss of three neural network architectures. The results show that adding more layers and using </w:t>
      </w:r>
      <w:proofErr w:type="spellStart"/>
      <w:r w:rsidRPr="00FE56CD">
        <w:rPr>
          <w:rFonts w:ascii="Times New Roman" w:hAnsi="Times New Roman" w:cs="Times New Roman"/>
        </w:rPr>
        <w:t>ReLU</w:t>
      </w:r>
      <w:proofErr w:type="spellEnd"/>
      <w:r w:rsidRPr="00FE56CD">
        <w:rPr>
          <w:rFonts w:ascii="Times New Roman" w:hAnsi="Times New Roman" w:cs="Times New Roman"/>
        </w:rPr>
        <w:t xml:space="preserve"> activation functions improves accuracy and reduces loss in handwritten digit classification.</w:t>
      </w:r>
    </w:p>
    <w:p w14:paraId="3824E9B7" w14:textId="6729B9AF" w:rsidR="00015792" w:rsidRPr="00FE56CD" w:rsidRDefault="00E14748" w:rsidP="00015792">
      <w:pPr>
        <w:jc w:val="both"/>
        <w:rPr>
          <w:rFonts w:ascii="Times New Roman" w:hAnsi="Times New Roman" w:cs="Times New Roman"/>
          <w:b/>
          <w:bCs/>
        </w:rPr>
      </w:pPr>
      <w:r>
        <w:rPr>
          <w:rFonts w:ascii="Times New Roman" w:hAnsi="Times New Roman" w:cs="Times New Roman"/>
          <w:b/>
          <w:bCs/>
        </w:rPr>
        <w:t>5</w:t>
      </w:r>
      <w:r w:rsidR="00015792" w:rsidRPr="00FE56CD">
        <w:rPr>
          <w:rFonts w:ascii="Times New Roman" w:hAnsi="Times New Roman" w:cs="Times New Roman"/>
          <w:b/>
          <w:bCs/>
        </w:rPr>
        <w:t>. Discussion</w:t>
      </w:r>
    </w:p>
    <w:p w14:paraId="7B26EC11" w14:textId="1C54DB34" w:rsidR="00015792" w:rsidRPr="00FE56CD" w:rsidRDefault="00E14748" w:rsidP="00015792">
      <w:pPr>
        <w:jc w:val="both"/>
        <w:rPr>
          <w:rFonts w:ascii="Times New Roman" w:hAnsi="Times New Roman" w:cs="Times New Roman"/>
          <w:b/>
          <w:bCs/>
        </w:rPr>
      </w:pPr>
      <w:r>
        <w:rPr>
          <w:rFonts w:ascii="Times New Roman" w:hAnsi="Times New Roman" w:cs="Times New Roman"/>
          <w:b/>
          <w:bCs/>
        </w:rPr>
        <w:t>5</w:t>
      </w:r>
      <w:r w:rsidR="00015792" w:rsidRPr="00FE56CD">
        <w:rPr>
          <w:rFonts w:ascii="Times New Roman" w:hAnsi="Times New Roman" w:cs="Times New Roman"/>
          <w:b/>
          <w:bCs/>
        </w:rPr>
        <w:t>.1 Model Architecture and Performance</w:t>
      </w:r>
    </w:p>
    <w:p w14:paraId="1F3B392C"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The results indicate that deeper architectures yield better performance in classifying handwritten digits. The MLP's ability to learn complex patterns from the data is evident in its higher accuracy and F1-score compared to the SLP.</w:t>
      </w:r>
    </w:p>
    <w:p w14:paraId="3E0CFD2A" w14:textId="48FC5960" w:rsidR="00015792" w:rsidRPr="00FE56CD" w:rsidRDefault="00E14748" w:rsidP="00015792">
      <w:pPr>
        <w:jc w:val="both"/>
        <w:rPr>
          <w:rFonts w:ascii="Times New Roman" w:hAnsi="Times New Roman" w:cs="Times New Roman"/>
          <w:b/>
          <w:bCs/>
        </w:rPr>
      </w:pPr>
      <w:r>
        <w:rPr>
          <w:rFonts w:ascii="Times New Roman" w:hAnsi="Times New Roman" w:cs="Times New Roman"/>
          <w:b/>
          <w:bCs/>
        </w:rPr>
        <w:t>5</w:t>
      </w:r>
      <w:r w:rsidR="00015792" w:rsidRPr="00FE56CD">
        <w:rPr>
          <w:rFonts w:ascii="Times New Roman" w:hAnsi="Times New Roman" w:cs="Times New Roman"/>
          <w:b/>
          <w:bCs/>
        </w:rPr>
        <w:t>.2 References in Context</w:t>
      </w:r>
    </w:p>
    <w:p w14:paraId="1359063B" w14:textId="77777777" w:rsidR="00015792" w:rsidRPr="00FE56CD" w:rsidRDefault="00015792" w:rsidP="00015792">
      <w:pPr>
        <w:jc w:val="both"/>
        <w:rPr>
          <w:rFonts w:ascii="Times New Roman" w:hAnsi="Times New Roman" w:cs="Times New Roman"/>
        </w:rPr>
      </w:pPr>
      <w:r w:rsidRPr="00FE56CD">
        <w:rPr>
          <w:rFonts w:ascii="Times New Roman" w:hAnsi="Times New Roman" w:cs="Times New Roman"/>
        </w:rPr>
        <w:t>Previous studies have demonstrated similar trends where adding hidden layers to neural networks leads to improved accuracy. This research aligns with the literature, emphasizing the importance of model complexity in achieving higher performance in image classification tasks.</w:t>
      </w:r>
    </w:p>
    <w:p w14:paraId="5950D455" w14:textId="03195C28" w:rsidR="00015792" w:rsidRPr="00FE56CD" w:rsidRDefault="00E14748" w:rsidP="00015792">
      <w:pPr>
        <w:jc w:val="both"/>
        <w:rPr>
          <w:rFonts w:ascii="Times New Roman" w:hAnsi="Times New Roman" w:cs="Times New Roman"/>
          <w:b/>
          <w:bCs/>
        </w:rPr>
      </w:pPr>
      <w:r>
        <w:rPr>
          <w:rFonts w:ascii="Times New Roman" w:hAnsi="Times New Roman" w:cs="Times New Roman"/>
          <w:b/>
          <w:bCs/>
        </w:rPr>
        <w:t>6</w:t>
      </w:r>
      <w:r w:rsidR="00015792" w:rsidRPr="00FE56CD">
        <w:rPr>
          <w:rFonts w:ascii="Times New Roman" w:hAnsi="Times New Roman" w:cs="Times New Roman"/>
          <w:b/>
          <w:bCs/>
        </w:rPr>
        <w:t>. Conclusion</w:t>
      </w:r>
    </w:p>
    <w:p w14:paraId="277F1E7A" w14:textId="77777777" w:rsidR="00E14748" w:rsidRPr="00E14748" w:rsidRDefault="00E14748" w:rsidP="00E14748">
      <w:pPr>
        <w:jc w:val="both"/>
        <w:rPr>
          <w:rFonts w:ascii="Times New Roman" w:hAnsi="Times New Roman" w:cs="Times New Roman"/>
        </w:rPr>
      </w:pPr>
      <w:r w:rsidRPr="00E14748">
        <w:rPr>
          <w:rFonts w:ascii="Times New Roman" w:hAnsi="Times New Roman" w:cs="Times New Roman"/>
        </w:rPr>
        <w:t xml:space="preserve">The performance comparison reveals a clear correlation between model complexity and classification accuracy in handwritten digit recognition. The Dense Layer with Sigmoid Activation yielded moderate performance, with a training accuracy of 92.62% and a test accuracy of 92.57%. However, the introduction of Two Dense Layers utilizing </w:t>
      </w:r>
      <w:proofErr w:type="spellStart"/>
      <w:r w:rsidRPr="00E14748">
        <w:rPr>
          <w:rFonts w:ascii="Times New Roman" w:hAnsi="Times New Roman" w:cs="Times New Roman"/>
        </w:rPr>
        <w:t>ReLU</w:t>
      </w:r>
      <w:proofErr w:type="spellEnd"/>
      <w:r w:rsidRPr="00E14748">
        <w:rPr>
          <w:rFonts w:ascii="Times New Roman" w:hAnsi="Times New Roman" w:cs="Times New Roman"/>
        </w:rPr>
        <w:t xml:space="preserve"> and Sigmoid activations led to a significant improvement, achieving a training accuracy of 98.12% and a test accuracy of 97.16%. This illustrates the effectiveness of deeper architectures in enhancing model performance.</w:t>
      </w:r>
    </w:p>
    <w:p w14:paraId="52C0EFE2" w14:textId="77777777" w:rsidR="00E14748" w:rsidRPr="00E14748" w:rsidRDefault="00E14748" w:rsidP="00E14748">
      <w:pPr>
        <w:jc w:val="both"/>
        <w:rPr>
          <w:rFonts w:ascii="Times New Roman" w:hAnsi="Times New Roman" w:cs="Times New Roman"/>
        </w:rPr>
      </w:pPr>
      <w:r w:rsidRPr="00E14748">
        <w:rPr>
          <w:rFonts w:ascii="Times New Roman" w:hAnsi="Times New Roman" w:cs="Times New Roman"/>
        </w:rPr>
        <w:t xml:space="preserve">The most notable results were obtained from the Flatten + Dense model with </w:t>
      </w:r>
      <w:proofErr w:type="spellStart"/>
      <w:r w:rsidRPr="00E14748">
        <w:rPr>
          <w:rFonts w:ascii="Times New Roman" w:hAnsi="Times New Roman" w:cs="Times New Roman"/>
        </w:rPr>
        <w:t>ReLU</w:t>
      </w:r>
      <w:proofErr w:type="spellEnd"/>
      <w:r w:rsidRPr="00E14748">
        <w:rPr>
          <w:rFonts w:ascii="Times New Roman" w:hAnsi="Times New Roman" w:cs="Times New Roman"/>
        </w:rPr>
        <w:t xml:space="preserve"> and Sigmoid activations, which achieved an impressive training accuracy of 99.17% and a test accuracy of 97.79%. The corresponding loss values also indicate that this architecture minimizes loss effectively, further demonstrating the advantages of employing deeper and more optimized neural network structures. Overall, these findings underscore the importance of architectural complexity in improving the accuracy and efficiency of handwritten digit classification, paving the way for future advancements in neural network applications.</w:t>
      </w:r>
    </w:p>
    <w:p w14:paraId="395F7AE6" w14:textId="77777777" w:rsidR="00E14748" w:rsidRPr="00E14748" w:rsidRDefault="00E14748" w:rsidP="00015792">
      <w:pPr>
        <w:jc w:val="both"/>
        <w:rPr>
          <w:rFonts w:ascii="Times New Roman" w:hAnsi="Times New Roman" w:cs="Times New Roman"/>
        </w:rPr>
      </w:pPr>
    </w:p>
    <w:p w14:paraId="3A3C24CC" w14:textId="183160E9" w:rsidR="00015792" w:rsidRPr="00FE56CD" w:rsidRDefault="00E14748" w:rsidP="00015792">
      <w:pPr>
        <w:jc w:val="both"/>
        <w:rPr>
          <w:rFonts w:ascii="Times New Roman" w:hAnsi="Times New Roman" w:cs="Times New Roman"/>
          <w:b/>
          <w:bCs/>
        </w:rPr>
      </w:pPr>
      <w:r>
        <w:rPr>
          <w:rFonts w:ascii="Times New Roman" w:hAnsi="Times New Roman" w:cs="Times New Roman"/>
          <w:b/>
          <w:bCs/>
        </w:rPr>
        <w:t>7</w:t>
      </w:r>
      <w:r w:rsidR="00015792" w:rsidRPr="00FE56CD">
        <w:rPr>
          <w:rFonts w:ascii="Times New Roman" w:hAnsi="Times New Roman" w:cs="Times New Roman"/>
          <w:b/>
          <w:bCs/>
        </w:rPr>
        <w:t>. References</w:t>
      </w:r>
    </w:p>
    <w:p w14:paraId="1F3B561D" w14:textId="041B03B0" w:rsidR="00BB756F" w:rsidRPr="00FE56CD" w:rsidRDefault="00BB756F"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K. Asish, P. S. Teja, R. K. Chander, and D. D. Hema, "</w:t>
      </w:r>
      <w:proofErr w:type="spellStart"/>
      <w:r w:rsidRPr="00FE56CD">
        <w:rPr>
          <w:rFonts w:ascii="Times New Roman" w:hAnsi="Times New Roman" w:cs="Times New Roman"/>
        </w:rPr>
        <w:t>NeuroWrite</w:t>
      </w:r>
      <w:proofErr w:type="spellEnd"/>
      <w:r w:rsidRPr="00FE56CD">
        <w:rPr>
          <w:rFonts w:ascii="Times New Roman" w:hAnsi="Times New Roman" w:cs="Times New Roman"/>
        </w:rPr>
        <w:t xml:space="preserve">: Predictive Handwritten Digit Classification using Deep Neural Networks," </w:t>
      </w:r>
      <w:proofErr w:type="spellStart"/>
      <w:r w:rsidRPr="00FE56CD">
        <w:rPr>
          <w:rFonts w:ascii="Times New Roman" w:hAnsi="Times New Roman" w:cs="Times New Roman"/>
        </w:rPr>
        <w:t>arXiv</w:t>
      </w:r>
      <w:proofErr w:type="spellEnd"/>
      <w:r w:rsidRPr="00FE56CD">
        <w:rPr>
          <w:rFonts w:ascii="Times New Roman" w:hAnsi="Times New Roman" w:cs="Times New Roman"/>
        </w:rPr>
        <w:t xml:space="preserve"> preprint arXiv:2311.01022, Nov. 2023</w:t>
      </w:r>
    </w:p>
    <w:p w14:paraId="7973C038" w14:textId="3025C462" w:rsidR="00BB756F" w:rsidRPr="00FE56CD" w:rsidRDefault="00BB756F"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 xml:space="preserve">M. Islam et al., "Efficient Approach of Using CNN Based Pretrained Model in Bangla Handwritten Digit Recognition," </w:t>
      </w:r>
      <w:proofErr w:type="spellStart"/>
      <w:r w:rsidRPr="00FE56CD">
        <w:rPr>
          <w:rFonts w:ascii="Times New Roman" w:hAnsi="Times New Roman" w:cs="Times New Roman"/>
        </w:rPr>
        <w:t>arXiv</w:t>
      </w:r>
      <w:proofErr w:type="spellEnd"/>
      <w:r w:rsidRPr="00FE56CD">
        <w:rPr>
          <w:rFonts w:ascii="Times New Roman" w:hAnsi="Times New Roman" w:cs="Times New Roman"/>
        </w:rPr>
        <w:t xml:space="preserve"> preprint arXiv:2209.13005, Sep. 2022</w:t>
      </w:r>
    </w:p>
    <w:p w14:paraId="2F3E6229" w14:textId="7BE28515" w:rsidR="00BB756F" w:rsidRPr="00FE56CD" w:rsidRDefault="00BB756F"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 xml:space="preserve">F. Siddique, S. Sakib, and M. A. B. Siddique, "Recognition of Handwritten Digit using Convolutional Neural Network in Python with </w:t>
      </w:r>
      <w:proofErr w:type="spellStart"/>
      <w:r w:rsidRPr="00FE56CD">
        <w:rPr>
          <w:rFonts w:ascii="Times New Roman" w:hAnsi="Times New Roman" w:cs="Times New Roman"/>
        </w:rPr>
        <w:t>Tensorflow</w:t>
      </w:r>
      <w:proofErr w:type="spellEnd"/>
      <w:r w:rsidRPr="00FE56CD">
        <w:rPr>
          <w:rFonts w:ascii="Times New Roman" w:hAnsi="Times New Roman" w:cs="Times New Roman"/>
        </w:rPr>
        <w:t xml:space="preserve"> and Comparison of Performance for Various Hidden Layers," </w:t>
      </w:r>
      <w:proofErr w:type="spellStart"/>
      <w:r w:rsidRPr="00FE56CD">
        <w:rPr>
          <w:rFonts w:ascii="Times New Roman" w:hAnsi="Times New Roman" w:cs="Times New Roman"/>
        </w:rPr>
        <w:t>arXiv</w:t>
      </w:r>
      <w:proofErr w:type="spellEnd"/>
      <w:r w:rsidRPr="00FE56CD">
        <w:rPr>
          <w:rFonts w:ascii="Times New Roman" w:hAnsi="Times New Roman" w:cs="Times New Roman"/>
        </w:rPr>
        <w:t xml:space="preserve"> preprint arXiv:1909.08490, Sep. 2019.</w:t>
      </w:r>
    </w:p>
    <w:p w14:paraId="32AB0999" w14:textId="68A223A5" w:rsidR="005A0E20" w:rsidRPr="00FE56CD" w:rsidRDefault="005A0E20"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M. A. A. Alzubaidi, "A review of deep learning techniques for handwritten digit recognition," International Journal of Computer Applications, vol. 975, no. 8887, pp. 1-6, 2019.</w:t>
      </w:r>
    </w:p>
    <w:p w14:paraId="6934ECF8" w14:textId="0F9772A8" w:rsidR="00015792" w:rsidRPr="00FE56CD" w:rsidRDefault="00015792" w:rsidP="00E85D45">
      <w:pPr>
        <w:numPr>
          <w:ilvl w:val="0"/>
          <w:numId w:val="3"/>
        </w:numPr>
        <w:jc w:val="both"/>
        <w:rPr>
          <w:rFonts w:ascii="Times New Roman" w:hAnsi="Times New Roman" w:cs="Times New Roman"/>
        </w:rPr>
      </w:pPr>
      <w:r w:rsidRPr="00FE56CD">
        <w:rPr>
          <w:rFonts w:ascii="Times New Roman" w:hAnsi="Times New Roman" w:cs="Times New Roman"/>
        </w:rPr>
        <w:t>Goodfellow, I., Bengio, Y., &amp; Courville, A. (2016). Deep Learning. MIT Press.</w:t>
      </w:r>
    </w:p>
    <w:p w14:paraId="2E73E878" w14:textId="77777777" w:rsidR="00015792" w:rsidRPr="00FE56CD" w:rsidRDefault="00015792" w:rsidP="00E85D45">
      <w:pPr>
        <w:numPr>
          <w:ilvl w:val="0"/>
          <w:numId w:val="3"/>
        </w:numPr>
        <w:jc w:val="both"/>
        <w:rPr>
          <w:rFonts w:ascii="Times New Roman" w:hAnsi="Times New Roman" w:cs="Times New Roman"/>
        </w:rPr>
      </w:pPr>
      <w:r w:rsidRPr="00FE56CD">
        <w:rPr>
          <w:rFonts w:ascii="Times New Roman" w:hAnsi="Times New Roman" w:cs="Times New Roman"/>
        </w:rPr>
        <w:t>Chollet, F. (2017). Deep Learning with Python. Manning Publications</w:t>
      </w:r>
    </w:p>
    <w:p w14:paraId="36303104" w14:textId="77777777" w:rsidR="005A0E20" w:rsidRPr="00FE56CD" w:rsidRDefault="005A0E20"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 xml:space="preserve">D. C. </w:t>
      </w:r>
      <w:proofErr w:type="spellStart"/>
      <w:r w:rsidRPr="00FE56CD">
        <w:rPr>
          <w:rFonts w:ascii="Times New Roman" w:hAnsi="Times New Roman" w:cs="Times New Roman"/>
        </w:rPr>
        <w:t>Ciresan</w:t>
      </w:r>
      <w:proofErr w:type="spellEnd"/>
      <w:r w:rsidRPr="00FE56CD">
        <w:rPr>
          <w:rFonts w:ascii="Times New Roman" w:hAnsi="Times New Roman" w:cs="Times New Roman"/>
        </w:rPr>
        <w:t xml:space="preserve">, U. Meier, and J. </w:t>
      </w:r>
      <w:proofErr w:type="spellStart"/>
      <w:r w:rsidRPr="00FE56CD">
        <w:rPr>
          <w:rFonts w:ascii="Times New Roman" w:hAnsi="Times New Roman" w:cs="Times New Roman"/>
        </w:rPr>
        <w:t>Schmidhuber</w:t>
      </w:r>
      <w:proofErr w:type="spellEnd"/>
      <w:r w:rsidRPr="00FE56CD">
        <w:rPr>
          <w:rFonts w:ascii="Times New Roman" w:hAnsi="Times New Roman" w:cs="Times New Roman"/>
        </w:rPr>
        <w:t>, "Multi-column deep neural networks for image classification," in Proceedings of the IEEE Conference on Computer Vision and Pattern Recognition (CVPR), 2012, pp. 3642-3649.</w:t>
      </w:r>
    </w:p>
    <w:p w14:paraId="0617EE5E" w14:textId="77777777" w:rsidR="005A0E20" w:rsidRPr="00FE56CD" w:rsidRDefault="005A0E20"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Y. LeCun, C. Cortes, and C. J. Burges, "The MNIST database of handwritten digits," [Online]. Available: http://yann.lecun.com/exdb/mnist/, 2010.</w:t>
      </w:r>
    </w:p>
    <w:p w14:paraId="76151105" w14:textId="79F42BA6" w:rsidR="00BB756F" w:rsidRPr="00FE56CD" w:rsidRDefault="000D2BF7"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 xml:space="preserve">D. C. </w:t>
      </w:r>
      <w:proofErr w:type="spellStart"/>
      <w:r w:rsidRPr="00FE56CD">
        <w:rPr>
          <w:rFonts w:ascii="Times New Roman" w:hAnsi="Times New Roman" w:cs="Times New Roman"/>
        </w:rPr>
        <w:t>Ciresan</w:t>
      </w:r>
      <w:proofErr w:type="spellEnd"/>
      <w:r w:rsidRPr="00FE56CD">
        <w:rPr>
          <w:rFonts w:ascii="Times New Roman" w:hAnsi="Times New Roman" w:cs="Times New Roman"/>
        </w:rPr>
        <w:t xml:space="preserve">, U. Meier, and J. </w:t>
      </w:r>
      <w:proofErr w:type="spellStart"/>
      <w:r w:rsidRPr="00FE56CD">
        <w:rPr>
          <w:rFonts w:ascii="Times New Roman" w:hAnsi="Times New Roman" w:cs="Times New Roman"/>
        </w:rPr>
        <w:t>Schmidhuber</w:t>
      </w:r>
      <w:proofErr w:type="spellEnd"/>
      <w:r w:rsidRPr="00FE56CD">
        <w:rPr>
          <w:rFonts w:ascii="Times New Roman" w:hAnsi="Times New Roman" w:cs="Times New Roman"/>
        </w:rPr>
        <w:t>, "Multi-column deep neural networks for image classification," in Proceedings of the IEEE Conference on Computer Vision and Pattern Recognition (CVPR), 2012, pp. 3642-3649.</w:t>
      </w:r>
    </w:p>
    <w:p w14:paraId="3EC5778B" w14:textId="273B6CA0" w:rsidR="005A0E20" w:rsidRPr="00FE56CD" w:rsidRDefault="00BB756F" w:rsidP="00E85D45">
      <w:pPr>
        <w:numPr>
          <w:ilvl w:val="0"/>
          <w:numId w:val="3"/>
        </w:numPr>
        <w:jc w:val="both"/>
        <w:rPr>
          <w:rFonts w:ascii="Times New Roman" w:hAnsi="Times New Roman" w:cs="Times New Roman"/>
        </w:rPr>
      </w:pPr>
      <w:r w:rsidRPr="00FE56CD">
        <w:rPr>
          <w:rFonts w:ascii="Times New Roman" w:hAnsi="Times New Roman" w:cs="Times New Roman"/>
        </w:rPr>
        <w:t>H. Zhang, Y. Wang, and Y. Zhang, "Deep learning for image classification: A comprehensive review," Journal of Computer Science and Technology, vol. 35, no. 1, pp. 1-20, 2020</w:t>
      </w:r>
    </w:p>
    <w:p w14:paraId="43A54BEC" w14:textId="77777777" w:rsidR="00BB756F" w:rsidRPr="00FE56CD" w:rsidRDefault="00BB756F"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A. K. Jain, "Handwritten digit recognition: A review," International Journal of Computer Applications, vol. 975, no. 8887, pp. 1-6, 2019.</w:t>
      </w:r>
    </w:p>
    <w:p w14:paraId="73CC412F" w14:textId="1693E142" w:rsidR="00BB756F" w:rsidRPr="00FE56CD" w:rsidRDefault="00BB756F"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A. Sufian et al., "</w:t>
      </w:r>
      <w:proofErr w:type="spellStart"/>
      <w:r w:rsidRPr="00FE56CD">
        <w:rPr>
          <w:rFonts w:ascii="Times New Roman" w:hAnsi="Times New Roman" w:cs="Times New Roman"/>
        </w:rPr>
        <w:t>BDNet</w:t>
      </w:r>
      <w:proofErr w:type="spellEnd"/>
      <w:r w:rsidRPr="00FE56CD">
        <w:rPr>
          <w:rFonts w:ascii="Times New Roman" w:hAnsi="Times New Roman" w:cs="Times New Roman"/>
        </w:rPr>
        <w:t xml:space="preserve">: Bengali Handwritten Numeral Digit Recognition based on Densely connected Convolutional Neural Networks," </w:t>
      </w:r>
      <w:proofErr w:type="spellStart"/>
      <w:r w:rsidRPr="00FE56CD">
        <w:rPr>
          <w:rFonts w:ascii="Times New Roman" w:hAnsi="Times New Roman" w:cs="Times New Roman"/>
        </w:rPr>
        <w:t>arXiv</w:t>
      </w:r>
      <w:proofErr w:type="spellEnd"/>
      <w:r w:rsidRPr="00FE56CD">
        <w:rPr>
          <w:rFonts w:ascii="Times New Roman" w:hAnsi="Times New Roman" w:cs="Times New Roman"/>
        </w:rPr>
        <w:t xml:space="preserve"> preprint arXiv:1906.03786, Jun. 2019.</w:t>
      </w:r>
    </w:p>
    <w:p w14:paraId="3C90ED2B" w14:textId="680DBEEF" w:rsidR="00BB756F" w:rsidRPr="00FE56CD" w:rsidRDefault="00BB756F"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 xml:space="preserve">M. Islam et al., "Efficient Approach of Using CNN Based Pretrained Model in Bangla Handwritten Digit Recognition," </w:t>
      </w:r>
      <w:proofErr w:type="spellStart"/>
      <w:r w:rsidRPr="00FE56CD">
        <w:rPr>
          <w:rFonts w:ascii="Times New Roman" w:hAnsi="Times New Roman" w:cs="Times New Roman"/>
        </w:rPr>
        <w:t>arXiv</w:t>
      </w:r>
      <w:proofErr w:type="spellEnd"/>
      <w:r w:rsidRPr="00FE56CD">
        <w:rPr>
          <w:rFonts w:ascii="Times New Roman" w:hAnsi="Times New Roman" w:cs="Times New Roman"/>
        </w:rPr>
        <w:t xml:space="preserve"> preprint arXiv:2209.13005, Sep. 2022.</w:t>
      </w:r>
    </w:p>
    <w:p w14:paraId="02DAEAA9" w14:textId="244E39DA" w:rsidR="00E85D45" w:rsidRPr="00FE56CD" w:rsidRDefault="00E85D45"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 xml:space="preserve">M. T. R. Shawon, R. Tanvir, and M. G. R. Alam, "Bengali Handwritten Digit Recognition using CNN with Explainable AI," </w:t>
      </w:r>
      <w:proofErr w:type="spellStart"/>
      <w:r w:rsidRPr="00FE56CD">
        <w:rPr>
          <w:rFonts w:ascii="Times New Roman" w:hAnsi="Times New Roman" w:cs="Times New Roman"/>
        </w:rPr>
        <w:t>arXiv</w:t>
      </w:r>
      <w:proofErr w:type="spellEnd"/>
      <w:r w:rsidRPr="00FE56CD">
        <w:rPr>
          <w:rFonts w:ascii="Times New Roman" w:hAnsi="Times New Roman" w:cs="Times New Roman"/>
        </w:rPr>
        <w:t xml:space="preserve"> preprint arXiv:2212.12146, Dec. 2022.</w:t>
      </w:r>
    </w:p>
    <w:p w14:paraId="2F0DDEE0" w14:textId="14EE5C3F" w:rsidR="00E85D45" w:rsidRPr="00FE56CD" w:rsidRDefault="00E85D45" w:rsidP="00E85D45">
      <w:pPr>
        <w:pStyle w:val="NoSpacing"/>
        <w:numPr>
          <w:ilvl w:val="0"/>
          <w:numId w:val="3"/>
        </w:numPr>
        <w:jc w:val="both"/>
        <w:rPr>
          <w:rFonts w:ascii="Times New Roman" w:hAnsi="Times New Roman" w:cs="Times New Roman"/>
        </w:rPr>
      </w:pPr>
      <w:r w:rsidRPr="00FE56CD">
        <w:rPr>
          <w:rFonts w:ascii="Times New Roman" w:hAnsi="Times New Roman" w:cs="Times New Roman"/>
        </w:rPr>
        <w:t>K. Asish, P. S. Teja, R. K. Chander, and D. D. Hema, "</w:t>
      </w:r>
      <w:proofErr w:type="spellStart"/>
      <w:r w:rsidRPr="00FE56CD">
        <w:rPr>
          <w:rFonts w:ascii="Times New Roman" w:hAnsi="Times New Roman" w:cs="Times New Roman"/>
        </w:rPr>
        <w:t>NeuroWrite</w:t>
      </w:r>
      <w:proofErr w:type="spellEnd"/>
      <w:r w:rsidRPr="00FE56CD">
        <w:rPr>
          <w:rFonts w:ascii="Times New Roman" w:hAnsi="Times New Roman" w:cs="Times New Roman"/>
        </w:rPr>
        <w:t xml:space="preserve">: Predictive Handwritten Digit Classification using Deep Neural Networks," </w:t>
      </w:r>
      <w:proofErr w:type="spellStart"/>
      <w:r w:rsidRPr="00FE56CD">
        <w:rPr>
          <w:rFonts w:ascii="Times New Roman" w:hAnsi="Times New Roman" w:cs="Times New Roman"/>
        </w:rPr>
        <w:t>arXiv</w:t>
      </w:r>
      <w:proofErr w:type="spellEnd"/>
      <w:r w:rsidRPr="00FE56CD">
        <w:rPr>
          <w:rFonts w:ascii="Times New Roman" w:hAnsi="Times New Roman" w:cs="Times New Roman"/>
        </w:rPr>
        <w:t xml:space="preserve"> preprint arXiv:2311.01022, Nov. 2023.</w:t>
      </w:r>
    </w:p>
    <w:p w14:paraId="27BA6E3E" w14:textId="77777777" w:rsidR="00877542" w:rsidRPr="00FE56CD" w:rsidRDefault="00877542" w:rsidP="00BB756F">
      <w:pPr>
        <w:pStyle w:val="ListParagraph"/>
        <w:jc w:val="both"/>
        <w:rPr>
          <w:rFonts w:ascii="Times New Roman" w:hAnsi="Times New Roman" w:cs="Times New Roman"/>
        </w:rPr>
      </w:pPr>
    </w:p>
    <w:p w14:paraId="08CF97E9" w14:textId="77777777" w:rsidR="00FE56CD" w:rsidRPr="00FE56CD" w:rsidRDefault="00FE56CD" w:rsidP="00FE56CD"/>
    <w:p w14:paraId="654FD4A7" w14:textId="77777777" w:rsidR="00FE56CD" w:rsidRPr="00FE56CD" w:rsidRDefault="00FE56CD" w:rsidP="00FE56CD"/>
    <w:sectPr w:rsidR="00FE56CD" w:rsidRPr="00FE5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5A73"/>
    <w:multiLevelType w:val="multilevel"/>
    <w:tmpl w:val="7C9A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32AB9"/>
    <w:multiLevelType w:val="multilevel"/>
    <w:tmpl w:val="80D0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06C1D"/>
    <w:multiLevelType w:val="multilevel"/>
    <w:tmpl w:val="AD704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F519E"/>
    <w:multiLevelType w:val="multilevel"/>
    <w:tmpl w:val="BE1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97F72"/>
    <w:multiLevelType w:val="multilevel"/>
    <w:tmpl w:val="11B6D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0C1701"/>
    <w:multiLevelType w:val="multilevel"/>
    <w:tmpl w:val="80D0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BE18D3"/>
    <w:multiLevelType w:val="multilevel"/>
    <w:tmpl w:val="3C420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0B61EB"/>
    <w:multiLevelType w:val="multilevel"/>
    <w:tmpl w:val="5B0AE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2C29AD"/>
    <w:multiLevelType w:val="hybridMultilevel"/>
    <w:tmpl w:val="21507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812D71"/>
    <w:multiLevelType w:val="multilevel"/>
    <w:tmpl w:val="0622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377189"/>
    <w:multiLevelType w:val="multilevel"/>
    <w:tmpl w:val="BA16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B59AC"/>
    <w:multiLevelType w:val="multilevel"/>
    <w:tmpl w:val="A7FA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8769060">
    <w:abstractNumId w:val="2"/>
  </w:num>
  <w:num w:numId="2" w16cid:durableId="1960645437">
    <w:abstractNumId w:val="0"/>
  </w:num>
  <w:num w:numId="3" w16cid:durableId="1913420354">
    <w:abstractNumId w:val="1"/>
  </w:num>
  <w:num w:numId="4" w16cid:durableId="252130139">
    <w:abstractNumId w:val="3"/>
  </w:num>
  <w:num w:numId="5" w16cid:durableId="46879145">
    <w:abstractNumId w:val="7"/>
  </w:num>
  <w:num w:numId="6" w16cid:durableId="344942527">
    <w:abstractNumId w:val="4"/>
  </w:num>
  <w:num w:numId="7" w16cid:durableId="977034356">
    <w:abstractNumId w:val="9"/>
  </w:num>
  <w:num w:numId="8" w16cid:durableId="1002049362">
    <w:abstractNumId w:val="11"/>
  </w:num>
  <w:num w:numId="9" w16cid:durableId="1887176553">
    <w:abstractNumId w:val="10"/>
  </w:num>
  <w:num w:numId="10" w16cid:durableId="624121716">
    <w:abstractNumId w:val="6"/>
  </w:num>
  <w:num w:numId="11" w16cid:durableId="1020476007">
    <w:abstractNumId w:val="5"/>
  </w:num>
  <w:num w:numId="12" w16cid:durableId="20234316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792"/>
    <w:rsid w:val="00012C9D"/>
    <w:rsid w:val="00015792"/>
    <w:rsid w:val="00020DCA"/>
    <w:rsid w:val="000638A8"/>
    <w:rsid w:val="00097A72"/>
    <w:rsid w:val="000D2BF7"/>
    <w:rsid w:val="001E1409"/>
    <w:rsid w:val="001F321F"/>
    <w:rsid w:val="002556A2"/>
    <w:rsid w:val="0029501A"/>
    <w:rsid w:val="0036571F"/>
    <w:rsid w:val="003729C9"/>
    <w:rsid w:val="0041171C"/>
    <w:rsid w:val="004160FE"/>
    <w:rsid w:val="004D4492"/>
    <w:rsid w:val="00532B35"/>
    <w:rsid w:val="00570225"/>
    <w:rsid w:val="005A0E20"/>
    <w:rsid w:val="00684429"/>
    <w:rsid w:val="006D58A0"/>
    <w:rsid w:val="006F1BC9"/>
    <w:rsid w:val="007272E3"/>
    <w:rsid w:val="00773CF7"/>
    <w:rsid w:val="00774A12"/>
    <w:rsid w:val="00857E75"/>
    <w:rsid w:val="00877542"/>
    <w:rsid w:val="00A56439"/>
    <w:rsid w:val="00A625DC"/>
    <w:rsid w:val="00BB756F"/>
    <w:rsid w:val="00C31CAA"/>
    <w:rsid w:val="00CD1D1C"/>
    <w:rsid w:val="00CD5168"/>
    <w:rsid w:val="00D20312"/>
    <w:rsid w:val="00E00D2D"/>
    <w:rsid w:val="00E14748"/>
    <w:rsid w:val="00E818C1"/>
    <w:rsid w:val="00E85D45"/>
    <w:rsid w:val="00F11444"/>
    <w:rsid w:val="00F73930"/>
    <w:rsid w:val="00FD449F"/>
    <w:rsid w:val="00FE5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CE20"/>
  <w15:chartTrackingRefBased/>
  <w15:docId w15:val="{9795116E-8905-4599-A50A-C03EA3BE5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792"/>
    <w:rPr>
      <w:rFonts w:eastAsiaTheme="majorEastAsia" w:cstheme="majorBidi"/>
      <w:color w:val="272727" w:themeColor="text1" w:themeTint="D8"/>
    </w:rPr>
  </w:style>
  <w:style w:type="paragraph" w:styleId="Title">
    <w:name w:val="Title"/>
    <w:basedOn w:val="Normal"/>
    <w:next w:val="Normal"/>
    <w:link w:val="TitleChar"/>
    <w:uiPriority w:val="10"/>
    <w:qFormat/>
    <w:rsid w:val="00015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792"/>
    <w:pPr>
      <w:spacing w:before="160"/>
      <w:jc w:val="center"/>
    </w:pPr>
    <w:rPr>
      <w:i/>
      <w:iCs/>
      <w:color w:val="404040" w:themeColor="text1" w:themeTint="BF"/>
    </w:rPr>
  </w:style>
  <w:style w:type="character" w:customStyle="1" w:styleId="QuoteChar">
    <w:name w:val="Quote Char"/>
    <w:basedOn w:val="DefaultParagraphFont"/>
    <w:link w:val="Quote"/>
    <w:uiPriority w:val="29"/>
    <w:rsid w:val="00015792"/>
    <w:rPr>
      <w:i/>
      <w:iCs/>
      <w:color w:val="404040" w:themeColor="text1" w:themeTint="BF"/>
    </w:rPr>
  </w:style>
  <w:style w:type="paragraph" w:styleId="ListParagraph">
    <w:name w:val="List Paragraph"/>
    <w:basedOn w:val="Normal"/>
    <w:uiPriority w:val="34"/>
    <w:qFormat/>
    <w:rsid w:val="00015792"/>
    <w:pPr>
      <w:ind w:left="720"/>
      <w:contextualSpacing/>
    </w:pPr>
  </w:style>
  <w:style w:type="character" w:styleId="IntenseEmphasis">
    <w:name w:val="Intense Emphasis"/>
    <w:basedOn w:val="DefaultParagraphFont"/>
    <w:uiPriority w:val="21"/>
    <w:qFormat/>
    <w:rsid w:val="00015792"/>
    <w:rPr>
      <w:i/>
      <w:iCs/>
      <w:color w:val="0F4761" w:themeColor="accent1" w:themeShade="BF"/>
    </w:rPr>
  </w:style>
  <w:style w:type="paragraph" w:styleId="IntenseQuote">
    <w:name w:val="Intense Quote"/>
    <w:basedOn w:val="Normal"/>
    <w:next w:val="Normal"/>
    <w:link w:val="IntenseQuoteChar"/>
    <w:uiPriority w:val="30"/>
    <w:qFormat/>
    <w:rsid w:val="00015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792"/>
    <w:rPr>
      <w:i/>
      <w:iCs/>
      <w:color w:val="0F4761" w:themeColor="accent1" w:themeShade="BF"/>
    </w:rPr>
  </w:style>
  <w:style w:type="character" w:styleId="IntenseReference">
    <w:name w:val="Intense Reference"/>
    <w:basedOn w:val="DefaultParagraphFont"/>
    <w:uiPriority w:val="32"/>
    <w:qFormat/>
    <w:rsid w:val="00015792"/>
    <w:rPr>
      <w:b/>
      <w:bCs/>
      <w:smallCaps/>
      <w:color w:val="0F4761" w:themeColor="accent1" w:themeShade="BF"/>
      <w:spacing w:val="5"/>
    </w:rPr>
  </w:style>
  <w:style w:type="paragraph" w:styleId="NormalWeb">
    <w:name w:val="Normal (Web)"/>
    <w:basedOn w:val="Normal"/>
    <w:uiPriority w:val="99"/>
    <w:semiHidden/>
    <w:unhideWhenUsed/>
    <w:rsid w:val="000157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15792"/>
    <w:rPr>
      <w:b/>
      <w:bCs/>
    </w:rPr>
  </w:style>
  <w:style w:type="paragraph" w:styleId="NoSpacing">
    <w:name w:val="No Spacing"/>
    <w:uiPriority w:val="1"/>
    <w:qFormat/>
    <w:rsid w:val="0036571F"/>
    <w:pPr>
      <w:spacing w:after="0" w:line="240" w:lineRule="auto"/>
    </w:pPr>
  </w:style>
  <w:style w:type="paragraph" w:customStyle="1" w:styleId="mb-2">
    <w:name w:val="mb-2"/>
    <w:basedOn w:val="Normal"/>
    <w:rsid w:val="005A0E2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5A0E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21">
      <w:bodyDiv w:val="1"/>
      <w:marLeft w:val="0"/>
      <w:marRight w:val="0"/>
      <w:marTop w:val="0"/>
      <w:marBottom w:val="0"/>
      <w:divBdr>
        <w:top w:val="none" w:sz="0" w:space="0" w:color="auto"/>
        <w:left w:val="none" w:sz="0" w:space="0" w:color="auto"/>
        <w:bottom w:val="none" w:sz="0" w:space="0" w:color="auto"/>
        <w:right w:val="none" w:sz="0" w:space="0" w:color="auto"/>
      </w:divBdr>
    </w:div>
    <w:div w:id="43726147">
      <w:bodyDiv w:val="1"/>
      <w:marLeft w:val="0"/>
      <w:marRight w:val="0"/>
      <w:marTop w:val="0"/>
      <w:marBottom w:val="0"/>
      <w:divBdr>
        <w:top w:val="none" w:sz="0" w:space="0" w:color="auto"/>
        <w:left w:val="none" w:sz="0" w:space="0" w:color="auto"/>
        <w:bottom w:val="none" w:sz="0" w:space="0" w:color="auto"/>
        <w:right w:val="none" w:sz="0" w:space="0" w:color="auto"/>
      </w:divBdr>
    </w:div>
    <w:div w:id="69623631">
      <w:bodyDiv w:val="1"/>
      <w:marLeft w:val="0"/>
      <w:marRight w:val="0"/>
      <w:marTop w:val="0"/>
      <w:marBottom w:val="0"/>
      <w:divBdr>
        <w:top w:val="none" w:sz="0" w:space="0" w:color="auto"/>
        <w:left w:val="none" w:sz="0" w:space="0" w:color="auto"/>
        <w:bottom w:val="none" w:sz="0" w:space="0" w:color="auto"/>
        <w:right w:val="none" w:sz="0" w:space="0" w:color="auto"/>
      </w:divBdr>
    </w:div>
    <w:div w:id="113641923">
      <w:bodyDiv w:val="1"/>
      <w:marLeft w:val="0"/>
      <w:marRight w:val="0"/>
      <w:marTop w:val="0"/>
      <w:marBottom w:val="0"/>
      <w:divBdr>
        <w:top w:val="none" w:sz="0" w:space="0" w:color="auto"/>
        <w:left w:val="none" w:sz="0" w:space="0" w:color="auto"/>
        <w:bottom w:val="none" w:sz="0" w:space="0" w:color="auto"/>
        <w:right w:val="none" w:sz="0" w:space="0" w:color="auto"/>
      </w:divBdr>
    </w:div>
    <w:div w:id="179666252">
      <w:bodyDiv w:val="1"/>
      <w:marLeft w:val="0"/>
      <w:marRight w:val="0"/>
      <w:marTop w:val="0"/>
      <w:marBottom w:val="0"/>
      <w:divBdr>
        <w:top w:val="none" w:sz="0" w:space="0" w:color="auto"/>
        <w:left w:val="none" w:sz="0" w:space="0" w:color="auto"/>
        <w:bottom w:val="none" w:sz="0" w:space="0" w:color="auto"/>
        <w:right w:val="none" w:sz="0" w:space="0" w:color="auto"/>
      </w:divBdr>
      <w:divsChild>
        <w:div w:id="1185435917">
          <w:marLeft w:val="0"/>
          <w:marRight w:val="0"/>
          <w:marTop w:val="0"/>
          <w:marBottom w:val="0"/>
          <w:divBdr>
            <w:top w:val="none" w:sz="0" w:space="0" w:color="auto"/>
            <w:left w:val="none" w:sz="0" w:space="0" w:color="auto"/>
            <w:bottom w:val="none" w:sz="0" w:space="0" w:color="auto"/>
            <w:right w:val="none" w:sz="0" w:space="0" w:color="auto"/>
          </w:divBdr>
          <w:divsChild>
            <w:div w:id="9568721">
              <w:marLeft w:val="0"/>
              <w:marRight w:val="0"/>
              <w:marTop w:val="0"/>
              <w:marBottom w:val="0"/>
              <w:divBdr>
                <w:top w:val="none" w:sz="0" w:space="0" w:color="auto"/>
                <w:left w:val="none" w:sz="0" w:space="0" w:color="auto"/>
                <w:bottom w:val="none" w:sz="0" w:space="0" w:color="auto"/>
                <w:right w:val="none" w:sz="0" w:space="0" w:color="auto"/>
              </w:divBdr>
              <w:divsChild>
                <w:div w:id="437608341">
                  <w:marLeft w:val="0"/>
                  <w:marRight w:val="0"/>
                  <w:marTop w:val="0"/>
                  <w:marBottom w:val="0"/>
                  <w:divBdr>
                    <w:top w:val="none" w:sz="0" w:space="0" w:color="auto"/>
                    <w:left w:val="none" w:sz="0" w:space="0" w:color="auto"/>
                    <w:bottom w:val="none" w:sz="0" w:space="0" w:color="auto"/>
                    <w:right w:val="none" w:sz="0" w:space="0" w:color="auto"/>
                  </w:divBdr>
                  <w:divsChild>
                    <w:div w:id="583301396">
                      <w:marLeft w:val="0"/>
                      <w:marRight w:val="0"/>
                      <w:marTop w:val="0"/>
                      <w:marBottom w:val="0"/>
                      <w:divBdr>
                        <w:top w:val="none" w:sz="0" w:space="0" w:color="auto"/>
                        <w:left w:val="none" w:sz="0" w:space="0" w:color="auto"/>
                        <w:bottom w:val="none" w:sz="0" w:space="0" w:color="auto"/>
                        <w:right w:val="none" w:sz="0" w:space="0" w:color="auto"/>
                      </w:divBdr>
                      <w:divsChild>
                        <w:div w:id="203519649">
                          <w:marLeft w:val="0"/>
                          <w:marRight w:val="0"/>
                          <w:marTop w:val="0"/>
                          <w:marBottom w:val="0"/>
                          <w:divBdr>
                            <w:top w:val="none" w:sz="0" w:space="0" w:color="auto"/>
                            <w:left w:val="none" w:sz="0" w:space="0" w:color="auto"/>
                            <w:bottom w:val="none" w:sz="0" w:space="0" w:color="auto"/>
                            <w:right w:val="none" w:sz="0" w:space="0" w:color="auto"/>
                          </w:divBdr>
                          <w:divsChild>
                            <w:div w:id="1544977750">
                              <w:marLeft w:val="0"/>
                              <w:marRight w:val="0"/>
                              <w:marTop w:val="0"/>
                              <w:marBottom w:val="0"/>
                              <w:divBdr>
                                <w:top w:val="none" w:sz="0" w:space="0" w:color="auto"/>
                                <w:left w:val="none" w:sz="0" w:space="0" w:color="auto"/>
                                <w:bottom w:val="none" w:sz="0" w:space="0" w:color="auto"/>
                                <w:right w:val="none" w:sz="0" w:space="0" w:color="auto"/>
                              </w:divBdr>
                              <w:divsChild>
                                <w:div w:id="1627852677">
                                  <w:marLeft w:val="0"/>
                                  <w:marRight w:val="0"/>
                                  <w:marTop w:val="0"/>
                                  <w:marBottom w:val="0"/>
                                  <w:divBdr>
                                    <w:top w:val="none" w:sz="0" w:space="0" w:color="auto"/>
                                    <w:left w:val="none" w:sz="0" w:space="0" w:color="auto"/>
                                    <w:bottom w:val="none" w:sz="0" w:space="0" w:color="auto"/>
                                    <w:right w:val="none" w:sz="0" w:space="0" w:color="auto"/>
                                  </w:divBdr>
                                  <w:divsChild>
                                    <w:div w:id="1622372432">
                                      <w:marLeft w:val="0"/>
                                      <w:marRight w:val="0"/>
                                      <w:marTop w:val="0"/>
                                      <w:marBottom w:val="0"/>
                                      <w:divBdr>
                                        <w:top w:val="none" w:sz="0" w:space="0" w:color="auto"/>
                                        <w:left w:val="none" w:sz="0" w:space="0" w:color="auto"/>
                                        <w:bottom w:val="none" w:sz="0" w:space="0" w:color="auto"/>
                                        <w:right w:val="none" w:sz="0" w:space="0" w:color="auto"/>
                                      </w:divBdr>
                                      <w:divsChild>
                                        <w:div w:id="1095596123">
                                          <w:marLeft w:val="0"/>
                                          <w:marRight w:val="0"/>
                                          <w:marTop w:val="0"/>
                                          <w:marBottom w:val="0"/>
                                          <w:divBdr>
                                            <w:top w:val="none" w:sz="0" w:space="0" w:color="auto"/>
                                            <w:left w:val="none" w:sz="0" w:space="0" w:color="auto"/>
                                            <w:bottom w:val="none" w:sz="0" w:space="0" w:color="auto"/>
                                            <w:right w:val="none" w:sz="0" w:space="0" w:color="auto"/>
                                          </w:divBdr>
                                          <w:divsChild>
                                            <w:div w:id="1178927966">
                                              <w:marLeft w:val="0"/>
                                              <w:marRight w:val="0"/>
                                              <w:marTop w:val="0"/>
                                              <w:marBottom w:val="0"/>
                                              <w:divBdr>
                                                <w:top w:val="none" w:sz="0" w:space="0" w:color="auto"/>
                                                <w:left w:val="none" w:sz="0" w:space="0" w:color="auto"/>
                                                <w:bottom w:val="none" w:sz="0" w:space="0" w:color="auto"/>
                                                <w:right w:val="none" w:sz="0" w:space="0" w:color="auto"/>
                                              </w:divBdr>
                                              <w:divsChild>
                                                <w:div w:id="1891838524">
                                                  <w:marLeft w:val="0"/>
                                                  <w:marRight w:val="0"/>
                                                  <w:marTop w:val="0"/>
                                                  <w:marBottom w:val="0"/>
                                                  <w:divBdr>
                                                    <w:top w:val="none" w:sz="0" w:space="0" w:color="auto"/>
                                                    <w:left w:val="none" w:sz="0" w:space="0" w:color="auto"/>
                                                    <w:bottom w:val="none" w:sz="0" w:space="0" w:color="auto"/>
                                                    <w:right w:val="none" w:sz="0" w:space="0" w:color="auto"/>
                                                  </w:divBdr>
                                                  <w:divsChild>
                                                    <w:div w:id="1227372701">
                                                      <w:marLeft w:val="0"/>
                                                      <w:marRight w:val="0"/>
                                                      <w:marTop w:val="0"/>
                                                      <w:marBottom w:val="0"/>
                                                      <w:divBdr>
                                                        <w:top w:val="none" w:sz="0" w:space="0" w:color="auto"/>
                                                        <w:left w:val="none" w:sz="0" w:space="0" w:color="auto"/>
                                                        <w:bottom w:val="none" w:sz="0" w:space="0" w:color="auto"/>
                                                        <w:right w:val="none" w:sz="0" w:space="0" w:color="auto"/>
                                                      </w:divBdr>
                                                      <w:divsChild>
                                                        <w:div w:id="17251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9172936">
      <w:bodyDiv w:val="1"/>
      <w:marLeft w:val="0"/>
      <w:marRight w:val="0"/>
      <w:marTop w:val="0"/>
      <w:marBottom w:val="0"/>
      <w:divBdr>
        <w:top w:val="none" w:sz="0" w:space="0" w:color="auto"/>
        <w:left w:val="none" w:sz="0" w:space="0" w:color="auto"/>
        <w:bottom w:val="none" w:sz="0" w:space="0" w:color="auto"/>
        <w:right w:val="none" w:sz="0" w:space="0" w:color="auto"/>
      </w:divBdr>
    </w:div>
    <w:div w:id="253587094">
      <w:bodyDiv w:val="1"/>
      <w:marLeft w:val="0"/>
      <w:marRight w:val="0"/>
      <w:marTop w:val="0"/>
      <w:marBottom w:val="0"/>
      <w:divBdr>
        <w:top w:val="none" w:sz="0" w:space="0" w:color="auto"/>
        <w:left w:val="none" w:sz="0" w:space="0" w:color="auto"/>
        <w:bottom w:val="none" w:sz="0" w:space="0" w:color="auto"/>
        <w:right w:val="none" w:sz="0" w:space="0" w:color="auto"/>
      </w:divBdr>
    </w:div>
    <w:div w:id="327680005">
      <w:bodyDiv w:val="1"/>
      <w:marLeft w:val="0"/>
      <w:marRight w:val="0"/>
      <w:marTop w:val="0"/>
      <w:marBottom w:val="0"/>
      <w:divBdr>
        <w:top w:val="none" w:sz="0" w:space="0" w:color="auto"/>
        <w:left w:val="none" w:sz="0" w:space="0" w:color="auto"/>
        <w:bottom w:val="none" w:sz="0" w:space="0" w:color="auto"/>
        <w:right w:val="none" w:sz="0" w:space="0" w:color="auto"/>
      </w:divBdr>
    </w:div>
    <w:div w:id="533268145">
      <w:bodyDiv w:val="1"/>
      <w:marLeft w:val="0"/>
      <w:marRight w:val="0"/>
      <w:marTop w:val="0"/>
      <w:marBottom w:val="0"/>
      <w:divBdr>
        <w:top w:val="none" w:sz="0" w:space="0" w:color="auto"/>
        <w:left w:val="none" w:sz="0" w:space="0" w:color="auto"/>
        <w:bottom w:val="none" w:sz="0" w:space="0" w:color="auto"/>
        <w:right w:val="none" w:sz="0" w:space="0" w:color="auto"/>
      </w:divBdr>
    </w:div>
    <w:div w:id="731005315">
      <w:bodyDiv w:val="1"/>
      <w:marLeft w:val="0"/>
      <w:marRight w:val="0"/>
      <w:marTop w:val="0"/>
      <w:marBottom w:val="0"/>
      <w:divBdr>
        <w:top w:val="none" w:sz="0" w:space="0" w:color="auto"/>
        <w:left w:val="none" w:sz="0" w:space="0" w:color="auto"/>
        <w:bottom w:val="none" w:sz="0" w:space="0" w:color="auto"/>
        <w:right w:val="none" w:sz="0" w:space="0" w:color="auto"/>
      </w:divBdr>
    </w:div>
    <w:div w:id="922102375">
      <w:bodyDiv w:val="1"/>
      <w:marLeft w:val="0"/>
      <w:marRight w:val="0"/>
      <w:marTop w:val="0"/>
      <w:marBottom w:val="0"/>
      <w:divBdr>
        <w:top w:val="none" w:sz="0" w:space="0" w:color="auto"/>
        <w:left w:val="none" w:sz="0" w:space="0" w:color="auto"/>
        <w:bottom w:val="none" w:sz="0" w:space="0" w:color="auto"/>
        <w:right w:val="none" w:sz="0" w:space="0" w:color="auto"/>
      </w:divBdr>
    </w:div>
    <w:div w:id="930940069">
      <w:bodyDiv w:val="1"/>
      <w:marLeft w:val="0"/>
      <w:marRight w:val="0"/>
      <w:marTop w:val="0"/>
      <w:marBottom w:val="0"/>
      <w:divBdr>
        <w:top w:val="none" w:sz="0" w:space="0" w:color="auto"/>
        <w:left w:val="none" w:sz="0" w:space="0" w:color="auto"/>
        <w:bottom w:val="none" w:sz="0" w:space="0" w:color="auto"/>
        <w:right w:val="none" w:sz="0" w:space="0" w:color="auto"/>
      </w:divBdr>
    </w:div>
    <w:div w:id="1056396873">
      <w:bodyDiv w:val="1"/>
      <w:marLeft w:val="0"/>
      <w:marRight w:val="0"/>
      <w:marTop w:val="0"/>
      <w:marBottom w:val="0"/>
      <w:divBdr>
        <w:top w:val="none" w:sz="0" w:space="0" w:color="auto"/>
        <w:left w:val="none" w:sz="0" w:space="0" w:color="auto"/>
        <w:bottom w:val="none" w:sz="0" w:space="0" w:color="auto"/>
        <w:right w:val="none" w:sz="0" w:space="0" w:color="auto"/>
      </w:divBdr>
    </w:div>
    <w:div w:id="1094276703">
      <w:bodyDiv w:val="1"/>
      <w:marLeft w:val="0"/>
      <w:marRight w:val="0"/>
      <w:marTop w:val="0"/>
      <w:marBottom w:val="0"/>
      <w:divBdr>
        <w:top w:val="none" w:sz="0" w:space="0" w:color="auto"/>
        <w:left w:val="none" w:sz="0" w:space="0" w:color="auto"/>
        <w:bottom w:val="none" w:sz="0" w:space="0" w:color="auto"/>
        <w:right w:val="none" w:sz="0" w:space="0" w:color="auto"/>
      </w:divBdr>
    </w:div>
    <w:div w:id="1174150737">
      <w:bodyDiv w:val="1"/>
      <w:marLeft w:val="0"/>
      <w:marRight w:val="0"/>
      <w:marTop w:val="0"/>
      <w:marBottom w:val="0"/>
      <w:divBdr>
        <w:top w:val="none" w:sz="0" w:space="0" w:color="auto"/>
        <w:left w:val="none" w:sz="0" w:space="0" w:color="auto"/>
        <w:bottom w:val="none" w:sz="0" w:space="0" w:color="auto"/>
        <w:right w:val="none" w:sz="0" w:space="0" w:color="auto"/>
      </w:divBdr>
    </w:div>
    <w:div w:id="1266231385">
      <w:bodyDiv w:val="1"/>
      <w:marLeft w:val="0"/>
      <w:marRight w:val="0"/>
      <w:marTop w:val="0"/>
      <w:marBottom w:val="0"/>
      <w:divBdr>
        <w:top w:val="none" w:sz="0" w:space="0" w:color="auto"/>
        <w:left w:val="none" w:sz="0" w:space="0" w:color="auto"/>
        <w:bottom w:val="none" w:sz="0" w:space="0" w:color="auto"/>
        <w:right w:val="none" w:sz="0" w:space="0" w:color="auto"/>
      </w:divBdr>
    </w:div>
    <w:div w:id="1268392092">
      <w:bodyDiv w:val="1"/>
      <w:marLeft w:val="0"/>
      <w:marRight w:val="0"/>
      <w:marTop w:val="0"/>
      <w:marBottom w:val="0"/>
      <w:divBdr>
        <w:top w:val="none" w:sz="0" w:space="0" w:color="auto"/>
        <w:left w:val="none" w:sz="0" w:space="0" w:color="auto"/>
        <w:bottom w:val="none" w:sz="0" w:space="0" w:color="auto"/>
        <w:right w:val="none" w:sz="0" w:space="0" w:color="auto"/>
      </w:divBdr>
    </w:div>
    <w:div w:id="1314528663">
      <w:bodyDiv w:val="1"/>
      <w:marLeft w:val="0"/>
      <w:marRight w:val="0"/>
      <w:marTop w:val="0"/>
      <w:marBottom w:val="0"/>
      <w:divBdr>
        <w:top w:val="none" w:sz="0" w:space="0" w:color="auto"/>
        <w:left w:val="none" w:sz="0" w:space="0" w:color="auto"/>
        <w:bottom w:val="none" w:sz="0" w:space="0" w:color="auto"/>
        <w:right w:val="none" w:sz="0" w:space="0" w:color="auto"/>
      </w:divBdr>
    </w:div>
    <w:div w:id="1330905609">
      <w:bodyDiv w:val="1"/>
      <w:marLeft w:val="0"/>
      <w:marRight w:val="0"/>
      <w:marTop w:val="0"/>
      <w:marBottom w:val="0"/>
      <w:divBdr>
        <w:top w:val="none" w:sz="0" w:space="0" w:color="auto"/>
        <w:left w:val="none" w:sz="0" w:space="0" w:color="auto"/>
        <w:bottom w:val="none" w:sz="0" w:space="0" w:color="auto"/>
        <w:right w:val="none" w:sz="0" w:space="0" w:color="auto"/>
      </w:divBdr>
    </w:div>
    <w:div w:id="1442796390">
      <w:bodyDiv w:val="1"/>
      <w:marLeft w:val="0"/>
      <w:marRight w:val="0"/>
      <w:marTop w:val="0"/>
      <w:marBottom w:val="0"/>
      <w:divBdr>
        <w:top w:val="none" w:sz="0" w:space="0" w:color="auto"/>
        <w:left w:val="none" w:sz="0" w:space="0" w:color="auto"/>
        <w:bottom w:val="none" w:sz="0" w:space="0" w:color="auto"/>
        <w:right w:val="none" w:sz="0" w:space="0" w:color="auto"/>
      </w:divBdr>
      <w:divsChild>
        <w:div w:id="492718304">
          <w:marLeft w:val="0"/>
          <w:marRight w:val="0"/>
          <w:marTop w:val="0"/>
          <w:marBottom w:val="0"/>
          <w:divBdr>
            <w:top w:val="none" w:sz="0" w:space="0" w:color="auto"/>
            <w:left w:val="none" w:sz="0" w:space="0" w:color="auto"/>
            <w:bottom w:val="none" w:sz="0" w:space="0" w:color="auto"/>
            <w:right w:val="none" w:sz="0" w:space="0" w:color="auto"/>
          </w:divBdr>
          <w:divsChild>
            <w:div w:id="1043290022">
              <w:marLeft w:val="0"/>
              <w:marRight w:val="0"/>
              <w:marTop w:val="0"/>
              <w:marBottom w:val="0"/>
              <w:divBdr>
                <w:top w:val="none" w:sz="0" w:space="0" w:color="auto"/>
                <w:left w:val="none" w:sz="0" w:space="0" w:color="auto"/>
                <w:bottom w:val="none" w:sz="0" w:space="0" w:color="auto"/>
                <w:right w:val="none" w:sz="0" w:space="0" w:color="auto"/>
              </w:divBdr>
              <w:divsChild>
                <w:div w:id="318776244">
                  <w:marLeft w:val="0"/>
                  <w:marRight w:val="0"/>
                  <w:marTop w:val="0"/>
                  <w:marBottom w:val="0"/>
                  <w:divBdr>
                    <w:top w:val="none" w:sz="0" w:space="0" w:color="auto"/>
                    <w:left w:val="none" w:sz="0" w:space="0" w:color="auto"/>
                    <w:bottom w:val="none" w:sz="0" w:space="0" w:color="auto"/>
                    <w:right w:val="none" w:sz="0" w:space="0" w:color="auto"/>
                  </w:divBdr>
                  <w:divsChild>
                    <w:div w:id="1257903469">
                      <w:marLeft w:val="0"/>
                      <w:marRight w:val="0"/>
                      <w:marTop w:val="0"/>
                      <w:marBottom w:val="0"/>
                      <w:divBdr>
                        <w:top w:val="none" w:sz="0" w:space="0" w:color="auto"/>
                        <w:left w:val="none" w:sz="0" w:space="0" w:color="auto"/>
                        <w:bottom w:val="none" w:sz="0" w:space="0" w:color="auto"/>
                        <w:right w:val="none" w:sz="0" w:space="0" w:color="auto"/>
                      </w:divBdr>
                      <w:divsChild>
                        <w:div w:id="2076782354">
                          <w:marLeft w:val="0"/>
                          <w:marRight w:val="0"/>
                          <w:marTop w:val="0"/>
                          <w:marBottom w:val="0"/>
                          <w:divBdr>
                            <w:top w:val="none" w:sz="0" w:space="0" w:color="auto"/>
                            <w:left w:val="none" w:sz="0" w:space="0" w:color="auto"/>
                            <w:bottom w:val="none" w:sz="0" w:space="0" w:color="auto"/>
                            <w:right w:val="none" w:sz="0" w:space="0" w:color="auto"/>
                          </w:divBdr>
                          <w:divsChild>
                            <w:div w:id="1820806539">
                              <w:marLeft w:val="0"/>
                              <w:marRight w:val="0"/>
                              <w:marTop w:val="0"/>
                              <w:marBottom w:val="0"/>
                              <w:divBdr>
                                <w:top w:val="none" w:sz="0" w:space="0" w:color="auto"/>
                                <w:left w:val="none" w:sz="0" w:space="0" w:color="auto"/>
                                <w:bottom w:val="none" w:sz="0" w:space="0" w:color="auto"/>
                                <w:right w:val="none" w:sz="0" w:space="0" w:color="auto"/>
                              </w:divBdr>
                              <w:divsChild>
                                <w:div w:id="880286288">
                                  <w:marLeft w:val="0"/>
                                  <w:marRight w:val="0"/>
                                  <w:marTop w:val="0"/>
                                  <w:marBottom w:val="0"/>
                                  <w:divBdr>
                                    <w:top w:val="none" w:sz="0" w:space="0" w:color="auto"/>
                                    <w:left w:val="none" w:sz="0" w:space="0" w:color="auto"/>
                                    <w:bottom w:val="none" w:sz="0" w:space="0" w:color="auto"/>
                                    <w:right w:val="none" w:sz="0" w:space="0" w:color="auto"/>
                                  </w:divBdr>
                                  <w:divsChild>
                                    <w:div w:id="453257417">
                                      <w:marLeft w:val="0"/>
                                      <w:marRight w:val="0"/>
                                      <w:marTop w:val="0"/>
                                      <w:marBottom w:val="0"/>
                                      <w:divBdr>
                                        <w:top w:val="none" w:sz="0" w:space="0" w:color="auto"/>
                                        <w:left w:val="none" w:sz="0" w:space="0" w:color="auto"/>
                                        <w:bottom w:val="none" w:sz="0" w:space="0" w:color="auto"/>
                                        <w:right w:val="none" w:sz="0" w:space="0" w:color="auto"/>
                                      </w:divBdr>
                                      <w:divsChild>
                                        <w:div w:id="1642073463">
                                          <w:marLeft w:val="0"/>
                                          <w:marRight w:val="0"/>
                                          <w:marTop w:val="0"/>
                                          <w:marBottom w:val="0"/>
                                          <w:divBdr>
                                            <w:top w:val="none" w:sz="0" w:space="0" w:color="auto"/>
                                            <w:left w:val="none" w:sz="0" w:space="0" w:color="auto"/>
                                            <w:bottom w:val="none" w:sz="0" w:space="0" w:color="auto"/>
                                            <w:right w:val="none" w:sz="0" w:space="0" w:color="auto"/>
                                          </w:divBdr>
                                          <w:divsChild>
                                            <w:div w:id="1038700969">
                                              <w:marLeft w:val="0"/>
                                              <w:marRight w:val="0"/>
                                              <w:marTop w:val="0"/>
                                              <w:marBottom w:val="0"/>
                                              <w:divBdr>
                                                <w:top w:val="none" w:sz="0" w:space="0" w:color="auto"/>
                                                <w:left w:val="none" w:sz="0" w:space="0" w:color="auto"/>
                                                <w:bottom w:val="none" w:sz="0" w:space="0" w:color="auto"/>
                                                <w:right w:val="none" w:sz="0" w:space="0" w:color="auto"/>
                                              </w:divBdr>
                                              <w:divsChild>
                                                <w:div w:id="660692950">
                                                  <w:marLeft w:val="0"/>
                                                  <w:marRight w:val="0"/>
                                                  <w:marTop w:val="0"/>
                                                  <w:marBottom w:val="0"/>
                                                  <w:divBdr>
                                                    <w:top w:val="none" w:sz="0" w:space="0" w:color="auto"/>
                                                    <w:left w:val="none" w:sz="0" w:space="0" w:color="auto"/>
                                                    <w:bottom w:val="none" w:sz="0" w:space="0" w:color="auto"/>
                                                    <w:right w:val="none" w:sz="0" w:space="0" w:color="auto"/>
                                                  </w:divBdr>
                                                  <w:divsChild>
                                                    <w:div w:id="1776362009">
                                                      <w:marLeft w:val="0"/>
                                                      <w:marRight w:val="0"/>
                                                      <w:marTop w:val="0"/>
                                                      <w:marBottom w:val="0"/>
                                                      <w:divBdr>
                                                        <w:top w:val="none" w:sz="0" w:space="0" w:color="auto"/>
                                                        <w:left w:val="none" w:sz="0" w:space="0" w:color="auto"/>
                                                        <w:bottom w:val="none" w:sz="0" w:space="0" w:color="auto"/>
                                                        <w:right w:val="none" w:sz="0" w:space="0" w:color="auto"/>
                                                      </w:divBdr>
                                                      <w:divsChild>
                                                        <w:div w:id="11926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563934">
      <w:bodyDiv w:val="1"/>
      <w:marLeft w:val="0"/>
      <w:marRight w:val="0"/>
      <w:marTop w:val="0"/>
      <w:marBottom w:val="0"/>
      <w:divBdr>
        <w:top w:val="none" w:sz="0" w:space="0" w:color="auto"/>
        <w:left w:val="none" w:sz="0" w:space="0" w:color="auto"/>
        <w:bottom w:val="none" w:sz="0" w:space="0" w:color="auto"/>
        <w:right w:val="none" w:sz="0" w:space="0" w:color="auto"/>
      </w:divBdr>
    </w:div>
    <w:div w:id="1605767675">
      <w:bodyDiv w:val="1"/>
      <w:marLeft w:val="0"/>
      <w:marRight w:val="0"/>
      <w:marTop w:val="0"/>
      <w:marBottom w:val="0"/>
      <w:divBdr>
        <w:top w:val="none" w:sz="0" w:space="0" w:color="auto"/>
        <w:left w:val="none" w:sz="0" w:space="0" w:color="auto"/>
        <w:bottom w:val="none" w:sz="0" w:space="0" w:color="auto"/>
        <w:right w:val="none" w:sz="0" w:space="0" w:color="auto"/>
      </w:divBdr>
    </w:div>
    <w:div w:id="1637636015">
      <w:bodyDiv w:val="1"/>
      <w:marLeft w:val="0"/>
      <w:marRight w:val="0"/>
      <w:marTop w:val="0"/>
      <w:marBottom w:val="0"/>
      <w:divBdr>
        <w:top w:val="none" w:sz="0" w:space="0" w:color="auto"/>
        <w:left w:val="none" w:sz="0" w:space="0" w:color="auto"/>
        <w:bottom w:val="none" w:sz="0" w:space="0" w:color="auto"/>
        <w:right w:val="none" w:sz="0" w:space="0" w:color="auto"/>
      </w:divBdr>
    </w:div>
    <w:div w:id="1686520308">
      <w:bodyDiv w:val="1"/>
      <w:marLeft w:val="0"/>
      <w:marRight w:val="0"/>
      <w:marTop w:val="0"/>
      <w:marBottom w:val="0"/>
      <w:divBdr>
        <w:top w:val="none" w:sz="0" w:space="0" w:color="auto"/>
        <w:left w:val="none" w:sz="0" w:space="0" w:color="auto"/>
        <w:bottom w:val="none" w:sz="0" w:space="0" w:color="auto"/>
        <w:right w:val="none" w:sz="0" w:space="0" w:color="auto"/>
      </w:divBdr>
    </w:div>
    <w:div w:id="1766654309">
      <w:bodyDiv w:val="1"/>
      <w:marLeft w:val="0"/>
      <w:marRight w:val="0"/>
      <w:marTop w:val="0"/>
      <w:marBottom w:val="0"/>
      <w:divBdr>
        <w:top w:val="none" w:sz="0" w:space="0" w:color="auto"/>
        <w:left w:val="none" w:sz="0" w:space="0" w:color="auto"/>
        <w:bottom w:val="none" w:sz="0" w:space="0" w:color="auto"/>
        <w:right w:val="none" w:sz="0" w:space="0" w:color="auto"/>
      </w:divBdr>
    </w:div>
    <w:div w:id="1773696747">
      <w:bodyDiv w:val="1"/>
      <w:marLeft w:val="0"/>
      <w:marRight w:val="0"/>
      <w:marTop w:val="0"/>
      <w:marBottom w:val="0"/>
      <w:divBdr>
        <w:top w:val="none" w:sz="0" w:space="0" w:color="auto"/>
        <w:left w:val="none" w:sz="0" w:space="0" w:color="auto"/>
        <w:bottom w:val="none" w:sz="0" w:space="0" w:color="auto"/>
        <w:right w:val="none" w:sz="0" w:space="0" w:color="auto"/>
      </w:divBdr>
    </w:div>
    <w:div w:id="1774086959">
      <w:bodyDiv w:val="1"/>
      <w:marLeft w:val="0"/>
      <w:marRight w:val="0"/>
      <w:marTop w:val="0"/>
      <w:marBottom w:val="0"/>
      <w:divBdr>
        <w:top w:val="none" w:sz="0" w:space="0" w:color="auto"/>
        <w:left w:val="none" w:sz="0" w:space="0" w:color="auto"/>
        <w:bottom w:val="none" w:sz="0" w:space="0" w:color="auto"/>
        <w:right w:val="none" w:sz="0" w:space="0" w:color="auto"/>
      </w:divBdr>
    </w:div>
    <w:div w:id="1985088552">
      <w:bodyDiv w:val="1"/>
      <w:marLeft w:val="0"/>
      <w:marRight w:val="0"/>
      <w:marTop w:val="0"/>
      <w:marBottom w:val="0"/>
      <w:divBdr>
        <w:top w:val="none" w:sz="0" w:space="0" w:color="auto"/>
        <w:left w:val="none" w:sz="0" w:space="0" w:color="auto"/>
        <w:bottom w:val="none" w:sz="0" w:space="0" w:color="auto"/>
        <w:right w:val="none" w:sz="0" w:space="0" w:color="auto"/>
      </w:divBdr>
    </w:div>
    <w:div w:id="2032564476">
      <w:bodyDiv w:val="1"/>
      <w:marLeft w:val="0"/>
      <w:marRight w:val="0"/>
      <w:marTop w:val="0"/>
      <w:marBottom w:val="0"/>
      <w:divBdr>
        <w:top w:val="none" w:sz="0" w:space="0" w:color="auto"/>
        <w:left w:val="none" w:sz="0" w:space="0" w:color="auto"/>
        <w:bottom w:val="none" w:sz="0" w:space="0" w:color="auto"/>
        <w:right w:val="none" w:sz="0" w:space="0" w:color="auto"/>
      </w:divBdr>
    </w:div>
    <w:div w:id="204821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6</Pages>
  <Words>2008</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Chaitra Latha</dc:creator>
  <cp:keywords/>
  <dc:description/>
  <cp:lastModifiedBy>K Chaitra Latha</cp:lastModifiedBy>
  <cp:revision>24</cp:revision>
  <dcterms:created xsi:type="dcterms:W3CDTF">2025-01-03T05:45:00Z</dcterms:created>
  <dcterms:modified xsi:type="dcterms:W3CDTF">2025-01-21T10:02:00Z</dcterms:modified>
</cp:coreProperties>
</file>