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04C07D" w14:textId="48EA679C" w:rsidR="000C5EAA" w:rsidRDefault="000C5EAA" w:rsidP="000C5EAA">
      <w:pPr>
        <w:pStyle w:val="Title"/>
        <w:jc w:val="center"/>
        <w:rPr>
          <w:sz w:val="52"/>
          <w:szCs w:val="52"/>
        </w:rPr>
      </w:pPr>
      <w:r w:rsidRPr="000C5EAA">
        <w:rPr>
          <w:sz w:val="52"/>
          <w:szCs w:val="52"/>
        </w:rPr>
        <w:t>Wrangling and Analyzing Twitter @Dog_Rates</w:t>
      </w:r>
    </w:p>
    <w:p w14:paraId="63959E18" w14:textId="7DDEDC87" w:rsidR="000C5EAA" w:rsidRDefault="000C5EAA" w:rsidP="000C5EAA"/>
    <w:p w14:paraId="69BF10C4" w14:textId="42B18D8D" w:rsidR="000C5EAA" w:rsidRDefault="000C5EAA" w:rsidP="000C5EAA">
      <w:pPr>
        <w:pStyle w:val="Heading1"/>
      </w:pPr>
      <w:r>
        <w:t>Introduction</w:t>
      </w:r>
    </w:p>
    <w:p w14:paraId="30902561" w14:textId="6870D21D" w:rsidR="000C5EAA" w:rsidRDefault="000C5EAA" w:rsidP="000C5EAA"/>
    <w:p w14:paraId="4B3998C6" w14:textId="3B34AF2A" w:rsidR="000C5EAA" w:rsidRDefault="000C5EAA" w:rsidP="000C5EAA">
      <w:r>
        <w:t xml:space="preserve">There is </w:t>
      </w:r>
      <w:r w:rsidRPr="00642535">
        <w:rPr>
          <w:noProof/>
        </w:rPr>
        <w:t>a popular</w:t>
      </w:r>
      <w:r>
        <w:t xml:space="preserve"> saying that dogs are man’s best friend. </w:t>
      </w:r>
      <w:r w:rsidRPr="00642535">
        <w:rPr>
          <w:noProof/>
        </w:rPr>
        <w:t>In accordance with</w:t>
      </w:r>
      <w:r>
        <w:t xml:space="preserve"> this love of dogs, </w:t>
      </w:r>
      <w:r w:rsidR="0086424A">
        <w:t xml:space="preserve">someone created a famous </w:t>
      </w:r>
      <w:r>
        <w:t>Twitter account with the handle @dog_rates and the name “WeRateDogs™</w:t>
      </w:r>
      <w:r w:rsidR="00642535">
        <w:rPr>
          <w:noProof/>
        </w:rPr>
        <w:t>.”</w:t>
      </w:r>
      <w:r>
        <w:t xml:space="preserve"> As of March 12, 2018, WeRateDogs™ has 6,719 tweets, around 6 million followers, and a Klout score of 80. This project analyzes a selection of those tweets.</w:t>
      </w:r>
    </w:p>
    <w:p w14:paraId="3C2BB6AF" w14:textId="77777777" w:rsidR="000C5EAA" w:rsidRDefault="000C5EAA" w:rsidP="000C5EAA">
      <w:pPr>
        <w:keepNext/>
        <w:jc w:val="center"/>
      </w:pPr>
      <w:r>
        <w:rPr>
          <w:noProof/>
        </w:rPr>
        <w:drawing>
          <wp:inline distT="0" distB="0" distL="0" distR="0" wp14:anchorId="751318ED" wp14:editId="326FF4BF">
            <wp:extent cx="5943600" cy="3963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63670"/>
                    </a:xfrm>
                    <a:prstGeom prst="rect">
                      <a:avLst/>
                    </a:prstGeom>
                  </pic:spPr>
                </pic:pic>
              </a:graphicData>
            </a:graphic>
          </wp:inline>
        </w:drawing>
      </w:r>
    </w:p>
    <w:p w14:paraId="68994360" w14:textId="2344CAAF" w:rsidR="000C5EAA" w:rsidRDefault="000C5EAA" w:rsidP="000C5EAA">
      <w:pPr>
        <w:pStyle w:val="Caption"/>
        <w:jc w:val="center"/>
      </w:pPr>
      <w:r>
        <w:t xml:space="preserve">Figure </w:t>
      </w:r>
      <w:r w:rsidR="005D27F7">
        <w:fldChar w:fldCharType="begin"/>
      </w:r>
      <w:r w:rsidR="005D27F7">
        <w:instrText xml:space="preserve"> SEQ Figure \* ARABIC </w:instrText>
      </w:r>
      <w:r w:rsidR="005D27F7">
        <w:fldChar w:fldCharType="separate"/>
      </w:r>
      <w:r w:rsidR="009B77AE">
        <w:rPr>
          <w:noProof/>
        </w:rPr>
        <w:t>1</w:t>
      </w:r>
      <w:r w:rsidR="005D27F7">
        <w:rPr>
          <w:noProof/>
        </w:rPr>
        <w:fldChar w:fldCharType="end"/>
      </w:r>
      <w:r>
        <w:t>: Example Tweet</w:t>
      </w:r>
      <w:r w:rsidR="002C54F6">
        <w:t xml:space="preserve"> (Source: </w:t>
      </w:r>
      <w:r w:rsidR="002C54F6" w:rsidRPr="002C54F6">
        <w:t>https://twitter.com/dog_rates/status/966106502858756096</w:t>
      </w:r>
      <w:r w:rsidR="002C54F6">
        <w:t>)</w:t>
      </w:r>
    </w:p>
    <w:p w14:paraId="0799E33B" w14:textId="2021FA7B" w:rsidR="0086424A" w:rsidRDefault="0086424A" w:rsidP="0086424A">
      <w:pPr>
        <w:pStyle w:val="Heading1"/>
      </w:pPr>
      <w:r>
        <w:t>Dataset</w:t>
      </w:r>
    </w:p>
    <w:p w14:paraId="5292FA27" w14:textId="77777777" w:rsidR="0086424A" w:rsidRPr="0086424A" w:rsidRDefault="0086424A" w:rsidP="0086424A"/>
    <w:p w14:paraId="02A7C089" w14:textId="03A31AB9" w:rsidR="0086424A" w:rsidRDefault="00642535" w:rsidP="000C5EAA">
      <w:r w:rsidRPr="00642535">
        <w:rPr>
          <w:noProof/>
        </w:rPr>
        <w:t>T</w:t>
      </w:r>
      <w:r>
        <w:rPr>
          <w:noProof/>
        </w:rPr>
        <w:t xml:space="preserve">hree different sources </w:t>
      </w:r>
      <w:r w:rsidRPr="00642535">
        <w:rPr>
          <w:noProof/>
        </w:rPr>
        <w:t>were utilized</w:t>
      </w:r>
      <w:r>
        <w:rPr>
          <w:noProof/>
        </w:rPr>
        <w:t xml:space="preserve"> </w:t>
      </w:r>
      <w:r w:rsidRPr="00642535">
        <w:rPr>
          <w:noProof/>
        </w:rPr>
        <w:t>in the</w:t>
      </w:r>
      <w:r>
        <w:rPr>
          <w:noProof/>
        </w:rPr>
        <w:t xml:space="preserve"> process of </w:t>
      </w:r>
      <w:r w:rsidRPr="00642535">
        <w:rPr>
          <w:noProof/>
        </w:rPr>
        <w:t>analy</w:t>
      </w:r>
      <w:r>
        <w:rPr>
          <w:noProof/>
        </w:rPr>
        <w:t>z</w:t>
      </w:r>
      <w:r w:rsidRPr="00642535">
        <w:rPr>
          <w:noProof/>
        </w:rPr>
        <w:t>ing</w:t>
      </w:r>
      <w:r>
        <w:rPr>
          <w:noProof/>
        </w:rPr>
        <w:t xml:space="preserve"> </w:t>
      </w:r>
      <w:r w:rsidR="0086424A" w:rsidRPr="00642535">
        <w:rPr>
          <w:noProof/>
        </w:rPr>
        <w:t>the tweets from WeRateDogs™</w:t>
      </w:r>
      <w:r>
        <w:rPr>
          <w:noProof/>
        </w:rPr>
        <w:t>.</w:t>
      </w:r>
      <w:r w:rsidR="0086424A">
        <w:t xml:space="preserve"> </w:t>
      </w:r>
      <w:r>
        <w:t xml:space="preserve">The </w:t>
      </w:r>
      <w:r w:rsidR="0086424A">
        <w:t xml:space="preserve">first source is an archive of the past tweets provided via a CSV from Udacity. The second source is from the Twitter API which was used to retrieve the number of retweets and favorites. The third data source predicted the dog breed in each tweet's image programmatically from a neural network, </w:t>
      </w:r>
      <w:r w:rsidRPr="00642535">
        <w:rPr>
          <w:noProof/>
        </w:rPr>
        <w:t>whic</w:t>
      </w:r>
      <w:r>
        <w:rPr>
          <w:noProof/>
        </w:rPr>
        <w:t>h</w:t>
      </w:r>
      <w:r w:rsidR="0086424A" w:rsidRPr="00642535">
        <w:rPr>
          <w:noProof/>
        </w:rPr>
        <w:t xml:space="preserve"> was also provided by Udacity</w:t>
      </w:r>
      <w:r w:rsidR="0086424A">
        <w:t xml:space="preserve">. After combining all these datasets, 1994 </w:t>
      </w:r>
      <w:r w:rsidR="005F212E">
        <w:t>tweets remained</w:t>
      </w:r>
      <w:r w:rsidR="0086424A">
        <w:t>. These tweets were from before August 2017.</w:t>
      </w:r>
    </w:p>
    <w:p w14:paraId="1684C7F8" w14:textId="2DC0844B" w:rsidR="000C5EAA" w:rsidRDefault="0086424A" w:rsidP="0086424A">
      <w:pPr>
        <w:pStyle w:val="Heading1"/>
      </w:pPr>
      <w:r>
        <w:lastRenderedPageBreak/>
        <w:t>Analysis</w:t>
      </w:r>
    </w:p>
    <w:p w14:paraId="4D9FFC19" w14:textId="0D973688" w:rsidR="002C54F6" w:rsidRDefault="002C54F6" w:rsidP="002C54F6"/>
    <w:p w14:paraId="7B191555" w14:textId="68986FF4" w:rsidR="002C54F6" w:rsidRDefault="002C54F6" w:rsidP="002C54F6">
      <w:r>
        <w:t xml:space="preserve">The first aspect analyzed was which dog breeds and dog categories </w:t>
      </w:r>
      <w:r w:rsidRPr="007E78D0">
        <w:rPr>
          <w:noProof/>
        </w:rPr>
        <w:t>were tweeted</w:t>
      </w:r>
      <w:r>
        <w:t xml:space="preserve"> about the most. </w:t>
      </w:r>
      <w:r w:rsidR="000B270A">
        <w:t xml:space="preserve">The most tweeted dog categories were </w:t>
      </w:r>
      <w:r w:rsidR="000B270A" w:rsidRPr="007E78D0">
        <w:rPr>
          <w:noProof/>
        </w:rPr>
        <w:t>pupper</w:t>
      </w:r>
      <w:r w:rsidR="000B270A">
        <w:t xml:space="preserve"> (11.3%</w:t>
      </w:r>
      <w:r w:rsidR="005F212E">
        <w:t>, 68.6% without “None” category</w:t>
      </w:r>
      <w:r w:rsidR="000B270A">
        <w:t>) then doggo (3.16%</w:t>
      </w:r>
      <w:r w:rsidR="005F212E">
        <w:t>, 19.2% without “None” category</w:t>
      </w:r>
      <w:r w:rsidR="000B270A">
        <w:t xml:space="preserve">). </w:t>
      </w:r>
      <w:r>
        <w:t>Ignoring non-identified dogs, the most tweeted dog breeds were Golden Retriever (</w:t>
      </w:r>
      <w:r w:rsidR="000B270A">
        <w:t>9.4</w:t>
      </w:r>
      <w:r>
        <w:t>%), Labrador Retriever (</w:t>
      </w:r>
      <w:r w:rsidR="000B270A">
        <w:t>6</w:t>
      </w:r>
      <w:r>
        <w:t>.4%)</w:t>
      </w:r>
      <w:r w:rsidR="000B270A">
        <w:t xml:space="preserve">, and Pembroke (5.6%). </w:t>
      </w:r>
    </w:p>
    <w:p w14:paraId="32E534AD" w14:textId="3534DB53" w:rsidR="000B270A" w:rsidRDefault="000B270A" w:rsidP="002C54F6"/>
    <w:p w14:paraId="47CED71E" w14:textId="4FABB604" w:rsidR="000B270A" w:rsidRDefault="000B270A" w:rsidP="002C54F6">
      <w:r>
        <w:t xml:space="preserve">The next aspect investigation was if there was a correlation between </w:t>
      </w:r>
      <w:r w:rsidRPr="007E78D0">
        <w:rPr>
          <w:noProof/>
        </w:rPr>
        <w:t>retweet</w:t>
      </w:r>
      <w:r w:rsidR="00642535" w:rsidRPr="00642535">
        <w:rPr>
          <w:noProof/>
        </w:rPr>
        <w:t>s</w:t>
      </w:r>
      <w:r>
        <w:t xml:space="preserve"> and favorite count as expected. The</w:t>
      </w:r>
      <w:r w:rsidR="00642535">
        <w:t>re</w:t>
      </w:r>
      <w:r>
        <w:t xml:space="preserve"> is a 0.92871 correlation between these two factors.</w:t>
      </w:r>
    </w:p>
    <w:p w14:paraId="2F9C1BF4" w14:textId="6BF419D2" w:rsidR="005F212E" w:rsidRPr="005F212E" w:rsidRDefault="005F212E" w:rsidP="005F212E">
      <w:r w:rsidRPr="005F212E">
        <w:rPr>
          <w:noProof/>
        </w:rPr>
        <w:drawing>
          <wp:inline distT="0" distB="0" distL="0" distR="0" wp14:anchorId="259A7A54" wp14:editId="7559D648">
            <wp:extent cx="2927445" cy="193243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68" r="33754" b="16023"/>
                    <a:stretch/>
                  </pic:blipFill>
                  <pic:spPr bwMode="auto">
                    <a:xfrm>
                      <a:off x="0" y="0"/>
                      <a:ext cx="2969418" cy="19601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4B3499" wp14:editId="663019DD">
            <wp:extent cx="2951831" cy="1931158"/>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93"/>
                    <a:stretch/>
                  </pic:blipFill>
                  <pic:spPr bwMode="auto">
                    <a:xfrm>
                      <a:off x="0" y="0"/>
                      <a:ext cx="2988667" cy="1955257"/>
                    </a:xfrm>
                    <a:prstGeom prst="rect">
                      <a:avLst/>
                    </a:prstGeom>
                    <a:ln>
                      <a:noFill/>
                    </a:ln>
                    <a:extLst>
                      <a:ext uri="{53640926-AAD7-44D8-BBD7-CCE9431645EC}">
                        <a14:shadowObscured xmlns:a14="http://schemas.microsoft.com/office/drawing/2010/main"/>
                      </a:ext>
                    </a:extLst>
                  </pic:spPr>
                </pic:pic>
              </a:graphicData>
            </a:graphic>
          </wp:inline>
        </w:drawing>
      </w:r>
    </w:p>
    <w:p w14:paraId="16F80898" w14:textId="12E9245A" w:rsidR="002C54F6" w:rsidRDefault="005F212E" w:rsidP="005F212E">
      <w:r>
        <w:rPr>
          <w:noProof/>
        </w:rPr>
        <w:drawing>
          <wp:inline distT="0" distB="0" distL="0" distR="0" wp14:anchorId="05706BAF" wp14:editId="2E96D848">
            <wp:extent cx="5943600" cy="3849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7163"/>
                    <a:stretch/>
                  </pic:blipFill>
                  <pic:spPr bwMode="auto">
                    <a:xfrm>
                      <a:off x="0" y="0"/>
                      <a:ext cx="5943600" cy="384924"/>
                    </a:xfrm>
                    <a:prstGeom prst="rect">
                      <a:avLst/>
                    </a:prstGeom>
                    <a:ln>
                      <a:noFill/>
                    </a:ln>
                    <a:extLst>
                      <a:ext uri="{53640926-AAD7-44D8-BBD7-CCE9431645EC}">
                        <a14:shadowObscured xmlns:a14="http://schemas.microsoft.com/office/drawing/2010/main"/>
                      </a:ext>
                    </a:extLst>
                  </pic:spPr>
                </pic:pic>
              </a:graphicData>
            </a:graphic>
          </wp:inline>
        </w:drawing>
      </w:r>
    </w:p>
    <w:p w14:paraId="0DB9D5A6" w14:textId="56F559BA" w:rsidR="002C54F6" w:rsidRDefault="002C54F6" w:rsidP="002C54F6"/>
    <w:p w14:paraId="4CD4DB74" w14:textId="63D6E7C8" w:rsidR="000B270A" w:rsidRDefault="000B270A" w:rsidP="000B270A">
      <w:r>
        <w:t xml:space="preserve">However, when seeing if there is a correlation between the percent rating of the dog and the retweet count, there was no </w:t>
      </w:r>
      <w:r w:rsidRPr="007E78D0">
        <w:rPr>
          <w:noProof/>
        </w:rPr>
        <w:t>strong</w:t>
      </w:r>
      <w:r>
        <w:t xml:space="preserve"> correlation. There was also no strong correlation between percent rating and favorite </w:t>
      </w:r>
      <w:r w:rsidRPr="007E78D0">
        <w:rPr>
          <w:noProof/>
        </w:rPr>
        <w:t>count</w:t>
      </w:r>
      <w:r>
        <w:t>, but it was</w:t>
      </w:r>
      <w:r w:rsidR="00642535">
        <w:t xml:space="preserve"> </w:t>
      </w:r>
      <w:r>
        <w:t xml:space="preserve">better than </w:t>
      </w:r>
      <w:r w:rsidRPr="007E78D0">
        <w:rPr>
          <w:noProof/>
        </w:rPr>
        <w:t>retweet</w:t>
      </w:r>
      <w:r w:rsidR="00642535" w:rsidRPr="00642535">
        <w:rPr>
          <w:noProof/>
        </w:rPr>
        <w:t>s</w:t>
      </w:r>
      <w:r>
        <w:t>.</w:t>
      </w:r>
    </w:p>
    <w:p w14:paraId="4839272F" w14:textId="6595A77B" w:rsidR="000B270A" w:rsidRDefault="005F212E" w:rsidP="000B270A">
      <w:pPr>
        <w:jc w:val="center"/>
      </w:pPr>
      <w:r>
        <w:rPr>
          <w:noProof/>
        </w:rPr>
        <w:drawing>
          <wp:inline distT="0" distB="0" distL="0" distR="0" wp14:anchorId="39471192" wp14:editId="67D79688">
            <wp:extent cx="3145382" cy="2015011"/>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3869" b="20020"/>
                    <a:stretch/>
                  </pic:blipFill>
                  <pic:spPr bwMode="auto">
                    <a:xfrm>
                      <a:off x="0" y="0"/>
                      <a:ext cx="3169162" cy="2030245"/>
                    </a:xfrm>
                    <a:prstGeom prst="rect">
                      <a:avLst/>
                    </a:prstGeom>
                    <a:ln>
                      <a:noFill/>
                    </a:ln>
                    <a:extLst>
                      <a:ext uri="{53640926-AAD7-44D8-BBD7-CCE9431645EC}">
                        <a14:shadowObscured xmlns:a14="http://schemas.microsoft.com/office/drawing/2010/main"/>
                      </a:ext>
                    </a:extLst>
                  </pic:spPr>
                </pic:pic>
              </a:graphicData>
            </a:graphic>
          </wp:inline>
        </w:drawing>
      </w:r>
    </w:p>
    <w:p w14:paraId="616449AF" w14:textId="6A49A40B" w:rsidR="002C54F6" w:rsidRDefault="005F212E" w:rsidP="000B270A">
      <w:pPr>
        <w:jc w:val="center"/>
      </w:pPr>
      <w:r>
        <w:rPr>
          <w:noProof/>
        </w:rPr>
        <w:drawing>
          <wp:inline distT="0" distB="0" distL="0" distR="0" wp14:anchorId="2627327C" wp14:editId="4D65BF20">
            <wp:extent cx="4582811" cy="4281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2364"/>
                    <a:stretch/>
                  </pic:blipFill>
                  <pic:spPr bwMode="auto">
                    <a:xfrm>
                      <a:off x="0" y="0"/>
                      <a:ext cx="4666064" cy="435907"/>
                    </a:xfrm>
                    <a:prstGeom prst="rect">
                      <a:avLst/>
                    </a:prstGeom>
                    <a:ln>
                      <a:noFill/>
                    </a:ln>
                    <a:extLst>
                      <a:ext uri="{53640926-AAD7-44D8-BBD7-CCE9431645EC}">
                        <a14:shadowObscured xmlns:a14="http://schemas.microsoft.com/office/drawing/2010/main"/>
                      </a:ext>
                    </a:extLst>
                  </pic:spPr>
                </pic:pic>
              </a:graphicData>
            </a:graphic>
          </wp:inline>
        </w:drawing>
      </w:r>
    </w:p>
    <w:p w14:paraId="16746BBE" w14:textId="126F1B45" w:rsidR="000B270A" w:rsidRDefault="000B270A" w:rsidP="000B270A">
      <w:r>
        <w:lastRenderedPageBreak/>
        <w:t>The next two graphs show percent rating by dog breeds. While the Golden Retriever was the most tweeted dog, it was not</w:t>
      </w:r>
      <w:r w:rsidR="00961EEC">
        <w:t xml:space="preserve"> the dog with the highest </w:t>
      </w:r>
      <w:r w:rsidR="00961EEC" w:rsidRPr="00642535">
        <w:rPr>
          <w:noProof/>
        </w:rPr>
        <w:t>rating</w:t>
      </w:r>
      <w:r w:rsidR="00961EEC">
        <w:t>.</w:t>
      </w:r>
    </w:p>
    <w:p w14:paraId="1F2312CF" w14:textId="77777777" w:rsidR="00961EEC" w:rsidRDefault="002C54F6" w:rsidP="00961EEC">
      <w:pPr>
        <w:keepNext/>
        <w:jc w:val="center"/>
      </w:pPr>
      <w:r>
        <w:rPr>
          <w:noProof/>
        </w:rPr>
        <w:drawing>
          <wp:inline distT="0" distB="0" distL="0" distR="0" wp14:anchorId="1DC1E4B3" wp14:editId="546C9B27">
            <wp:extent cx="3848810" cy="2408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156" r="11930" b="18640"/>
                    <a:stretch/>
                  </pic:blipFill>
                  <pic:spPr bwMode="auto">
                    <a:xfrm>
                      <a:off x="0" y="0"/>
                      <a:ext cx="3872455" cy="2423629"/>
                    </a:xfrm>
                    <a:prstGeom prst="rect">
                      <a:avLst/>
                    </a:prstGeom>
                    <a:ln>
                      <a:noFill/>
                    </a:ln>
                    <a:extLst>
                      <a:ext uri="{53640926-AAD7-44D8-BBD7-CCE9431645EC}">
                        <a14:shadowObscured xmlns:a14="http://schemas.microsoft.com/office/drawing/2010/main"/>
                      </a:ext>
                    </a:extLst>
                  </pic:spPr>
                </pic:pic>
              </a:graphicData>
            </a:graphic>
          </wp:inline>
        </w:drawing>
      </w:r>
    </w:p>
    <w:p w14:paraId="21718A6B" w14:textId="7B10C4E5" w:rsidR="002C54F6" w:rsidRDefault="00961EEC" w:rsidP="00961EEC">
      <w:pPr>
        <w:pStyle w:val="Caption"/>
        <w:jc w:val="center"/>
      </w:pPr>
      <w:r>
        <w:t xml:space="preserve">Figure </w:t>
      </w:r>
      <w:r w:rsidR="005D27F7">
        <w:fldChar w:fldCharType="begin"/>
      </w:r>
      <w:r w:rsidR="005D27F7">
        <w:instrText xml:space="preserve"> SEQ Figure \* ARABIC </w:instrText>
      </w:r>
      <w:r w:rsidR="005D27F7">
        <w:fldChar w:fldCharType="separate"/>
      </w:r>
      <w:r w:rsidR="009B77AE">
        <w:rPr>
          <w:noProof/>
        </w:rPr>
        <w:t>2</w:t>
      </w:r>
      <w:r w:rsidR="005D27F7">
        <w:rPr>
          <w:noProof/>
        </w:rPr>
        <w:fldChar w:fldCharType="end"/>
      </w:r>
      <w:r>
        <w:t xml:space="preserve">: This graph shows that most dog breeds average </w:t>
      </w:r>
      <w:r w:rsidRPr="00642535">
        <w:rPr>
          <w:noProof/>
        </w:rPr>
        <w:t>a rating</w:t>
      </w:r>
      <w:r>
        <w:t xml:space="preserve"> between 110 and 130</w:t>
      </w:r>
      <w:r w:rsidR="00642535">
        <w:t>,</w:t>
      </w:r>
      <w:r>
        <w:t xml:space="preserve"> </w:t>
      </w:r>
      <w:r w:rsidRPr="00642535">
        <w:rPr>
          <w:noProof/>
        </w:rPr>
        <w:t>but</w:t>
      </w:r>
      <w:r>
        <w:t xml:space="preserve"> there are two outliers.</w:t>
      </w:r>
    </w:p>
    <w:tbl>
      <w:tblPr>
        <w:tblStyle w:val="TableGrid"/>
        <w:tblpPr w:leftFromText="180" w:rightFromText="180" w:vertAnchor="text" w:horzAnchor="margin" w:tblpXSpec="center" w:tblpY="20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4"/>
        <w:gridCol w:w="4846"/>
      </w:tblGrid>
      <w:tr w:rsidR="00F5336F" w14:paraId="0D6E7FBE" w14:textId="77777777" w:rsidTr="00F5336F">
        <w:tc>
          <w:tcPr>
            <w:tcW w:w="4509" w:type="dxa"/>
          </w:tcPr>
          <w:p w14:paraId="2A0E3184" w14:textId="4633DFD9" w:rsidR="00F5336F" w:rsidRDefault="00F5336F" w:rsidP="00F5336F">
            <w:pPr>
              <w:keepNext/>
              <w:jc w:val="center"/>
            </w:pPr>
            <w:r>
              <w:rPr>
                <w:noProof/>
              </w:rPr>
              <w:drawing>
                <wp:inline distT="0" distB="0" distL="0" distR="0" wp14:anchorId="63275BA3" wp14:editId="77F35E38">
                  <wp:extent cx="2490716" cy="1867981"/>
                  <wp:effectExtent l="0" t="0" r="5080" b="0"/>
                  <wp:docPr id="12" name="Picture 12" descr="Bou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vie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7317" cy="1910430"/>
                          </a:xfrm>
                          <a:prstGeom prst="rect">
                            <a:avLst/>
                          </a:prstGeom>
                          <a:noFill/>
                          <a:ln>
                            <a:noFill/>
                          </a:ln>
                        </pic:spPr>
                      </pic:pic>
                    </a:graphicData>
                  </a:graphic>
                </wp:inline>
              </w:drawing>
            </w:r>
          </w:p>
          <w:p w14:paraId="4F1F4F3D" w14:textId="77777777" w:rsidR="00F5336F" w:rsidRDefault="00F5336F" w:rsidP="00F5336F">
            <w:pPr>
              <w:keepNext/>
              <w:jc w:val="center"/>
            </w:pPr>
          </w:p>
          <w:p w14:paraId="7D8E6FB0" w14:textId="1340245A" w:rsidR="00F5336F" w:rsidRDefault="00F5336F" w:rsidP="00F5336F">
            <w:pPr>
              <w:pStyle w:val="Caption"/>
              <w:jc w:val="center"/>
            </w:pPr>
            <w:r>
              <w:t xml:space="preserve">Figure </w:t>
            </w:r>
            <w:r w:rsidR="005D27F7">
              <w:fldChar w:fldCharType="begin"/>
            </w:r>
            <w:r w:rsidR="005D27F7">
              <w:instrText xml:space="preserve"> SEQ Figure \* ARABIC </w:instrText>
            </w:r>
            <w:r w:rsidR="005D27F7">
              <w:fldChar w:fldCharType="separate"/>
            </w:r>
            <w:r w:rsidR="009B77AE">
              <w:rPr>
                <w:noProof/>
              </w:rPr>
              <w:t>3</w:t>
            </w:r>
            <w:r w:rsidR="005D27F7">
              <w:rPr>
                <w:noProof/>
              </w:rPr>
              <w:fldChar w:fldCharType="end"/>
            </w:r>
            <w:r>
              <w:t xml:space="preserve">: Bouvier Des Flandres (Source:  </w:t>
            </w:r>
            <w:r w:rsidRPr="00F5336F">
              <w:t>https://en.wikipedia.org/wiki/Bouvier_des_Flandres#/media/File:Bouvier.JPG</w:t>
            </w:r>
            <w:r>
              <w:t>)</w:t>
            </w:r>
          </w:p>
        </w:tc>
        <w:tc>
          <w:tcPr>
            <w:tcW w:w="4841" w:type="dxa"/>
          </w:tcPr>
          <w:p w14:paraId="5C5FB1DD" w14:textId="26332B38" w:rsidR="00F5336F" w:rsidRDefault="00F5336F" w:rsidP="00F5336F">
            <w:pPr>
              <w:keepNext/>
              <w:jc w:val="center"/>
            </w:pPr>
            <w:r>
              <w:rPr>
                <w:noProof/>
              </w:rPr>
              <w:drawing>
                <wp:inline distT="0" distB="0" distL="0" distR="0" wp14:anchorId="4E727AA9" wp14:editId="18D88A07">
                  <wp:extent cx="1956023" cy="1903862"/>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7296" cy="1934301"/>
                          </a:xfrm>
                          <a:prstGeom prst="rect">
                            <a:avLst/>
                          </a:prstGeom>
                        </pic:spPr>
                      </pic:pic>
                    </a:graphicData>
                  </a:graphic>
                </wp:inline>
              </w:drawing>
            </w:r>
          </w:p>
          <w:p w14:paraId="140DD026" w14:textId="77777777" w:rsidR="00F5336F" w:rsidRDefault="00F5336F" w:rsidP="00F5336F">
            <w:pPr>
              <w:keepNext/>
              <w:jc w:val="center"/>
            </w:pPr>
          </w:p>
          <w:p w14:paraId="5E376019" w14:textId="7747D681" w:rsidR="00F5336F" w:rsidRDefault="00F5336F" w:rsidP="00F5336F">
            <w:pPr>
              <w:pStyle w:val="Caption"/>
              <w:jc w:val="center"/>
            </w:pPr>
            <w:r>
              <w:t xml:space="preserve">Figure </w:t>
            </w:r>
            <w:r w:rsidR="005D27F7">
              <w:fldChar w:fldCharType="begin"/>
            </w:r>
            <w:r w:rsidR="005D27F7">
              <w:instrText xml:space="preserve"> SEQ Figure \* ARABIC </w:instrText>
            </w:r>
            <w:r w:rsidR="005D27F7">
              <w:fldChar w:fldCharType="separate"/>
            </w:r>
            <w:r w:rsidR="009B77AE">
              <w:rPr>
                <w:noProof/>
              </w:rPr>
              <w:t>4</w:t>
            </w:r>
            <w:r w:rsidR="005D27F7">
              <w:rPr>
                <w:noProof/>
              </w:rPr>
              <w:fldChar w:fldCharType="end"/>
            </w:r>
            <w:r>
              <w:t xml:space="preserve">: Japanese Spaniel, also known as a Japanese Chin (Source: </w:t>
            </w:r>
            <w:r w:rsidRPr="00F96D1D">
              <w:t>https://en.wikipedia.org/wiki/Japanese_Chin#/media/File:Japanese_Chin_adult.jpg</w:t>
            </w:r>
            <w:r>
              <w:t>)</w:t>
            </w:r>
          </w:p>
        </w:tc>
      </w:tr>
    </w:tbl>
    <w:p w14:paraId="76C0EBD1" w14:textId="688A9E69" w:rsidR="00961EEC" w:rsidRPr="00961EEC" w:rsidRDefault="00961EEC" w:rsidP="00961EEC">
      <w:r>
        <w:t>The highest average rating given is 160</w:t>
      </w:r>
      <w:r w:rsidR="00642535">
        <w:t xml:space="preserve">; </w:t>
      </w:r>
      <w:r>
        <w:t>this rating is the average for no dog breed identification</w:t>
      </w:r>
      <w:r w:rsidR="00642535">
        <w:t>.</w:t>
      </w:r>
      <w:r>
        <w:t xml:space="preserve"> </w:t>
      </w:r>
      <w:r w:rsidR="00642535">
        <w:rPr>
          <w:noProof/>
        </w:rPr>
        <w:t>T</w:t>
      </w:r>
      <w:r>
        <w:t>he lowest</w:t>
      </w:r>
      <w:r w:rsidR="00642535">
        <w:t xml:space="preserve"> average </w:t>
      </w:r>
      <w:r w:rsidR="00642535" w:rsidRPr="00642535">
        <w:rPr>
          <w:noProof/>
        </w:rPr>
        <w:t>rating</w:t>
      </w:r>
      <w:r>
        <w:t xml:space="preserve"> is 50. Since the highest average </w:t>
      </w:r>
      <w:r w:rsidRPr="00642535">
        <w:rPr>
          <w:noProof/>
        </w:rPr>
        <w:t>rating</w:t>
      </w:r>
      <w:r>
        <w:t xml:space="preserve"> is when there is no dog breed identification, two theories are that there is </w:t>
      </w:r>
      <w:r w:rsidRPr="00642535">
        <w:rPr>
          <w:noProof/>
        </w:rPr>
        <w:t>a low</w:t>
      </w:r>
      <w:r>
        <w:t xml:space="preserve"> count in this category or that the “coolest” images and therefore hardest for the machine learning algorithm to classify the dog breed get the highest ratings.</w:t>
      </w:r>
      <w:r w:rsidR="00F5336F" w:rsidRPr="00F5336F">
        <w:t xml:space="preserve"> </w:t>
      </w:r>
      <w:r w:rsidR="00F5336F">
        <w:t xml:space="preserve">The second highest average dog rating is 130 for a Bouvier Des Flandres. The lowest average </w:t>
      </w:r>
      <w:r w:rsidR="00F5336F" w:rsidRPr="00642535">
        <w:rPr>
          <w:noProof/>
        </w:rPr>
        <w:t>rating</w:t>
      </w:r>
      <w:r w:rsidR="00F5336F">
        <w:t xml:space="preserve"> at 50 was for a Japanese Spaniel.</w:t>
      </w:r>
    </w:p>
    <w:p w14:paraId="2EDF78B8" w14:textId="77777777" w:rsidR="00961EEC" w:rsidRDefault="002C54F6" w:rsidP="00F5336F">
      <w:pPr>
        <w:keepNext/>
        <w:jc w:val="center"/>
      </w:pPr>
      <w:r>
        <w:rPr>
          <w:noProof/>
        </w:rPr>
        <w:lastRenderedPageBreak/>
        <w:drawing>
          <wp:inline distT="0" distB="0" distL="0" distR="0" wp14:anchorId="517B26E8" wp14:editId="4ED8F2FC">
            <wp:extent cx="5073176" cy="28796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9319" cy="2883165"/>
                    </a:xfrm>
                    <a:prstGeom prst="rect">
                      <a:avLst/>
                    </a:prstGeom>
                  </pic:spPr>
                </pic:pic>
              </a:graphicData>
            </a:graphic>
          </wp:inline>
        </w:drawing>
      </w:r>
    </w:p>
    <w:p w14:paraId="0BB5AF31" w14:textId="6E1A4CBF" w:rsidR="002C54F6" w:rsidRDefault="00961EEC" w:rsidP="00961EEC">
      <w:pPr>
        <w:pStyle w:val="Caption"/>
        <w:jc w:val="center"/>
      </w:pPr>
      <w:r>
        <w:t xml:space="preserve">Figure </w:t>
      </w:r>
      <w:r w:rsidR="005D27F7">
        <w:fldChar w:fldCharType="begin"/>
      </w:r>
      <w:r w:rsidR="005D27F7">
        <w:instrText xml:space="preserve"> SEQ Figure \* ARABIC </w:instrText>
      </w:r>
      <w:r w:rsidR="005D27F7">
        <w:fldChar w:fldCharType="separate"/>
      </w:r>
      <w:r w:rsidR="009B77AE">
        <w:rPr>
          <w:noProof/>
        </w:rPr>
        <w:t>5</w:t>
      </w:r>
      <w:r w:rsidR="005D27F7">
        <w:rPr>
          <w:noProof/>
        </w:rPr>
        <w:fldChar w:fldCharType="end"/>
      </w:r>
      <w:r>
        <w:t>: Dog Ratings for the top 13 tweeted about dogs.</w:t>
      </w:r>
    </w:p>
    <w:p w14:paraId="74FB9880" w14:textId="37B448BC" w:rsidR="00961EEC" w:rsidRDefault="00961EEC" w:rsidP="00961EEC"/>
    <w:p w14:paraId="1A572DB0" w14:textId="7C4F8D9A" w:rsidR="00F5336F" w:rsidRPr="00961EEC" w:rsidRDefault="00F5336F" w:rsidP="00961EEC">
      <w:r>
        <w:t>The last graph shows the percent rating by dog category. It shows that there is not much difference between the bars.</w:t>
      </w:r>
    </w:p>
    <w:p w14:paraId="67F6E253" w14:textId="12F83D57" w:rsidR="002C54F6" w:rsidRDefault="002C54F6" w:rsidP="002C54F6">
      <w:r>
        <w:rPr>
          <w:noProof/>
        </w:rPr>
        <w:drawing>
          <wp:inline distT="0" distB="0" distL="0" distR="0" wp14:anchorId="54E4A2A2" wp14:editId="10085741">
            <wp:extent cx="5943600" cy="3855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55085"/>
                    </a:xfrm>
                    <a:prstGeom prst="rect">
                      <a:avLst/>
                    </a:prstGeom>
                  </pic:spPr>
                </pic:pic>
              </a:graphicData>
            </a:graphic>
          </wp:inline>
        </w:drawing>
      </w:r>
    </w:p>
    <w:p w14:paraId="5855F7C3" w14:textId="750EE6C7" w:rsidR="00F5336F" w:rsidRDefault="00F5336F" w:rsidP="002C54F6"/>
    <w:p w14:paraId="57B8528F" w14:textId="4C5ED5A0" w:rsidR="00F5336F" w:rsidRDefault="00291BDE" w:rsidP="002C54F6">
      <w:r>
        <w:lastRenderedPageBreak/>
        <w:t xml:space="preserve">The dog with the highest </w:t>
      </w:r>
      <w:r w:rsidRPr="00642535">
        <w:rPr>
          <w:noProof/>
        </w:rPr>
        <w:t>mean</w:t>
      </w:r>
      <w:r>
        <w:t xml:space="preserve"> favorite count </w:t>
      </w:r>
      <w:r w:rsidR="00BF6DA6">
        <w:t xml:space="preserve">is </w:t>
      </w:r>
      <w:r>
        <w:t>a</w:t>
      </w:r>
      <w:r w:rsidR="00BF6DA6">
        <w:t xml:space="preserve"> Saluki</w:t>
      </w:r>
      <w:r w:rsidR="00642535">
        <w:t>,</w:t>
      </w:r>
      <w:r w:rsidR="00BF6DA6">
        <w:t xml:space="preserve"> </w:t>
      </w:r>
      <w:r w:rsidRPr="00642535">
        <w:rPr>
          <w:noProof/>
        </w:rPr>
        <w:t>and</w:t>
      </w:r>
      <w:r w:rsidR="00BF6DA6">
        <w:t xml:space="preserve"> the lowest is</w:t>
      </w:r>
      <w:r>
        <w:t xml:space="preserve"> a </w:t>
      </w:r>
      <w:r w:rsidR="00BF6DA6">
        <w:t>Brabancon Griffon</w:t>
      </w:r>
      <w:r>
        <w:t xml:space="preserve">. The dog category listed from highest to lowest ignoring combinations are </w:t>
      </w:r>
      <w:r w:rsidRPr="00642535">
        <w:rPr>
          <w:noProof/>
        </w:rPr>
        <w:t>puppo</w:t>
      </w:r>
      <w:r>
        <w:t xml:space="preserve">, </w:t>
      </w:r>
      <w:r w:rsidR="00BF6DA6">
        <w:t>doggo</w:t>
      </w:r>
      <w:r>
        <w:t xml:space="preserve">, </w:t>
      </w:r>
      <w:r w:rsidR="00BF6DA6" w:rsidRPr="00642535">
        <w:rPr>
          <w:noProof/>
        </w:rPr>
        <w:t>floofer</w:t>
      </w:r>
      <w:r>
        <w:t xml:space="preserve">, and </w:t>
      </w:r>
      <w:r w:rsidR="00BF6DA6" w:rsidRPr="00642535">
        <w:rPr>
          <w:noProof/>
        </w:rPr>
        <w:t>pupper</w:t>
      </w:r>
      <w:r>
        <w:t>.</w:t>
      </w:r>
    </w:p>
    <w:p w14:paraId="2FD41CCA" w14:textId="776146DF" w:rsidR="00291BDE" w:rsidRDefault="00291BDE" w:rsidP="002C54F6"/>
    <w:p w14:paraId="6DA72FC0" w14:textId="4CC1DF61" w:rsidR="00291BDE" w:rsidRDefault="00291BDE" w:rsidP="002C54F6">
      <w:r>
        <w:t xml:space="preserve">Overall, </w:t>
      </w:r>
      <w:r w:rsidRPr="00642535">
        <w:rPr>
          <w:noProof/>
        </w:rPr>
        <w:t>an important</w:t>
      </w:r>
      <w:r>
        <w:t xml:space="preserve"> insight from this data is that when</w:t>
      </w:r>
      <w:r w:rsidRPr="00291BDE">
        <w:t xml:space="preserve"> a dataset </w:t>
      </w:r>
      <w:r w:rsidRPr="00642535">
        <w:rPr>
          <w:noProof/>
        </w:rPr>
        <w:t>is created</w:t>
      </w:r>
      <w:r w:rsidRPr="00291BDE">
        <w:t xml:space="preserve"> out of fun, like the WeRateDogs</w:t>
      </w:r>
      <w:r>
        <w:t>™</w:t>
      </w:r>
      <w:r w:rsidRPr="00291BDE">
        <w:t xml:space="preserve"> Twitter stream, there might not be any statistically significant relationships.</w:t>
      </w:r>
      <w:r>
        <w:t xml:space="preserve"> It is likely the owner chooses ratings, dog categories, and which dog breeds to tweet </w:t>
      </w:r>
      <w:bookmarkStart w:id="0" w:name="_GoBack"/>
      <w:bookmarkEnd w:id="0"/>
      <w:r>
        <w:t>almost randomly.</w:t>
      </w:r>
    </w:p>
    <w:p w14:paraId="7EC82533" w14:textId="77777777" w:rsidR="00751BF3" w:rsidRDefault="00291BDE" w:rsidP="00751BF3">
      <w:pPr>
        <w:keepNext/>
      </w:pPr>
      <w:r>
        <w:rPr>
          <w:noProof/>
        </w:rPr>
        <w:drawing>
          <wp:inline distT="0" distB="0" distL="0" distR="0" wp14:anchorId="61D82B30" wp14:editId="49E19C39">
            <wp:extent cx="5943600" cy="40106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10660"/>
                    </a:xfrm>
                    <a:prstGeom prst="rect">
                      <a:avLst/>
                    </a:prstGeom>
                  </pic:spPr>
                </pic:pic>
              </a:graphicData>
            </a:graphic>
          </wp:inline>
        </w:drawing>
      </w:r>
    </w:p>
    <w:p w14:paraId="41FD8CB3" w14:textId="29D06042" w:rsidR="00291BDE" w:rsidRPr="0086424A" w:rsidRDefault="00751BF3" w:rsidP="00751BF3">
      <w:pPr>
        <w:pStyle w:val="Caption"/>
        <w:jc w:val="center"/>
      </w:pPr>
      <w:r>
        <w:t xml:space="preserve">Figure </w:t>
      </w:r>
      <w:r w:rsidR="005D27F7">
        <w:fldChar w:fldCharType="begin"/>
      </w:r>
      <w:r w:rsidR="005D27F7">
        <w:instrText xml:space="preserve"> SEQ Figure \* ARABIC </w:instrText>
      </w:r>
      <w:r w:rsidR="005D27F7">
        <w:fldChar w:fldCharType="separate"/>
      </w:r>
      <w:r w:rsidR="009B77AE">
        <w:rPr>
          <w:noProof/>
        </w:rPr>
        <w:t>6</w:t>
      </w:r>
      <w:r w:rsidR="005D27F7">
        <w:rPr>
          <w:noProof/>
        </w:rPr>
        <w:fldChar w:fldCharType="end"/>
      </w:r>
      <w:r>
        <w:t>: An example of how it can be difficult for a computer to identify animals and how the tweets are typically humorous without a consistent structure that could lead to correlations.</w:t>
      </w:r>
    </w:p>
    <w:p w14:paraId="1355A267" w14:textId="67157E1A" w:rsidR="000C5EAA" w:rsidRDefault="000C5EAA" w:rsidP="000C5EAA">
      <w:pPr>
        <w:pStyle w:val="Heading1"/>
      </w:pPr>
      <w:r>
        <w:t>References</w:t>
      </w:r>
    </w:p>
    <w:p w14:paraId="3E93A67A" w14:textId="2405ACC6" w:rsidR="000C5EAA" w:rsidRDefault="000C5EAA" w:rsidP="000C5EAA">
      <w:r>
        <w:t>2018. Udacity.com</w:t>
      </w:r>
    </w:p>
    <w:p w14:paraId="41F76F47" w14:textId="4D06158A" w:rsidR="003F0CA7" w:rsidRDefault="000C5EAA" w:rsidP="003F0CA7">
      <w:r>
        <w:t xml:space="preserve">2018. </w:t>
      </w:r>
      <w:r w:rsidRPr="000C5EAA">
        <w:t>https://twitter.com/dog_rates</w:t>
      </w:r>
    </w:p>
    <w:sectPr w:rsidR="003F0CA7">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18A137" w14:textId="77777777" w:rsidR="005D27F7" w:rsidRDefault="005D27F7" w:rsidP="000C5EAA">
      <w:pPr>
        <w:spacing w:after="0" w:line="240" w:lineRule="auto"/>
      </w:pPr>
      <w:r>
        <w:separator/>
      </w:r>
    </w:p>
  </w:endnote>
  <w:endnote w:type="continuationSeparator" w:id="0">
    <w:p w14:paraId="533ECDC2" w14:textId="77777777" w:rsidR="005D27F7" w:rsidRDefault="005D27F7" w:rsidP="000C5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EE67CD" w14:textId="77777777" w:rsidR="003806AF" w:rsidRDefault="003806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4A941" w14:textId="77777777" w:rsidR="003806AF" w:rsidRDefault="003806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A7D96" w14:textId="77777777" w:rsidR="003806AF" w:rsidRDefault="003806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ED6E27" w14:textId="77777777" w:rsidR="005D27F7" w:rsidRDefault="005D27F7" w:rsidP="000C5EAA">
      <w:pPr>
        <w:spacing w:after="0" w:line="240" w:lineRule="auto"/>
      </w:pPr>
      <w:r>
        <w:separator/>
      </w:r>
    </w:p>
  </w:footnote>
  <w:footnote w:type="continuationSeparator" w:id="0">
    <w:p w14:paraId="07DF0FB7" w14:textId="77777777" w:rsidR="005D27F7" w:rsidRDefault="005D27F7" w:rsidP="000C5E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18057" w14:textId="77777777" w:rsidR="003806AF" w:rsidRDefault="003806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F1CAB" w14:textId="7EECFCF6" w:rsidR="000C5EAA" w:rsidRDefault="000C5EAA" w:rsidP="000C5EAA">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BC4E0" w14:textId="77777777" w:rsidR="003806AF" w:rsidRDefault="003806A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U2NzI0NDI3trA0tzRR0lEKTi0uzszPAykwrgUAo3/XbywAAAA="/>
  </w:docVars>
  <w:rsids>
    <w:rsidRoot w:val="003F0CA7"/>
    <w:rsid w:val="00021A0F"/>
    <w:rsid w:val="000B270A"/>
    <w:rsid w:val="000C5EAA"/>
    <w:rsid w:val="00291BDE"/>
    <w:rsid w:val="002C54F6"/>
    <w:rsid w:val="00360369"/>
    <w:rsid w:val="003806AF"/>
    <w:rsid w:val="003F0CA7"/>
    <w:rsid w:val="00462412"/>
    <w:rsid w:val="004D6BCD"/>
    <w:rsid w:val="005D27F7"/>
    <w:rsid w:val="005F212E"/>
    <w:rsid w:val="00642535"/>
    <w:rsid w:val="00751BF3"/>
    <w:rsid w:val="007E78D0"/>
    <w:rsid w:val="0086424A"/>
    <w:rsid w:val="00961EEC"/>
    <w:rsid w:val="009B77AE"/>
    <w:rsid w:val="00BF6DA6"/>
    <w:rsid w:val="00D94F9C"/>
    <w:rsid w:val="00F533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A6E8A"/>
  <w15:chartTrackingRefBased/>
  <w15:docId w15:val="{96A2AADD-2694-4B5F-930C-E63587D00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5E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5E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5EAA"/>
  </w:style>
  <w:style w:type="paragraph" w:styleId="Footer">
    <w:name w:val="footer"/>
    <w:basedOn w:val="Normal"/>
    <w:link w:val="FooterChar"/>
    <w:uiPriority w:val="99"/>
    <w:unhideWhenUsed/>
    <w:rsid w:val="000C5E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5EAA"/>
  </w:style>
  <w:style w:type="paragraph" w:styleId="Title">
    <w:name w:val="Title"/>
    <w:basedOn w:val="Normal"/>
    <w:next w:val="Normal"/>
    <w:link w:val="TitleChar"/>
    <w:uiPriority w:val="10"/>
    <w:qFormat/>
    <w:rsid w:val="000C5E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5EA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C5EAA"/>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0C5EAA"/>
    <w:pPr>
      <w:spacing w:after="200" w:line="240" w:lineRule="auto"/>
    </w:pPr>
    <w:rPr>
      <w:i/>
      <w:iCs/>
      <w:color w:val="44546A" w:themeColor="text2"/>
      <w:sz w:val="18"/>
      <w:szCs w:val="18"/>
    </w:rPr>
  </w:style>
  <w:style w:type="table" w:styleId="TableGrid">
    <w:name w:val="Table Grid"/>
    <w:basedOn w:val="TableNormal"/>
    <w:uiPriority w:val="39"/>
    <w:rsid w:val="00F533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1321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D9741-C2FE-49D0-971B-820A13AF2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5</Pages>
  <Words>599</Words>
  <Characters>3419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Cheberenchick</dc:creator>
  <cp:keywords/>
  <dc:description/>
  <cp:lastModifiedBy>Kevin Cheberenchick</cp:lastModifiedBy>
  <cp:revision>8</cp:revision>
  <cp:lastPrinted>2018-03-13T05:08:00Z</cp:lastPrinted>
  <dcterms:created xsi:type="dcterms:W3CDTF">2018-03-12T23:48:00Z</dcterms:created>
  <dcterms:modified xsi:type="dcterms:W3CDTF">2018-04-06T00:19:00Z</dcterms:modified>
</cp:coreProperties>
</file>