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058DE" w14:textId="77777777" w:rsidR="00BB556D" w:rsidRDefault="00D0084D">
      <w:pPr>
        <w:pStyle w:val="a9"/>
        <w:jc w:val="center"/>
        <w:rPr>
          <w:sz w:val="28"/>
        </w:rPr>
      </w:pPr>
      <w:r>
        <w:rPr>
          <w:sz w:val="28"/>
        </w:rPr>
        <w:t>Министерство связи и массовых коммуникаций Российской Федерации</w:t>
      </w:r>
    </w:p>
    <w:p w14:paraId="672E03E7" w14:textId="77777777" w:rsidR="00BB556D" w:rsidRDefault="00BB556D">
      <w:pPr>
        <w:jc w:val="center"/>
        <w:rPr>
          <w:sz w:val="22"/>
        </w:rPr>
      </w:pPr>
    </w:p>
    <w:p w14:paraId="6B58AB27" w14:textId="77777777" w:rsidR="00BB556D" w:rsidRDefault="00D0084D">
      <w:pPr>
        <w:pStyle w:val="22"/>
        <w:jc w:val="center"/>
        <w:rPr>
          <w:sz w:val="28"/>
        </w:rPr>
      </w:pPr>
      <w:r>
        <w:rPr>
          <w:sz w:val="28"/>
        </w:rPr>
        <w:t>Сибирский государственный университет телекоммуникаций и информатики</w:t>
      </w:r>
    </w:p>
    <w:p w14:paraId="43AAE922" w14:textId="77777777" w:rsidR="00BB556D" w:rsidRDefault="00BB556D">
      <w:pPr>
        <w:jc w:val="center"/>
        <w:rPr>
          <w:b/>
          <w:sz w:val="32"/>
        </w:rPr>
      </w:pPr>
    </w:p>
    <w:p w14:paraId="0EBEA1D5" w14:textId="77777777" w:rsidR="00BB556D" w:rsidRDefault="00BB556D">
      <w:pPr>
        <w:jc w:val="center"/>
        <w:rPr>
          <w:b/>
          <w:sz w:val="28"/>
        </w:rPr>
      </w:pPr>
    </w:p>
    <w:p w14:paraId="4253321C" w14:textId="77777777" w:rsidR="00BB556D" w:rsidRDefault="00BB556D">
      <w:pPr>
        <w:jc w:val="center"/>
        <w:rPr>
          <w:b/>
          <w:sz w:val="28"/>
        </w:rPr>
      </w:pPr>
    </w:p>
    <w:p w14:paraId="0CB62BD3" w14:textId="77777777" w:rsidR="00BB556D" w:rsidRDefault="00BB556D">
      <w:pPr>
        <w:jc w:val="center"/>
        <w:rPr>
          <w:b/>
          <w:sz w:val="28"/>
        </w:rPr>
      </w:pPr>
    </w:p>
    <w:p w14:paraId="43BBF45A" w14:textId="77777777" w:rsidR="00BB556D" w:rsidRDefault="00BB556D">
      <w:pPr>
        <w:jc w:val="center"/>
        <w:rPr>
          <w:b/>
          <w:sz w:val="28"/>
        </w:rPr>
      </w:pPr>
    </w:p>
    <w:p w14:paraId="1C99EB1A" w14:textId="77777777" w:rsidR="00BB556D" w:rsidRDefault="00BB556D">
      <w:pPr>
        <w:jc w:val="center"/>
        <w:rPr>
          <w:b/>
          <w:sz w:val="28"/>
        </w:rPr>
      </w:pPr>
    </w:p>
    <w:p w14:paraId="57DD0615" w14:textId="77777777" w:rsidR="00BB556D" w:rsidRDefault="00BB556D">
      <w:pPr>
        <w:jc w:val="center"/>
        <w:rPr>
          <w:b/>
          <w:sz w:val="28"/>
        </w:rPr>
      </w:pPr>
    </w:p>
    <w:p w14:paraId="553F31F6" w14:textId="77777777" w:rsidR="00BB556D" w:rsidRDefault="00BB556D">
      <w:pPr>
        <w:jc w:val="center"/>
        <w:rPr>
          <w:b/>
          <w:sz w:val="28"/>
        </w:rPr>
      </w:pPr>
    </w:p>
    <w:p w14:paraId="746C9E81" w14:textId="77777777" w:rsidR="00BB556D" w:rsidRDefault="00BB556D">
      <w:pPr>
        <w:jc w:val="center"/>
        <w:rPr>
          <w:b/>
          <w:sz w:val="28"/>
        </w:rPr>
      </w:pPr>
    </w:p>
    <w:p w14:paraId="0609A989" w14:textId="77777777" w:rsidR="00BB556D" w:rsidRDefault="00BB556D">
      <w:pPr>
        <w:jc w:val="center"/>
        <w:rPr>
          <w:b/>
          <w:sz w:val="28"/>
        </w:rPr>
      </w:pPr>
    </w:p>
    <w:p w14:paraId="3BB9AB2F" w14:textId="77777777" w:rsidR="00BB556D" w:rsidRDefault="00BB556D">
      <w:pPr>
        <w:jc w:val="center"/>
        <w:rPr>
          <w:b/>
          <w:sz w:val="28"/>
        </w:rPr>
      </w:pPr>
    </w:p>
    <w:p w14:paraId="5CE90FAD" w14:textId="77777777" w:rsidR="00BB556D" w:rsidRDefault="00D0084D">
      <w:pPr>
        <w:pStyle w:val="1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Лабораторная работа № 3</w:t>
      </w:r>
    </w:p>
    <w:p w14:paraId="740B455F" w14:textId="77777777" w:rsidR="00BB556D" w:rsidRDefault="00D0084D">
      <w:pPr>
        <w:pStyle w:val="1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«Исследование комбинационных схем»</w:t>
      </w:r>
    </w:p>
    <w:p w14:paraId="6F71526F" w14:textId="77777777" w:rsidR="00BB556D" w:rsidRDefault="00D0084D">
      <w:pPr>
        <w:pStyle w:val="1"/>
        <w:rPr>
          <w:sz w:val="28"/>
        </w:rPr>
      </w:pPr>
      <w:r>
        <w:t xml:space="preserve">                             </w:t>
      </w:r>
    </w:p>
    <w:p w14:paraId="69744F27" w14:textId="77777777" w:rsidR="00BB556D" w:rsidRDefault="00D0084D">
      <w:r>
        <w:t xml:space="preserve">                                   </w:t>
      </w:r>
    </w:p>
    <w:p w14:paraId="2E0D7B7D" w14:textId="77777777" w:rsidR="00BB556D" w:rsidRDefault="00BB556D">
      <w:pPr>
        <w:jc w:val="center"/>
        <w:rPr>
          <w:b/>
          <w:sz w:val="28"/>
        </w:rPr>
      </w:pPr>
    </w:p>
    <w:p w14:paraId="56472899" w14:textId="77777777" w:rsidR="00BB556D" w:rsidRDefault="00BB556D">
      <w:pPr>
        <w:jc w:val="center"/>
        <w:rPr>
          <w:b/>
          <w:sz w:val="32"/>
        </w:rPr>
      </w:pPr>
    </w:p>
    <w:p w14:paraId="02ED6CA6" w14:textId="77777777" w:rsidR="00BB556D" w:rsidRDefault="00BB556D">
      <w:pPr>
        <w:jc w:val="center"/>
        <w:rPr>
          <w:b/>
          <w:sz w:val="32"/>
        </w:rPr>
      </w:pPr>
    </w:p>
    <w:p w14:paraId="696DC178" w14:textId="77777777" w:rsidR="00BB556D" w:rsidRDefault="00BB556D">
      <w:pPr>
        <w:jc w:val="center"/>
        <w:rPr>
          <w:b/>
          <w:sz w:val="32"/>
        </w:rPr>
      </w:pPr>
    </w:p>
    <w:p w14:paraId="32A3F608" w14:textId="77777777" w:rsidR="00BB556D" w:rsidRDefault="00BB556D">
      <w:pPr>
        <w:jc w:val="right"/>
        <w:rPr>
          <w:b/>
          <w:sz w:val="32"/>
        </w:rPr>
      </w:pPr>
    </w:p>
    <w:p w14:paraId="57226ECA" w14:textId="77777777" w:rsidR="00BB556D" w:rsidRDefault="00D0084D">
      <w:pPr>
        <w:ind w:firstLine="4678"/>
        <w:jc w:val="right"/>
        <w:rPr>
          <w:sz w:val="28"/>
        </w:rPr>
      </w:pPr>
      <w:r>
        <w:rPr>
          <w:sz w:val="28"/>
        </w:rPr>
        <w:t xml:space="preserve">Выполнил: </w:t>
      </w:r>
    </w:p>
    <w:p w14:paraId="5F012C13" w14:textId="77777777" w:rsidR="00BB556D" w:rsidRDefault="00D0084D">
      <w:pPr>
        <w:ind w:firstLine="4678"/>
        <w:jc w:val="right"/>
      </w:pPr>
      <w:r>
        <w:rPr>
          <w:sz w:val="28"/>
        </w:rPr>
        <w:t>студент группы ИП-811</w:t>
      </w:r>
    </w:p>
    <w:p w14:paraId="4B04B5EF" w14:textId="77777777" w:rsidR="00BB556D" w:rsidRDefault="00D0084D">
      <w:pPr>
        <w:jc w:val="right"/>
      </w:pPr>
      <w:r>
        <w:rPr>
          <w:sz w:val="28"/>
        </w:rPr>
        <w:t>Мироненко Кирилл</w:t>
      </w:r>
      <w:r>
        <w:rPr>
          <w:sz w:val="28"/>
        </w:rPr>
        <w:br/>
      </w:r>
    </w:p>
    <w:p w14:paraId="0EC47449" w14:textId="77777777" w:rsidR="00BB556D" w:rsidRDefault="00D0084D">
      <w:pPr>
        <w:ind w:firstLine="4678"/>
        <w:jc w:val="right"/>
        <w:rPr>
          <w:sz w:val="28"/>
        </w:rPr>
      </w:pPr>
      <w:r>
        <w:rPr>
          <w:b/>
          <w:sz w:val="28"/>
        </w:rPr>
        <w:t xml:space="preserve">     </w:t>
      </w:r>
    </w:p>
    <w:p w14:paraId="21ADBB8F" w14:textId="77777777" w:rsidR="00BB556D" w:rsidRDefault="00BB556D">
      <w:pPr>
        <w:ind w:firstLine="4678"/>
        <w:jc w:val="right"/>
        <w:rPr>
          <w:sz w:val="28"/>
        </w:rPr>
      </w:pPr>
    </w:p>
    <w:p w14:paraId="210128C7" w14:textId="77777777" w:rsidR="00BB556D" w:rsidRDefault="00BB556D">
      <w:pPr>
        <w:ind w:firstLine="4678"/>
        <w:jc w:val="right"/>
        <w:rPr>
          <w:sz w:val="28"/>
        </w:rPr>
      </w:pPr>
    </w:p>
    <w:p w14:paraId="44862D3D" w14:textId="77777777" w:rsidR="00BB556D" w:rsidRDefault="00BB556D">
      <w:pPr>
        <w:ind w:firstLine="4678"/>
        <w:jc w:val="right"/>
        <w:rPr>
          <w:sz w:val="28"/>
        </w:rPr>
      </w:pPr>
    </w:p>
    <w:p w14:paraId="6A8259EB" w14:textId="77777777" w:rsidR="00BB556D" w:rsidRDefault="00BB556D">
      <w:pPr>
        <w:ind w:firstLine="4678"/>
        <w:jc w:val="right"/>
        <w:rPr>
          <w:sz w:val="28"/>
        </w:rPr>
      </w:pPr>
    </w:p>
    <w:p w14:paraId="25C087A1" w14:textId="77777777" w:rsidR="00BB556D" w:rsidRDefault="00D0084D">
      <w:pPr>
        <w:ind w:firstLine="4678"/>
        <w:jc w:val="right"/>
        <w:rPr>
          <w:sz w:val="28"/>
        </w:rPr>
      </w:pPr>
      <w:r>
        <w:rPr>
          <w:sz w:val="28"/>
        </w:rPr>
        <w:t xml:space="preserve">Проверил: </w:t>
      </w:r>
    </w:p>
    <w:p w14:paraId="661FFD9C" w14:textId="77777777" w:rsidR="00BB556D" w:rsidRDefault="00D0084D">
      <w:pPr>
        <w:ind w:firstLine="4678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Старший преподаватель </w:t>
      </w:r>
    </w:p>
    <w:p w14:paraId="74512681" w14:textId="77777777" w:rsidR="00BB556D" w:rsidRDefault="00D0084D">
      <w:pPr>
        <w:jc w:val="right"/>
      </w:pPr>
      <w:r>
        <w:rPr>
          <w:color w:val="000000"/>
          <w:sz w:val="28"/>
        </w:rPr>
        <w:t>Цветков Евгений Львович</w:t>
      </w:r>
    </w:p>
    <w:p w14:paraId="683F2516" w14:textId="77777777" w:rsidR="00BB556D" w:rsidRDefault="00BB556D"/>
    <w:p w14:paraId="597EB181" w14:textId="77777777" w:rsidR="00BB556D" w:rsidRDefault="00BB556D">
      <w:pPr>
        <w:rPr>
          <w:i/>
          <w:sz w:val="28"/>
        </w:rPr>
      </w:pPr>
    </w:p>
    <w:p w14:paraId="6C6C8D02" w14:textId="77777777" w:rsidR="00BB556D" w:rsidRDefault="00BB556D"/>
    <w:p w14:paraId="1B6A7C31" w14:textId="77777777" w:rsidR="00BB556D" w:rsidRDefault="00BB556D">
      <w:pPr>
        <w:rPr>
          <w:sz w:val="28"/>
        </w:rPr>
      </w:pPr>
    </w:p>
    <w:p w14:paraId="5F2B1E05" w14:textId="77777777" w:rsidR="00BB556D" w:rsidRDefault="00BB556D">
      <w:pPr>
        <w:rPr>
          <w:sz w:val="28"/>
        </w:rPr>
      </w:pPr>
    </w:p>
    <w:p w14:paraId="142B84D4" w14:textId="77777777" w:rsidR="00BB556D" w:rsidRDefault="00D0084D">
      <w:pPr>
        <w:rPr>
          <w:sz w:val="28"/>
        </w:rPr>
      </w:pPr>
      <w:r>
        <w:br w:type="page"/>
      </w:r>
    </w:p>
    <w:p w14:paraId="649378C7" w14:textId="77777777" w:rsidR="00BB556D" w:rsidRDefault="00BB556D">
      <w:pPr>
        <w:jc w:val="center"/>
      </w:pPr>
    </w:p>
    <w:p w14:paraId="088D5A3D" w14:textId="77777777" w:rsidR="00BB556D" w:rsidRDefault="00D0084D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Цель работы</w:t>
      </w:r>
    </w:p>
    <w:p w14:paraId="31CB97E0" w14:textId="77777777" w:rsidR="00BB556D" w:rsidRDefault="00D0084D">
      <w:pPr>
        <w:pStyle w:val="a9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изучение </w:t>
      </w:r>
      <w:r>
        <w:rPr>
          <w:sz w:val="28"/>
          <w:szCs w:val="28"/>
        </w:rPr>
        <w:t>принципов действия комбинационных схем: дешифратора, шифратора, преобразователя кода для семисегментного индикатора, мультиплексора, сумматора.</w:t>
      </w:r>
    </w:p>
    <w:p w14:paraId="6A8E2B50" w14:textId="77777777" w:rsidR="00BB556D" w:rsidRDefault="00D0084D">
      <w:pPr>
        <w:pStyle w:val="a9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2. Выполнение работы</w:t>
      </w:r>
    </w:p>
    <w:p w14:paraId="6B208C14" w14:textId="77777777" w:rsidR="00BB556D" w:rsidRDefault="00D0084D">
      <w:pPr>
        <w:pStyle w:val="a9"/>
        <w:ind w:firstLine="708"/>
        <w:rPr>
          <w:sz w:val="28"/>
          <w:szCs w:val="28"/>
        </w:rPr>
      </w:pPr>
      <w:r>
        <w:rPr>
          <w:sz w:val="28"/>
          <w:szCs w:val="28"/>
        </w:rPr>
        <w:t>2.1 Исследован принцип работы дешифратора 2 x 4.</w:t>
      </w:r>
    </w:p>
    <w:p w14:paraId="5AAACA4F" w14:textId="77777777" w:rsidR="00BB556D" w:rsidRDefault="00D0084D">
      <w:pPr>
        <w:pStyle w:val="a9"/>
        <w:ind w:firstLine="708"/>
        <w:rPr>
          <w:sz w:val="28"/>
          <w:szCs w:val="28"/>
        </w:rPr>
      </w:pPr>
      <w:r>
        <w:rPr>
          <w:sz w:val="28"/>
          <w:szCs w:val="28"/>
        </w:rPr>
        <w:t>Сконфигурирована ПЛИС в соответствии с рис</w:t>
      </w:r>
      <w:r>
        <w:rPr>
          <w:sz w:val="28"/>
          <w:szCs w:val="28"/>
        </w:rPr>
        <w:t xml:space="preserve">унком 3.1. Подключены к входам X0 и X1 переключатели S7 и S8, а к выходам Y0, Y1, Y2, Y3 светодиодные индикаторы LED5, LED6, LED7, LED8. </w:t>
      </w:r>
    </w:p>
    <w:p w14:paraId="65201A07" w14:textId="77777777" w:rsidR="00BB556D" w:rsidRDefault="00BB556D">
      <w:pPr>
        <w:pStyle w:val="a9"/>
        <w:jc w:val="center"/>
      </w:pPr>
    </w:p>
    <w:p w14:paraId="1B937CE0" w14:textId="77777777" w:rsidR="00BB556D" w:rsidRDefault="00D0084D">
      <w:pPr>
        <w:pStyle w:val="a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41ABC7" wp14:editId="2B67AC57">
            <wp:extent cx="4619625" cy="4048125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167" t="12887" r="28463" b="26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481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42A5A4C" w14:textId="77777777" w:rsidR="00BB556D" w:rsidRDefault="00D0084D">
      <w:pPr>
        <w:pStyle w:val="a9"/>
        <w:jc w:val="center"/>
        <w:rPr>
          <w:i/>
          <w:iCs/>
        </w:rPr>
      </w:pPr>
      <w:r>
        <w:rPr>
          <w:i/>
          <w:iCs/>
        </w:rPr>
        <w:t>Рисунок 3.1 – Схема дешифратора 2х4</w:t>
      </w:r>
    </w:p>
    <w:p w14:paraId="67D6BC92" w14:textId="77777777" w:rsidR="00BB556D" w:rsidRDefault="00D0084D">
      <w:pPr>
        <w:pStyle w:val="a9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Подавая все возможные комбинации логических уровней на входы X0, X1 с </w:t>
      </w:r>
      <w:r>
        <w:rPr>
          <w:sz w:val="28"/>
          <w:szCs w:val="28"/>
        </w:rPr>
        <w:t>помощью ключей S7, S8 и наблюдая за состояниями светодиодных индикаторов LED5, LED6, LED7, LED8, заполнена таблица истинности дешифратора.</w:t>
      </w:r>
    </w:p>
    <w:p w14:paraId="340D1843" w14:textId="77777777" w:rsidR="00BB556D" w:rsidRDefault="00BB556D">
      <w:pPr>
        <w:pStyle w:val="a9"/>
        <w:ind w:firstLine="709"/>
        <w:rPr>
          <w:sz w:val="28"/>
          <w:szCs w:val="28"/>
        </w:rPr>
      </w:pPr>
    </w:p>
    <w:tbl>
      <w:tblPr>
        <w:tblStyle w:val="af3"/>
        <w:tblpPr w:leftFromText="180" w:rightFromText="180" w:vertAnchor="text" w:horzAnchor="page" w:tblpX="3136" w:tblpY="91"/>
        <w:tblW w:w="6847" w:type="dxa"/>
        <w:tblLook w:val="04A0" w:firstRow="1" w:lastRow="0" w:firstColumn="1" w:lastColumn="0" w:noHBand="0" w:noVBand="1"/>
      </w:tblPr>
      <w:tblGrid>
        <w:gridCol w:w="1142"/>
        <w:gridCol w:w="1141"/>
        <w:gridCol w:w="1141"/>
        <w:gridCol w:w="1141"/>
        <w:gridCol w:w="1141"/>
        <w:gridCol w:w="1141"/>
      </w:tblGrid>
      <w:tr w:rsidR="00BB556D" w14:paraId="2A76BA8B" w14:textId="77777777">
        <w:trPr>
          <w:trHeight w:val="451"/>
        </w:trPr>
        <w:tc>
          <w:tcPr>
            <w:tcW w:w="1141" w:type="dxa"/>
            <w:shd w:val="clear" w:color="auto" w:fill="auto"/>
            <w:vAlign w:val="center"/>
          </w:tcPr>
          <w:p w14:paraId="75689967" w14:textId="77777777" w:rsidR="00BB556D" w:rsidRDefault="00D0084D">
            <w:pPr>
              <w:pStyle w:val="a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1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48D2072B" w14:textId="77777777" w:rsidR="00BB556D" w:rsidRDefault="00D0084D">
            <w:pPr>
              <w:pStyle w:val="a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1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3C69D51D" w14:textId="77777777" w:rsidR="00BB556D" w:rsidRDefault="00D0084D">
            <w:pPr>
              <w:pStyle w:val="a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41" w:type="dxa"/>
            <w:shd w:val="clear" w:color="auto" w:fill="auto"/>
            <w:vAlign w:val="center"/>
          </w:tcPr>
          <w:p w14:paraId="432180DE" w14:textId="77777777" w:rsidR="00BB556D" w:rsidRDefault="00D0084D">
            <w:pPr>
              <w:pStyle w:val="a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1" w:type="dxa"/>
            <w:shd w:val="clear" w:color="auto" w:fill="auto"/>
            <w:vAlign w:val="center"/>
          </w:tcPr>
          <w:p w14:paraId="77599B7D" w14:textId="77777777" w:rsidR="00BB556D" w:rsidRDefault="00D0084D">
            <w:pPr>
              <w:pStyle w:val="a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1" w:type="dxa"/>
            <w:shd w:val="clear" w:color="auto" w:fill="auto"/>
            <w:vAlign w:val="center"/>
          </w:tcPr>
          <w:p w14:paraId="43AEF841" w14:textId="77777777" w:rsidR="00BB556D" w:rsidRDefault="00D0084D">
            <w:pPr>
              <w:pStyle w:val="a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BB556D" w14:paraId="28E1568B" w14:textId="77777777">
        <w:trPr>
          <w:trHeight w:val="431"/>
        </w:trPr>
        <w:tc>
          <w:tcPr>
            <w:tcW w:w="1141" w:type="dxa"/>
            <w:shd w:val="clear" w:color="auto" w:fill="auto"/>
            <w:vAlign w:val="center"/>
          </w:tcPr>
          <w:p w14:paraId="27DF33AD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38CE2AC5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584BA6E0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694DBB03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660C418C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7F3B816E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B556D" w14:paraId="4ACEAF6A" w14:textId="77777777">
        <w:trPr>
          <w:trHeight w:val="431"/>
        </w:trPr>
        <w:tc>
          <w:tcPr>
            <w:tcW w:w="1141" w:type="dxa"/>
            <w:shd w:val="clear" w:color="auto" w:fill="auto"/>
            <w:vAlign w:val="center"/>
          </w:tcPr>
          <w:p w14:paraId="67C1D674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124D16AE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41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326BD253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6D708E12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1207332A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39429804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B556D" w14:paraId="0C9E8655" w14:textId="77777777">
        <w:trPr>
          <w:trHeight w:val="431"/>
        </w:trPr>
        <w:tc>
          <w:tcPr>
            <w:tcW w:w="1141" w:type="dxa"/>
            <w:shd w:val="clear" w:color="auto" w:fill="auto"/>
            <w:vAlign w:val="center"/>
          </w:tcPr>
          <w:p w14:paraId="762C46CD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41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1BA529C0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2A3F6738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5D679939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6A6DFD4A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189AFB11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B556D" w14:paraId="6F34A7B2" w14:textId="77777777">
        <w:trPr>
          <w:trHeight w:val="431"/>
        </w:trPr>
        <w:tc>
          <w:tcPr>
            <w:tcW w:w="1141" w:type="dxa"/>
            <w:shd w:val="clear" w:color="auto" w:fill="auto"/>
            <w:vAlign w:val="center"/>
          </w:tcPr>
          <w:p w14:paraId="38942579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41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266E6E72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41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758FDCEF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2B1BAEA4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6007A01E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1F96973C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52123BC4" w14:textId="77777777" w:rsidR="00BB556D" w:rsidRDefault="00BB556D">
      <w:pPr>
        <w:pStyle w:val="a9"/>
        <w:ind w:firstLine="709"/>
        <w:rPr>
          <w:sz w:val="28"/>
          <w:szCs w:val="28"/>
        </w:rPr>
      </w:pPr>
    </w:p>
    <w:p w14:paraId="208BC1D2" w14:textId="77777777" w:rsidR="00BB556D" w:rsidRDefault="00BB556D"/>
    <w:p w14:paraId="2C97532E" w14:textId="77777777" w:rsidR="00BB556D" w:rsidRDefault="00BB556D"/>
    <w:p w14:paraId="445EE6E6" w14:textId="77777777" w:rsidR="00BB556D" w:rsidRDefault="00BB556D"/>
    <w:p w14:paraId="07CCE192" w14:textId="77777777" w:rsidR="00BB556D" w:rsidRDefault="00BB556D"/>
    <w:p w14:paraId="59F6539D" w14:textId="77777777" w:rsidR="00BB556D" w:rsidRDefault="00BB556D"/>
    <w:p w14:paraId="59F28301" w14:textId="77777777" w:rsidR="00BB556D" w:rsidRDefault="00BB556D">
      <w:pPr>
        <w:pStyle w:val="a9"/>
        <w:ind w:firstLine="709"/>
        <w:rPr>
          <w:sz w:val="28"/>
          <w:szCs w:val="28"/>
        </w:rPr>
      </w:pPr>
    </w:p>
    <w:p w14:paraId="47989674" w14:textId="77777777" w:rsidR="00BB556D" w:rsidRDefault="00BB556D">
      <w:pPr>
        <w:pStyle w:val="a9"/>
        <w:ind w:firstLine="709"/>
        <w:jc w:val="center"/>
        <w:rPr>
          <w:sz w:val="28"/>
          <w:szCs w:val="28"/>
        </w:rPr>
      </w:pPr>
    </w:p>
    <w:p w14:paraId="43D0B8DB" w14:textId="77777777" w:rsidR="00BB556D" w:rsidRDefault="00D0084D">
      <w:pPr>
        <w:pStyle w:val="a9"/>
        <w:ind w:firstLine="709"/>
        <w:jc w:val="center"/>
        <w:rPr>
          <w:i/>
          <w:iCs/>
        </w:rPr>
      </w:pPr>
      <w:r>
        <w:rPr>
          <w:i/>
          <w:iCs/>
        </w:rPr>
        <w:t xml:space="preserve">Таблица 2.1 – Таблица </w:t>
      </w:r>
      <w:r>
        <w:rPr>
          <w:i/>
          <w:iCs/>
        </w:rPr>
        <w:t>истинности двухразрядного дешифратора</w:t>
      </w:r>
    </w:p>
    <w:p w14:paraId="395085CC" w14:textId="77777777" w:rsidR="00BB556D" w:rsidRDefault="00BB556D">
      <w:pPr>
        <w:pStyle w:val="a9"/>
        <w:ind w:firstLine="709"/>
        <w:jc w:val="left"/>
        <w:rPr>
          <w:sz w:val="28"/>
          <w:szCs w:val="28"/>
        </w:rPr>
      </w:pPr>
    </w:p>
    <w:p w14:paraId="6129AD96" w14:textId="77777777" w:rsidR="00BB556D" w:rsidRDefault="00BB556D">
      <w:pPr>
        <w:pStyle w:val="a9"/>
        <w:ind w:firstLine="709"/>
        <w:jc w:val="left"/>
        <w:rPr>
          <w:sz w:val="28"/>
          <w:szCs w:val="28"/>
        </w:rPr>
      </w:pPr>
    </w:p>
    <w:p w14:paraId="16F54277" w14:textId="77777777" w:rsidR="00BB556D" w:rsidRDefault="00BB556D">
      <w:pPr>
        <w:pStyle w:val="a9"/>
        <w:ind w:firstLine="709"/>
        <w:jc w:val="left"/>
        <w:rPr>
          <w:sz w:val="28"/>
          <w:szCs w:val="28"/>
        </w:rPr>
      </w:pPr>
    </w:p>
    <w:p w14:paraId="5A038314" w14:textId="77777777" w:rsidR="00BB556D" w:rsidRDefault="00BB556D">
      <w:pPr>
        <w:pStyle w:val="a9"/>
        <w:ind w:firstLine="709"/>
        <w:jc w:val="left"/>
        <w:rPr>
          <w:sz w:val="28"/>
          <w:szCs w:val="28"/>
        </w:rPr>
      </w:pPr>
    </w:p>
    <w:p w14:paraId="53C88AC7" w14:textId="77777777" w:rsidR="00BB556D" w:rsidRDefault="00D0084D">
      <w:pPr>
        <w:pStyle w:val="a9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2.2 Исследован принцип работы шифратора 4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2</w:t>
      </w:r>
    </w:p>
    <w:p w14:paraId="4F80DF71" w14:textId="77777777" w:rsidR="00BB556D" w:rsidRDefault="00D0084D">
      <w:pPr>
        <w:pStyle w:val="a9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Сконфигурирован ПЛИС в соответствии с рисунком.</w:t>
      </w:r>
    </w:p>
    <w:p w14:paraId="1E08C227" w14:textId="77777777" w:rsidR="00BB556D" w:rsidRDefault="00BB556D">
      <w:pPr>
        <w:pStyle w:val="a9"/>
        <w:jc w:val="left"/>
      </w:pPr>
    </w:p>
    <w:p w14:paraId="510D0C50" w14:textId="77777777" w:rsidR="00BB556D" w:rsidRDefault="00D0084D">
      <w:pPr>
        <w:pStyle w:val="a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4B3E2D" wp14:editId="389D2382">
            <wp:extent cx="4478655" cy="3438525"/>
            <wp:effectExtent l="0" t="0" r="0" b="0"/>
            <wp:docPr id="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2788" t="12887" r="12670" b="20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34385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C9E311A" w14:textId="77777777" w:rsidR="00BB556D" w:rsidRDefault="00D0084D">
      <w:pPr>
        <w:pStyle w:val="a9"/>
        <w:jc w:val="center"/>
        <w:rPr>
          <w:i/>
          <w:iCs/>
        </w:rPr>
      </w:pPr>
      <w:r>
        <w:rPr>
          <w:i/>
          <w:iCs/>
        </w:rPr>
        <w:t>Рисунок 3.2 – Схема шифратора 4x2</w:t>
      </w:r>
    </w:p>
    <w:p w14:paraId="5BCE9CB1" w14:textId="77777777" w:rsidR="00BB556D" w:rsidRDefault="00D0084D">
      <w:pPr>
        <w:pStyle w:val="a9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Шифратор выполняет функцию, обратную декодеру (дешифратору), то есть </w:t>
      </w:r>
      <w:r>
        <w:rPr>
          <w:sz w:val="28"/>
          <w:szCs w:val="28"/>
        </w:rPr>
        <w:t>преобразует непозиционный (унитарный) двоичный 2n разрядный код в n разрядный позиционный код. При подаче на один из входов единичного сигнала на выходе формируется соответствующий двоичный код. Составим таблицу истинности шифратора при n = 2.</w:t>
      </w:r>
    </w:p>
    <w:p w14:paraId="205E2205" w14:textId="77777777" w:rsidR="00BB556D" w:rsidRDefault="00BB556D">
      <w:pPr>
        <w:pStyle w:val="a9"/>
        <w:jc w:val="left"/>
        <w:rPr>
          <w:sz w:val="28"/>
          <w:szCs w:val="28"/>
        </w:rPr>
      </w:pPr>
    </w:p>
    <w:tbl>
      <w:tblPr>
        <w:tblStyle w:val="af3"/>
        <w:tblpPr w:leftFromText="180" w:rightFromText="180" w:vertAnchor="text" w:horzAnchor="page" w:tblpX="3136" w:tblpY="91"/>
        <w:tblW w:w="6847" w:type="dxa"/>
        <w:tblLook w:val="04A0" w:firstRow="1" w:lastRow="0" w:firstColumn="1" w:lastColumn="0" w:noHBand="0" w:noVBand="1"/>
      </w:tblPr>
      <w:tblGrid>
        <w:gridCol w:w="1142"/>
        <w:gridCol w:w="1141"/>
        <w:gridCol w:w="1141"/>
        <w:gridCol w:w="1141"/>
        <w:gridCol w:w="1141"/>
        <w:gridCol w:w="1141"/>
      </w:tblGrid>
      <w:tr w:rsidR="00BB556D" w14:paraId="7B4785E7" w14:textId="77777777">
        <w:trPr>
          <w:trHeight w:val="451"/>
        </w:trPr>
        <w:tc>
          <w:tcPr>
            <w:tcW w:w="1141" w:type="dxa"/>
            <w:shd w:val="clear" w:color="auto" w:fill="auto"/>
            <w:vAlign w:val="center"/>
          </w:tcPr>
          <w:p w14:paraId="564BECFC" w14:textId="77777777" w:rsidR="00BB556D" w:rsidRDefault="00D0084D">
            <w:pPr>
              <w:pStyle w:val="a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1" w:type="dxa"/>
            <w:shd w:val="clear" w:color="auto" w:fill="auto"/>
            <w:vAlign w:val="center"/>
          </w:tcPr>
          <w:p w14:paraId="39CF7137" w14:textId="77777777" w:rsidR="00BB556D" w:rsidRDefault="00D0084D">
            <w:pPr>
              <w:pStyle w:val="a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1" w:type="dxa"/>
            <w:shd w:val="clear" w:color="auto" w:fill="auto"/>
            <w:vAlign w:val="center"/>
          </w:tcPr>
          <w:p w14:paraId="66371382" w14:textId="77777777" w:rsidR="00BB556D" w:rsidRDefault="00D0084D">
            <w:pPr>
              <w:pStyle w:val="a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1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69F45BD5" w14:textId="77777777" w:rsidR="00BB556D" w:rsidRDefault="00D0084D">
            <w:pPr>
              <w:pStyle w:val="a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1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5E73F303" w14:textId="77777777" w:rsidR="00BB556D" w:rsidRDefault="00D0084D">
            <w:pPr>
              <w:pStyle w:val="a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1" w:type="dxa"/>
            <w:shd w:val="clear" w:color="auto" w:fill="auto"/>
            <w:vAlign w:val="center"/>
          </w:tcPr>
          <w:p w14:paraId="213EA4DD" w14:textId="77777777" w:rsidR="00BB556D" w:rsidRDefault="00D0084D">
            <w:pPr>
              <w:pStyle w:val="a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BB556D" w14:paraId="21E4CC84" w14:textId="77777777">
        <w:trPr>
          <w:trHeight w:val="431"/>
        </w:trPr>
        <w:tc>
          <w:tcPr>
            <w:tcW w:w="1141" w:type="dxa"/>
            <w:shd w:val="clear" w:color="auto" w:fill="auto"/>
            <w:vAlign w:val="center"/>
          </w:tcPr>
          <w:p w14:paraId="01E8E409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5E80DD26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10B0D746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41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6B3F4216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41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74D745E4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01A13E6F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B556D" w14:paraId="07749FA1" w14:textId="77777777">
        <w:trPr>
          <w:trHeight w:val="431"/>
        </w:trPr>
        <w:tc>
          <w:tcPr>
            <w:tcW w:w="1141" w:type="dxa"/>
            <w:shd w:val="clear" w:color="auto" w:fill="auto"/>
            <w:vAlign w:val="center"/>
          </w:tcPr>
          <w:p w14:paraId="6186B387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07A223A4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723E016C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4FC98AF0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41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01E3F906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21D51ADF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</w:tr>
      <w:tr w:rsidR="00BB556D" w14:paraId="06D77C8C" w14:textId="77777777">
        <w:trPr>
          <w:trHeight w:val="431"/>
        </w:trPr>
        <w:tc>
          <w:tcPr>
            <w:tcW w:w="1141" w:type="dxa"/>
            <w:shd w:val="clear" w:color="auto" w:fill="auto"/>
            <w:vAlign w:val="center"/>
          </w:tcPr>
          <w:p w14:paraId="201C99F7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044B4E3C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5804FB6F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41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522EAE89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63EA961C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398D8FEE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B556D" w14:paraId="6FD5627C" w14:textId="77777777">
        <w:trPr>
          <w:trHeight w:val="431"/>
        </w:trPr>
        <w:tc>
          <w:tcPr>
            <w:tcW w:w="1141" w:type="dxa"/>
            <w:shd w:val="clear" w:color="auto" w:fill="auto"/>
            <w:vAlign w:val="center"/>
          </w:tcPr>
          <w:p w14:paraId="13D1CD98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72C905AD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24EBA64D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1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7F57938A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41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5DC3FE7B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43069D82" w14:textId="77777777" w:rsidR="00BB556D" w:rsidRDefault="00D0084D">
            <w:pPr>
              <w:pStyle w:val="a9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8301C37" w14:textId="77777777" w:rsidR="00BB556D" w:rsidRDefault="00BB556D">
      <w:pPr>
        <w:pStyle w:val="a9"/>
        <w:ind w:firstLine="709"/>
        <w:rPr>
          <w:sz w:val="28"/>
          <w:szCs w:val="28"/>
        </w:rPr>
      </w:pPr>
    </w:p>
    <w:p w14:paraId="18B75CD9" w14:textId="77777777" w:rsidR="00BB556D" w:rsidRDefault="00BB556D"/>
    <w:p w14:paraId="4D71B5C4" w14:textId="77777777" w:rsidR="00BB556D" w:rsidRDefault="00BB556D"/>
    <w:p w14:paraId="1E56FE3E" w14:textId="77777777" w:rsidR="00BB556D" w:rsidRDefault="00BB556D"/>
    <w:p w14:paraId="0A64426E" w14:textId="77777777" w:rsidR="00BB556D" w:rsidRDefault="00BB556D"/>
    <w:p w14:paraId="43552863" w14:textId="77777777" w:rsidR="00BB556D" w:rsidRDefault="00BB556D"/>
    <w:p w14:paraId="34FB412C" w14:textId="77777777" w:rsidR="00BB556D" w:rsidRDefault="00BB556D">
      <w:pPr>
        <w:pStyle w:val="a9"/>
        <w:ind w:firstLine="709"/>
        <w:rPr>
          <w:sz w:val="28"/>
          <w:szCs w:val="28"/>
        </w:rPr>
      </w:pPr>
    </w:p>
    <w:p w14:paraId="25FFFB58" w14:textId="77777777" w:rsidR="00BB556D" w:rsidRDefault="00BB556D">
      <w:pPr>
        <w:pStyle w:val="a9"/>
        <w:ind w:firstLine="709"/>
        <w:jc w:val="center"/>
        <w:rPr>
          <w:sz w:val="28"/>
          <w:szCs w:val="28"/>
        </w:rPr>
      </w:pPr>
    </w:p>
    <w:p w14:paraId="685A27F2" w14:textId="77777777" w:rsidR="00BB556D" w:rsidRDefault="00D0084D">
      <w:pPr>
        <w:pStyle w:val="a9"/>
        <w:jc w:val="center"/>
        <w:rPr>
          <w:i/>
          <w:iCs/>
        </w:rPr>
      </w:pPr>
      <w:r>
        <w:rPr>
          <w:i/>
          <w:iCs/>
        </w:rPr>
        <w:t>Таблица 2.2 – Таблица истинности шифратора</w:t>
      </w:r>
    </w:p>
    <w:p w14:paraId="65BB6BF8" w14:textId="77777777" w:rsidR="00BB556D" w:rsidRDefault="00D0084D">
      <w:pPr>
        <w:pStyle w:val="a9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2.3 Исследована работа преобразователя кода для семисегментного индикатора.</w:t>
      </w:r>
    </w:p>
    <w:p w14:paraId="6229E900" w14:textId="77777777" w:rsidR="00BB556D" w:rsidRDefault="00D0084D">
      <w:pPr>
        <w:pStyle w:val="a9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Собрана схема, изображенная на рисунке 3.3.</w:t>
      </w:r>
    </w:p>
    <w:p w14:paraId="7CDC9204" w14:textId="77777777" w:rsidR="00BB556D" w:rsidRDefault="00BB556D">
      <w:pPr>
        <w:pStyle w:val="a9"/>
        <w:ind w:firstLine="709"/>
        <w:jc w:val="left"/>
        <w:rPr>
          <w:sz w:val="28"/>
          <w:szCs w:val="28"/>
        </w:rPr>
      </w:pPr>
    </w:p>
    <w:p w14:paraId="34DAAEAC" w14:textId="77777777" w:rsidR="00BB556D" w:rsidRDefault="00D0084D">
      <w:pPr>
        <w:pStyle w:val="a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67FFEC" wp14:editId="53D20ECC">
            <wp:extent cx="5057775" cy="1722755"/>
            <wp:effectExtent l="0" t="0" r="0" b="0"/>
            <wp:docPr id="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8912" t="22196" r="10285" b="44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227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46BC2D8" w14:textId="77777777" w:rsidR="00BB556D" w:rsidRDefault="00D0084D">
      <w:pPr>
        <w:pStyle w:val="a9"/>
        <w:jc w:val="center"/>
        <w:rPr>
          <w:i/>
          <w:iCs/>
        </w:rPr>
      </w:pPr>
      <w:r>
        <w:rPr>
          <w:i/>
          <w:iCs/>
        </w:rPr>
        <w:t xml:space="preserve">Рисунок 3.3 – </w:t>
      </w:r>
      <w:r>
        <w:rPr>
          <w:i/>
          <w:iCs/>
        </w:rPr>
        <w:t>Схема преобразователя кода для семисегментного индикатора</w:t>
      </w:r>
    </w:p>
    <w:p w14:paraId="751EA172" w14:textId="77777777" w:rsidR="00BB556D" w:rsidRDefault="00D0084D">
      <w:pPr>
        <w:pStyle w:val="a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8E90EF" wp14:editId="445AFF16">
            <wp:extent cx="3762375" cy="1143000"/>
            <wp:effectExtent l="0" t="0" r="0" b="0"/>
            <wp:docPr id="4" name="Рисунок 13" descr="Семи сегментный индикатор 5,7K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Семи сегментный индикатор 5,7KБ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43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3248F78" w14:textId="77777777" w:rsidR="00BB556D" w:rsidRDefault="00BB556D">
      <w:pPr>
        <w:pStyle w:val="a9"/>
        <w:jc w:val="center"/>
        <w:rPr>
          <w:sz w:val="28"/>
          <w:szCs w:val="28"/>
        </w:rPr>
      </w:pPr>
    </w:p>
    <w:p w14:paraId="1CA0CE94" w14:textId="77777777" w:rsidR="00BB556D" w:rsidRDefault="00D0084D">
      <w:pPr>
        <w:pStyle w:val="a9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Подавая с помощью ключей S8, S7, S6, S5 различные кодовые комбинации на входы X0, X1, X2, X3 определены цифры, высвечиваемые на индикаторе. По результатам эксперимента заполнена таблица 3.4.</w:t>
      </w:r>
    </w:p>
    <w:p w14:paraId="6021D164" w14:textId="77777777" w:rsidR="00BB556D" w:rsidRDefault="00BB556D">
      <w:pPr>
        <w:pStyle w:val="a9"/>
        <w:ind w:firstLine="709"/>
        <w:jc w:val="left"/>
        <w:rPr>
          <w:sz w:val="28"/>
          <w:szCs w:val="28"/>
        </w:rPr>
      </w:pPr>
    </w:p>
    <w:tbl>
      <w:tblPr>
        <w:tblStyle w:val="af3"/>
        <w:tblW w:w="10071" w:type="dxa"/>
        <w:tblLook w:val="04A0" w:firstRow="1" w:lastRow="0" w:firstColumn="1" w:lastColumn="0" w:noHBand="0" w:noVBand="1"/>
      </w:tblPr>
      <w:tblGrid>
        <w:gridCol w:w="1016"/>
        <w:gridCol w:w="822"/>
        <w:gridCol w:w="823"/>
        <w:gridCol w:w="824"/>
        <w:gridCol w:w="823"/>
        <w:gridCol w:w="824"/>
        <w:gridCol w:w="822"/>
        <w:gridCol w:w="823"/>
        <w:gridCol w:w="824"/>
        <w:gridCol w:w="823"/>
        <w:gridCol w:w="824"/>
        <w:gridCol w:w="823"/>
      </w:tblGrid>
      <w:tr w:rsidR="00BB556D" w14:paraId="1EB86737" w14:textId="77777777">
        <w:tc>
          <w:tcPr>
            <w:tcW w:w="1015" w:type="dxa"/>
            <w:shd w:val="clear" w:color="auto" w:fill="auto"/>
            <w:vAlign w:val="center"/>
          </w:tcPr>
          <w:p w14:paraId="0C6ACA10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Цифра</w:t>
            </w:r>
          </w:p>
        </w:tc>
        <w:tc>
          <w:tcPr>
            <w:tcW w:w="3292" w:type="dxa"/>
            <w:gridSpan w:val="4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77D68E64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Двоичный код 8-4-2-1</w:t>
            </w:r>
          </w:p>
        </w:tc>
        <w:tc>
          <w:tcPr>
            <w:tcW w:w="82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7D219693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0C9A762C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1CB437B3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48C98CF8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7731CFBF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4CFBC16E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71387A4A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</w:tr>
      <w:tr w:rsidR="00BB556D" w14:paraId="7AC840BF" w14:textId="77777777">
        <w:tc>
          <w:tcPr>
            <w:tcW w:w="1015" w:type="dxa"/>
            <w:shd w:val="clear" w:color="auto" w:fill="auto"/>
            <w:vAlign w:val="center"/>
          </w:tcPr>
          <w:p w14:paraId="235C660D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2AC3B5A0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311B77BE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05CD8BD8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397A8C73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2D6AED59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7A203370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40625429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17438822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14CA2EA9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2B6CC69D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070C37E0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B556D" w14:paraId="29185FC7" w14:textId="77777777">
        <w:tc>
          <w:tcPr>
            <w:tcW w:w="1015" w:type="dxa"/>
            <w:shd w:val="clear" w:color="auto" w:fill="auto"/>
            <w:vAlign w:val="center"/>
          </w:tcPr>
          <w:p w14:paraId="6F68DE50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252597E1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2E404D1C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73DAF1C0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31795700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170B6568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2B3E086C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05D5CF36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767AF207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65A3E536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5B9D2D65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37E3614C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B556D" w14:paraId="1BB7C3D7" w14:textId="77777777">
        <w:tc>
          <w:tcPr>
            <w:tcW w:w="1015" w:type="dxa"/>
            <w:shd w:val="clear" w:color="auto" w:fill="auto"/>
            <w:vAlign w:val="center"/>
          </w:tcPr>
          <w:p w14:paraId="271F0D7E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6D555717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7DFAEFA8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1EC90C39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21E6BADB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2B9B165D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77B5A71A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0ED88EED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24EFE4F4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222F29BA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06608A2F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40A1D6BC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B556D" w14:paraId="08E2A4BF" w14:textId="77777777">
        <w:tc>
          <w:tcPr>
            <w:tcW w:w="1015" w:type="dxa"/>
            <w:shd w:val="clear" w:color="auto" w:fill="auto"/>
            <w:vAlign w:val="center"/>
          </w:tcPr>
          <w:p w14:paraId="73E0C4E7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10EEBBCB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31A7278C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74A506AA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79FD9BAB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1149EF54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5C6F14E6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2C819BEA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03472A1E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5C2766A9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6E9A5037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31043143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B556D" w14:paraId="4344F0AC" w14:textId="77777777">
        <w:tc>
          <w:tcPr>
            <w:tcW w:w="1015" w:type="dxa"/>
            <w:shd w:val="clear" w:color="auto" w:fill="auto"/>
            <w:vAlign w:val="center"/>
          </w:tcPr>
          <w:p w14:paraId="79D6D8D9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4249F624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2A749FEA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5727AFDE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2892CC04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22A96C4E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58AC9E50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714242D1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160A5160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24E096AF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57018400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7031D854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B556D" w14:paraId="0B28506D" w14:textId="77777777">
        <w:tc>
          <w:tcPr>
            <w:tcW w:w="1015" w:type="dxa"/>
            <w:shd w:val="clear" w:color="auto" w:fill="auto"/>
            <w:vAlign w:val="center"/>
          </w:tcPr>
          <w:p w14:paraId="46D1CE86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79ECD4ED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0DB177AB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6C48A06D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393F767A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52B0E9FB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680D1CD8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5A18826D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79508861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218CE9F3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35F7DABB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008F0E68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B556D" w14:paraId="6468E553" w14:textId="77777777">
        <w:tc>
          <w:tcPr>
            <w:tcW w:w="1015" w:type="dxa"/>
            <w:shd w:val="clear" w:color="auto" w:fill="auto"/>
            <w:vAlign w:val="center"/>
          </w:tcPr>
          <w:p w14:paraId="24A21242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78A336D7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287BDBE4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32AF8CC6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13B864B2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23FBAF32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097CE34A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1728445C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7ED332EB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075555BD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6FC6EA94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3D223570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B556D" w14:paraId="298885FD" w14:textId="77777777">
        <w:tc>
          <w:tcPr>
            <w:tcW w:w="1015" w:type="dxa"/>
            <w:shd w:val="clear" w:color="auto" w:fill="auto"/>
            <w:vAlign w:val="center"/>
          </w:tcPr>
          <w:p w14:paraId="2732809D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577CCA3F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6967AA1A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48F591C5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0FE602BE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0603F424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60B9B6A2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4FA04F79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5415C101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619A1A5A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6FF1EA79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2EBD26DC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B556D" w14:paraId="15D83391" w14:textId="77777777">
        <w:tc>
          <w:tcPr>
            <w:tcW w:w="1015" w:type="dxa"/>
            <w:shd w:val="clear" w:color="auto" w:fill="auto"/>
            <w:vAlign w:val="center"/>
          </w:tcPr>
          <w:p w14:paraId="7588F9FF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22EBA998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45D5ECBB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3AE7AAD5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6491929B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3FB22D5C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3182EF39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07203E85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7B0B1B80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742AFDA0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3050D458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27EEF921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B556D" w14:paraId="7EA05C45" w14:textId="77777777">
        <w:tc>
          <w:tcPr>
            <w:tcW w:w="1015" w:type="dxa"/>
            <w:shd w:val="clear" w:color="auto" w:fill="auto"/>
            <w:vAlign w:val="center"/>
          </w:tcPr>
          <w:p w14:paraId="223F0D95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67F8C0AD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4D04ABDA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47419F77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3B8F66D5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0768C19D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58D85B68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7F378789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10577C0C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073E93C8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06B814B6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5EFF2E4E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6900BF85" w14:textId="77777777" w:rsidR="00BB556D" w:rsidRDefault="00D0084D">
      <w:pPr>
        <w:pStyle w:val="a9"/>
        <w:jc w:val="center"/>
        <w:rPr>
          <w:i/>
          <w:iCs/>
        </w:rPr>
      </w:pPr>
      <w:r>
        <w:rPr>
          <w:i/>
          <w:iCs/>
        </w:rPr>
        <w:t>Таблица 3.3 – Таблица истинности преобразователя</w:t>
      </w:r>
    </w:p>
    <w:p w14:paraId="5CC04647" w14:textId="77777777" w:rsidR="00BB556D" w:rsidRDefault="00BB556D">
      <w:pPr>
        <w:pStyle w:val="a9"/>
        <w:jc w:val="center"/>
        <w:rPr>
          <w:i/>
          <w:iCs/>
        </w:rPr>
      </w:pPr>
    </w:p>
    <w:tbl>
      <w:tblPr>
        <w:tblStyle w:val="af3"/>
        <w:tblW w:w="6457" w:type="dxa"/>
        <w:tblInd w:w="2185" w:type="dxa"/>
        <w:tblLook w:val="04A0" w:firstRow="1" w:lastRow="0" w:firstColumn="1" w:lastColumn="0" w:noHBand="0" w:noVBand="1"/>
      </w:tblPr>
      <w:tblGrid>
        <w:gridCol w:w="876"/>
        <w:gridCol w:w="875"/>
        <w:gridCol w:w="876"/>
        <w:gridCol w:w="876"/>
        <w:gridCol w:w="2954"/>
      </w:tblGrid>
      <w:tr w:rsidR="00BB556D" w14:paraId="11544ADA" w14:textId="77777777">
        <w:trPr>
          <w:trHeight w:val="396"/>
        </w:trPr>
        <w:tc>
          <w:tcPr>
            <w:tcW w:w="876" w:type="dxa"/>
            <w:shd w:val="clear" w:color="auto" w:fill="auto"/>
            <w:vAlign w:val="center"/>
          </w:tcPr>
          <w:p w14:paraId="57550063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auto"/>
            <w:vAlign w:val="center"/>
          </w:tcPr>
          <w:p w14:paraId="72FCB3B3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6" w:type="dxa"/>
            <w:shd w:val="clear" w:color="auto" w:fill="auto"/>
            <w:vAlign w:val="center"/>
          </w:tcPr>
          <w:p w14:paraId="6386BCC8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6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43052E15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5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38C5A4E9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Показания индикатора</w:t>
            </w:r>
          </w:p>
        </w:tc>
      </w:tr>
      <w:tr w:rsidR="00BB556D" w14:paraId="2CA2B031" w14:textId="77777777">
        <w:trPr>
          <w:trHeight w:val="378"/>
        </w:trPr>
        <w:tc>
          <w:tcPr>
            <w:tcW w:w="876" w:type="dxa"/>
            <w:shd w:val="clear" w:color="auto" w:fill="auto"/>
            <w:vAlign w:val="center"/>
          </w:tcPr>
          <w:p w14:paraId="69C83641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40D64A22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77E6D11E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6CF152C6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5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01015EE9" w14:textId="77777777" w:rsidR="00BB556D" w:rsidRDefault="00D0084D">
            <w:pPr>
              <w:pStyle w:val="a9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BB556D" w14:paraId="3A0051A2" w14:textId="77777777">
        <w:trPr>
          <w:trHeight w:val="378"/>
        </w:trPr>
        <w:tc>
          <w:tcPr>
            <w:tcW w:w="876" w:type="dxa"/>
            <w:shd w:val="clear" w:color="auto" w:fill="auto"/>
            <w:vAlign w:val="center"/>
          </w:tcPr>
          <w:p w14:paraId="784E0D55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656270CC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0C8E2E89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459BEAE0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5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098E7A8E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B556D" w14:paraId="31B9583B" w14:textId="77777777">
        <w:trPr>
          <w:trHeight w:val="378"/>
        </w:trPr>
        <w:tc>
          <w:tcPr>
            <w:tcW w:w="876" w:type="dxa"/>
            <w:shd w:val="clear" w:color="auto" w:fill="auto"/>
            <w:vAlign w:val="center"/>
          </w:tcPr>
          <w:p w14:paraId="39488899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2EAD19C5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41C25948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6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57E7FA45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5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7978FE1B" w14:textId="77777777" w:rsidR="00BB556D" w:rsidRDefault="00D0084D">
            <w:pPr>
              <w:pStyle w:val="a9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BB556D" w14:paraId="11A44D40" w14:textId="77777777">
        <w:trPr>
          <w:trHeight w:val="378"/>
        </w:trPr>
        <w:tc>
          <w:tcPr>
            <w:tcW w:w="876" w:type="dxa"/>
            <w:shd w:val="clear" w:color="auto" w:fill="auto"/>
            <w:vAlign w:val="center"/>
          </w:tcPr>
          <w:p w14:paraId="2E7AA42E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1F93CE6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41A20245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6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7F3DEC2D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5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059A75C2" w14:textId="77777777" w:rsidR="00BB556D" w:rsidRDefault="00D0084D">
            <w:pPr>
              <w:pStyle w:val="a9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BB556D" w14:paraId="0E17430D" w14:textId="77777777">
        <w:trPr>
          <w:trHeight w:val="378"/>
        </w:trPr>
        <w:tc>
          <w:tcPr>
            <w:tcW w:w="876" w:type="dxa"/>
            <w:shd w:val="clear" w:color="auto" w:fill="auto"/>
            <w:vAlign w:val="center"/>
          </w:tcPr>
          <w:p w14:paraId="67344572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5B592544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05F78F67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054512E7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5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45F2C909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BB556D" w14:paraId="120FD989" w14:textId="77777777">
        <w:trPr>
          <w:trHeight w:val="378"/>
        </w:trPr>
        <w:tc>
          <w:tcPr>
            <w:tcW w:w="876" w:type="dxa"/>
            <w:shd w:val="clear" w:color="auto" w:fill="auto"/>
            <w:vAlign w:val="center"/>
          </w:tcPr>
          <w:p w14:paraId="2D7408F7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5788AAE5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3110F1C1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7217356E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5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7F699F43" w14:textId="77777777" w:rsidR="00BB556D" w:rsidRDefault="00D0084D">
            <w:pPr>
              <w:pStyle w:val="a9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BB556D" w14:paraId="08F46671" w14:textId="77777777">
        <w:trPr>
          <w:trHeight w:val="378"/>
        </w:trPr>
        <w:tc>
          <w:tcPr>
            <w:tcW w:w="876" w:type="dxa"/>
            <w:shd w:val="clear" w:color="auto" w:fill="auto"/>
            <w:vAlign w:val="center"/>
          </w:tcPr>
          <w:p w14:paraId="05190A8E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2CB69C64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749A61A5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6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61A0F56B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5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76F3FB16" w14:textId="77777777" w:rsidR="00BB556D" w:rsidRDefault="00D0084D">
            <w:pPr>
              <w:pStyle w:val="a9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BB556D" w14:paraId="5A64B50C" w14:textId="77777777">
        <w:trPr>
          <w:trHeight w:val="396"/>
        </w:trPr>
        <w:tc>
          <w:tcPr>
            <w:tcW w:w="876" w:type="dxa"/>
            <w:shd w:val="clear" w:color="auto" w:fill="auto"/>
            <w:vAlign w:val="center"/>
          </w:tcPr>
          <w:p w14:paraId="230AC2D0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6EE05D28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3062BF31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6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574D97C9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5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56C4E3D1" w14:textId="77777777" w:rsidR="00BB556D" w:rsidRDefault="00D0084D">
            <w:pPr>
              <w:pStyle w:val="a9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="00BB556D" w14:paraId="53815313" w14:textId="77777777">
        <w:trPr>
          <w:trHeight w:val="378"/>
        </w:trPr>
        <w:tc>
          <w:tcPr>
            <w:tcW w:w="876" w:type="dxa"/>
            <w:shd w:val="clear" w:color="auto" w:fill="auto"/>
            <w:vAlign w:val="center"/>
          </w:tcPr>
          <w:p w14:paraId="64826B51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7A5BFA15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3595FAE7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55C752BF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5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5ABE59A1" w14:textId="77777777" w:rsidR="00BB556D" w:rsidRDefault="00D0084D">
            <w:pPr>
              <w:pStyle w:val="a9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</w:tr>
      <w:tr w:rsidR="00BB556D" w14:paraId="149C6F0C" w14:textId="77777777">
        <w:trPr>
          <w:trHeight w:val="378"/>
        </w:trPr>
        <w:tc>
          <w:tcPr>
            <w:tcW w:w="876" w:type="dxa"/>
            <w:shd w:val="clear" w:color="auto" w:fill="auto"/>
            <w:vAlign w:val="center"/>
          </w:tcPr>
          <w:p w14:paraId="235CD4B9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B59885C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74D11260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13BAEEBB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54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0565272C" w14:textId="77777777" w:rsidR="00BB556D" w:rsidRDefault="00D0084D">
            <w:pPr>
              <w:pStyle w:val="a9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</w:tbl>
    <w:p w14:paraId="505CCB57" w14:textId="77777777" w:rsidR="00BB556D" w:rsidRDefault="00D0084D">
      <w:pPr>
        <w:pStyle w:val="a9"/>
        <w:jc w:val="left"/>
        <w:rPr>
          <w:i/>
          <w:iCs/>
        </w:rPr>
      </w:pPr>
      <w:r>
        <w:rPr>
          <w:i/>
          <w:iCs/>
        </w:rPr>
        <w:lastRenderedPageBreak/>
        <w:t xml:space="preserve">Таблица 3.4 – </w:t>
      </w:r>
      <w:r>
        <w:rPr>
          <w:i/>
          <w:iCs/>
        </w:rPr>
        <w:t>Таблица, описывающая работу преобразователя кода для семисегментного индикатора</w:t>
      </w:r>
    </w:p>
    <w:p w14:paraId="12F1BA5A" w14:textId="77777777" w:rsidR="00BB556D" w:rsidRDefault="00BB556D">
      <w:pPr>
        <w:pStyle w:val="a9"/>
        <w:jc w:val="left"/>
        <w:rPr>
          <w:sz w:val="28"/>
          <w:szCs w:val="28"/>
        </w:rPr>
      </w:pPr>
    </w:p>
    <w:p w14:paraId="5E86B7D4" w14:textId="77777777" w:rsidR="00BB556D" w:rsidRDefault="00D0084D">
      <w:pPr>
        <w:pStyle w:val="a9"/>
        <w:jc w:val="left"/>
        <w:rPr>
          <w:sz w:val="28"/>
          <w:szCs w:val="28"/>
        </w:rPr>
      </w:pPr>
      <w:r>
        <w:rPr>
          <w:sz w:val="28"/>
          <w:szCs w:val="28"/>
        </w:rPr>
        <w:t>2.4 Исследована работа мультиплексора 4x1</w:t>
      </w:r>
    </w:p>
    <w:p w14:paraId="71473580" w14:textId="77777777" w:rsidR="00BB556D" w:rsidRDefault="00D0084D">
      <w:pPr>
        <w:pStyle w:val="a9"/>
        <w:jc w:val="left"/>
        <w:rPr>
          <w:sz w:val="28"/>
          <w:szCs w:val="28"/>
        </w:rPr>
      </w:pPr>
      <w:r>
        <w:rPr>
          <w:sz w:val="28"/>
          <w:szCs w:val="28"/>
        </w:rPr>
        <w:t>Сконфигурирована ПЛИС в соответствии с рисунком 3.4.</w:t>
      </w:r>
    </w:p>
    <w:p w14:paraId="53DC6882" w14:textId="77777777" w:rsidR="00BB556D" w:rsidRDefault="00BB556D">
      <w:pPr>
        <w:pStyle w:val="a9"/>
        <w:jc w:val="left"/>
        <w:rPr>
          <w:sz w:val="28"/>
          <w:szCs w:val="28"/>
        </w:rPr>
      </w:pPr>
    </w:p>
    <w:p w14:paraId="49A22A8D" w14:textId="77777777" w:rsidR="00BB556D" w:rsidRDefault="00BB556D">
      <w:pPr>
        <w:pStyle w:val="a9"/>
        <w:jc w:val="left"/>
        <w:rPr>
          <w:sz w:val="28"/>
          <w:szCs w:val="28"/>
        </w:rPr>
      </w:pPr>
    </w:p>
    <w:p w14:paraId="6D474F91" w14:textId="77777777" w:rsidR="00BB556D" w:rsidRDefault="00BB556D">
      <w:pPr>
        <w:pStyle w:val="a9"/>
        <w:jc w:val="left"/>
        <w:rPr>
          <w:sz w:val="28"/>
          <w:szCs w:val="28"/>
        </w:rPr>
      </w:pPr>
    </w:p>
    <w:p w14:paraId="63C4608A" w14:textId="77777777" w:rsidR="00BB556D" w:rsidRDefault="00BB556D">
      <w:pPr>
        <w:pStyle w:val="a9"/>
        <w:jc w:val="left"/>
        <w:rPr>
          <w:sz w:val="28"/>
          <w:szCs w:val="28"/>
        </w:rPr>
      </w:pPr>
    </w:p>
    <w:p w14:paraId="7FB87980" w14:textId="77777777" w:rsidR="00BB556D" w:rsidRDefault="00BB556D">
      <w:pPr>
        <w:pStyle w:val="a9"/>
        <w:jc w:val="left"/>
        <w:rPr>
          <w:sz w:val="28"/>
          <w:szCs w:val="28"/>
        </w:rPr>
      </w:pPr>
    </w:p>
    <w:p w14:paraId="631A2EDD" w14:textId="77777777" w:rsidR="00BB556D" w:rsidRDefault="00BB556D">
      <w:pPr>
        <w:pStyle w:val="a9"/>
        <w:jc w:val="left"/>
        <w:rPr>
          <w:sz w:val="28"/>
          <w:szCs w:val="28"/>
        </w:rPr>
      </w:pPr>
    </w:p>
    <w:p w14:paraId="7E84CECA" w14:textId="77777777" w:rsidR="00BB556D" w:rsidRDefault="00BB556D">
      <w:pPr>
        <w:pStyle w:val="a9"/>
        <w:jc w:val="left"/>
        <w:rPr>
          <w:sz w:val="28"/>
          <w:szCs w:val="28"/>
        </w:rPr>
      </w:pPr>
    </w:p>
    <w:p w14:paraId="47FE1AE9" w14:textId="77777777" w:rsidR="00BB556D" w:rsidRDefault="00D0084D">
      <w:pPr>
        <w:pStyle w:val="a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F8B5CC" wp14:editId="6D6345E6">
            <wp:extent cx="5391150" cy="1834515"/>
            <wp:effectExtent l="0" t="0" r="0" b="0"/>
            <wp:docPr id="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3686" t="34365" r="9387" b="34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345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A5B3C79" w14:textId="77777777" w:rsidR="00BB556D" w:rsidRDefault="00D0084D">
      <w:pPr>
        <w:pStyle w:val="a9"/>
        <w:jc w:val="center"/>
        <w:rPr>
          <w:sz w:val="28"/>
          <w:szCs w:val="28"/>
        </w:rPr>
      </w:pPr>
      <w:r>
        <w:rPr>
          <w:i/>
          <w:iCs/>
        </w:rPr>
        <w:t>Рисунок 3.4 – Схема мультиплексора 4x1</w:t>
      </w:r>
    </w:p>
    <w:p w14:paraId="192BFA60" w14:textId="77777777" w:rsidR="00BB556D" w:rsidRDefault="00D0084D">
      <w:pPr>
        <w:pStyle w:val="a9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Поочередно </w:t>
      </w:r>
      <w:r>
        <w:rPr>
          <w:sz w:val="28"/>
          <w:szCs w:val="28"/>
        </w:rPr>
        <w:t>устанавливая все возможные кодовые комбинации на адресных входах A и B, определены номера коммутируемых каналов. Номер коммутируемого канала определяется путем поочерёдного подключения к входам X0, X2, X3, X4 уровня логической единицы и наблюдения за выход</w:t>
      </w:r>
      <w:r>
        <w:rPr>
          <w:sz w:val="28"/>
          <w:szCs w:val="28"/>
        </w:rPr>
        <w:t>ом Y. Заполнена таблица 3.5.</w:t>
      </w:r>
    </w:p>
    <w:p w14:paraId="4730F7A3" w14:textId="77777777" w:rsidR="00BB556D" w:rsidRDefault="00BB556D">
      <w:pPr>
        <w:pStyle w:val="a9"/>
        <w:ind w:firstLine="709"/>
        <w:jc w:val="left"/>
        <w:rPr>
          <w:sz w:val="28"/>
          <w:szCs w:val="28"/>
        </w:rPr>
      </w:pPr>
    </w:p>
    <w:tbl>
      <w:tblPr>
        <w:tblStyle w:val="af3"/>
        <w:tblW w:w="8331" w:type="dxa"/>
        <w:tblInd w:w="985" w:type="dxa"/>
        <w:tblLook w:val="04A0" w:firstRow="1" w:lastRow="0" w:firstColumn="1" w:lastColumn="0" w:noHBand="0" w:noVBand="1"/>
      </w:tblPr>
      <w:tblGrid>
        <w:gridCol w:w="1765"/>
        <w:gridCol w:w="1507"/>
        <w:gridCol w:w="1221"/>
        <w:gridCol w:w="959"/>
        <w:gridCol w:w="960"/>
        <w:gridCol w:w="960"/>
        <w:gridCol w:w="959"/>
      </w:tblGrid>
      <w:tr w:rsidR="00BB556D" w14:paraId="0F29F3C9" w14:textId="77777777">
        <w:trPr>
          <w:trHeight w:val="444"/>
        </w:trPr>
        <w:tc>
          <w:tcPr>
            <w:tcW w:w="1764" w:type="dxa"/>
            <w:shd w:val="clear" w:color="auto" w:fill="auto"/>
            <w:vAlign w:val="center"/>
          </w:tcPr>
          <w:p w14:paraId="3C98FBFC" w14:textId="77777777" w:rsidR="00BB556D" w:rsidRDefault="00D0084D">
            <w:pPr>
              <w:pStyle w:val="a9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407CF3B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4AA5FEB9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9" w:type="dxa"/>
            <w:shd w:val="clear" w:color="auto" w:fill="auto"/>
            <w:vAlign w:val="center"/>
          </w:tcPr>
          <w:p w14:paraId="5D29D573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vAlign w:val="center"/>
          </w:tcPr>
          <w:p w14:paraId="28EE793E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5FADF88B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59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3024CF1A" w14:textId="77777777" w:rsidR="00BB556D" w:rsidRDefault="00D0084D">
            <w:pPr>
              <w:pStyle w:val="a9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BB556D" w14:paraId="557CB04A" w14:textId="77777777">
        <w:trPr>
          <w:trHeight w:val="444"/>
        </w:trPr>
        <w:tc>
          <w:tcPr>
            <w:tcW w:w="1764" w:type="dxa"/>
            <w:shd w:val="clear" w:color="auto" w:fill="auto"/>
            <w:vAlign w:val="center"/>
          </w:tcPr>
          <w:p w14:paraId="577A299B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049AF302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47694315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2C3F4EAD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3BA18B8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65530476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9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3CDF16DB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B556D" w14:paraId="5CC06A1B" w14:textId="77777777">
        <w:trPr>
          <w:trHeight w:val="444"/>
        </w:trPr>
        <w:tc>
          <w:tcPr>
            <w:tcW w:w="1764" w:type="dxa"/>
            <w:shd w:val="clear" w:color="auto" w:fill="auto"/>
            <w:vAlign w:val="center"/>
          </w:tcPr>
          <w:p w14:paraId="2B83F3D5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002DE9E8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7C730D3E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64D00AEB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C3FCA4A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56404875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7B288698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B556D" w14:paraId="3489093F" w14:textId="77777777">
        <w:trPr>
          <w:trHeight w:val="463"/>
        </w:trPr>
        <w:tc>
          <w:tcPr>
            <w:tcW w:w="1764" w:type="dxa"/>
            <w:shd w:val="clear" w:color="auto" w:fill="auto"/>
            <w:vAlign w:val="center"/>
          </w:tcPr>
          <w:p w14:paraId="5CB3756F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BAD052E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67AC9817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63539739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8DD62FD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002B525D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9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19037415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B556D" w14:paraId="3C01F84A" w14:textId="77777777">
        <w:trPr>
          <w:trHeight w:val="422"/>
        </w:trPr>
        <w:tc>
          <w:tcPr>
            <w:tcW w:w="1764" w:type="dxa"/>
            <w:shd w:val="clear" w:color="auto" w:fill="auto"/>
            <w:vAlign w:val="center"/>
          </w:tcPr>
          <w:p w14:paraId="08347FE7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11B6794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73618E7A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00A3C5E0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25EAD70D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3D48DBCD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2F2510CB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B556D" w14:paraId="62D3ECE2" w14:textId="77777777">
        <w:trPr>
          <w:trHeight w:val="422"/>
        </w:trPr>
        <w:tc>
          <w:tcPr>
            <w:tcW w:w="1764" w:type="dxa"/>
            <w:shd w:val="clear" w:color="auto" w:fill="auto"/>
            <w:vAlign w:val="center"/>
          </w:tcPr>
          <w:p w14:paraId="329EFFBB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8C58267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6C28583F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62CE56E1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20E7E875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7BCD877F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16D41FC8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B556D" w14:paraId="03B497AC" w14:textId="77777777">
        <w:trPr>
          <w:trHeight w:val="422"/>
        </w:trPr>
        <w:tc>
          <w:tcPr>
            <w:tcW w:w="1764" w:type="dxa"/>
            <w:shd w:val="clear" w:color="auto" w:fill="auto"/>
            <w:vAlign w:val="center"/>
          </w:tcPr>
          <w:p w14:paraId="773380E6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0DE4FFDA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25381142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72FADA41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C93E22E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7058CE35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9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19EBBCBE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B556D" w14:paraId="03ABF8D3" w14:textId="77777777">
        <w:trPr>
          <w:trHeight w:val="422"/>
        </w:trPr>
        <w:tc>
          <w:tcPr>
            <w:tcW w:w="1764" w:type="dxa"/>
            <w:shd w:val="clear" w:color="auto" w:fill="auto"/>
            <w:vAlign w:val="center"/>
          </w:tcPr>
          <w:p w14:paraId="422B625F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569BBE5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1459EA74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588428B3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611A3C95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46930D00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9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12668FEC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B556D" w14:paraId="396BA364" w14:textId="77777777">
        <w:trPr>
          <w:trHeight w:val="422"/>
        </w:trPr>
        <w:tc>
          <w:tcPr>
            <w:tcW w:w="1764" w:type="dxa"/>
            <w:shd w:val="clear" w:color="auto" w:fill="auto"/>
            <w:vAlign w:val="center"/>
          </w:tcPr>
          <w:p w14:paraId="777570F2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F7AD9E4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5705E1E8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17B878A5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AF912FB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6059F422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9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75F7AB18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1680DEA" w14:textId="77777777" w:rsidR="00BB556D" w:rsidRDefault="00D0084D">
      <w:pPr>
        <w:pStyle w:val="a9"/>
        <w:jc w:val="center"/>
        <w:rPr>
          <w:i/>
          <w:iCs/>
        </w:rPr>
      </w:pPr>
      <w:r>
        <w:rPr>
          <w:i/>
          <w:iCs/>
        </w:rPr>
        <w:t>Таблица 3.5 – Таблица, описывающая работу мультиплексора</w:t>
      </w:r>
    </w:p>
    <w:p w14:paraId="3FEABB00" w14:textId="77777777" w:rsidR="00BB556D" w:rsidRDefault="00BB556D">
      <w:pPr>
        <w:pStyle w:val="a9"/>
        <w:jc w:val="center"/>
        <w:rPr>
          <w:i/>
          <w:iCs/>
        </w:rPr>
      </w:pPr>
    </w:p>
    <w:p w14:paraId="2B14C58B" w14:textId="77777777" w:rsidR="00BB556D" w:rsidRDefault="00D0084D">
      <w:pPr>
        <w:pStyle w:val="a9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3.5 </w:t>
      </w:r>
      <w:r>
        <w:rPr>
          <w:sz w:val="28"/>
          <w:szCs w:val="28"/>
        </w:rPr>
        <w:t>Исследована схема сумматора</w:t>
      </w:r>
    </w:p>
    <w:p w14:paraId="56EB3777" w14:textId="77777777" w:rsidR="00BB556D" w:rsidRDefault="00D0084D">
      <w:pPr>
        <w:pStyle w:val="a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Сконфигурирована ПЛИС в соответствии с рисунком 3.5. Здесь </w:t>
      </w:r>
      <w:r>
        <w:rPr>
          <w:b/>
          <w:bCs/>
          <w:sz w:val="28"/>
          <w:szCs w:val="28"/>
          <w:lang w:val="en-US"/>
        </w:rPr>
        <w:t>Pin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Pout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соответственно вход и выход единицы переноса,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слагаемые,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– сумма.</w:t>
      </w:r>
    </w:p>
    <w:p w14:paraId="18BBC57F" w14:textId="77777777" w:rsidR="00BB556D" w:rsidRDefault="00BB556D">
      <w:pPr>
        <w:pStyle w:val="a9"/>
        <w:jc w:val="left"/>
        <w:rPr>
          <w:sz w:val="28"/>
          <w:szCs w:val="28"/>
        </w:rPr>
      </w:pPr>
    </w:p>
    <w:p w14:paraId="769456E0" w14:textId="77777777" w:rsidR="00BB556D" w:rsidRDefault="00D0084D">
      <w:pPr>
        <w:pStyle w:val="a9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7D6CE3" wp14:editId="2AC6FC56">
            <wp:extent cx="6019800" cy="1356360"/>
            <wp:effectExtent l="0" t="0" r="0" b="0"/>
            <wp:docPr id="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3813" t="41293" r="1934" b="39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3563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3D5C2FE" w14:textId="77777777" w:rsidR="00BB556D" w:rsidRDefault="00BB556D">
      <w:pPr>
        <w:pStyle w:val="a9"/>
        <w:jc w:val="left"/>
        <w:rPr>
          <w:sz w:val="28"/>
          <w:szCs w:val="28"/>
        </w:rPr>
      </w:pPr>
    </w:p>
    <w:p w14:paraId="2AA6483E" w14:textId="77777777" w:rsidR="00BB556D" w:rsidRDefault="00BB556D">
      <w:pPr>
        <w:pStyle w:val="a9"/>
        <w:jc w:val="left"/>
        <w:rPr>
          <w:sz w:val="28"/>
          <w:szCs w:val="28"/>
        </w:rPr>
      </w:pPr>
    </w:p>
    <w:p w14:paraId="482E2E51" w14:textId="77777777" w:rsidR="00BB556D" w:rsidRDefault="00BB556D">
      <w:pPr>
        <w:pStyle w:val="a9"/>
        <w:jc w:val="left"/>
        <w:rPr>
          <w:sz w:val="28"/>
          <w:szCs w:val="28"/>
        </w:rPr>
      </w:pPr>
    </w:p>
    <w:p w14:paraId="2EB3B151" w14:textId="77777777" w:rsidR="00BB556D" w:rsidRDefault="00BB556D">
      <w:pPr>
        <w:pStyle w:val="a9"/>
        <w:jc w:val="left"/>
        <w:rPr>
          <w:sz w:val="28"/>
          <w:szCs w:val="28"/>
        </w:rPr>
      </w:pPr>
    </w:p>
    <w:p w14:paraId="3EA64CBD" w14:textId="77777777" w:rsidR="00BB556D" w:rsidRDefault="00BB556D">
      <w:pPr>
        <w:pStyle w:val="a9"/>
        <w:jc w:val="left"/>
        <w:rPr>
          <w:sz w:val="28"/>
          <w:szCs w:val="28"/>
        </w:rPr>
      </w:pPr>
    </w:p>
    <w:p w14:paraId="0CDAC01C" w14:textId="77777777" w:rsidR="00BB556D" w:rsidRDefault="00BB556D">
      <w:pPr>
        <w:pStyle w:val="a9"/>
        <w:jc w:val="left"/>
        <w:rPr>
          <w:sz w:val="28"/>
          <w:szCs w:val="28"/>
        </w:rPr>
      </w:pPr>
    </w:p>
    <w:p w14:paraId="3F08B6A8" w14:textId="77777777" w:rsidR="00BB556D" w:rsidRDefault="00BB556D">
      <w:pPr>
        <w:pStyle w:val="a9"/>
        <w:jc w:val="left"/>
        <w:rPr>
          <w:sz w:val="28"/>
          <w:szCs w:val="28"/>
        </w:rPr>
      </w:pPr>
    </w:p>
    <w:tbl>
      <w:tblPr>
        <w:tblStyle w:val="af3"/>
        <w:tblW w:w="6630" w:type="dxa"/>
        <w:tblInd w:w="1373" w:type="dxa"/>
        <w:tblLook w:val="04A0" w:firstRow="1" w:lastRow="0" w:firstColumn="1" w:lastColumn="0" w:noHBand="0" w:noVBand="1"/>
      </w:tblPr>
      <w:tblGrid>
        <w:gridCol w:w="1326"/>
        <w:gridCol w:w="1326"/>
        <w:gridCol w:w="1326"/>
        <w:gridCol w:w="1326"/>
        <w:gridCol w:w="1326"/>
      </w:tblGrid>
      <w:tr w:rsidR="00BB556D" w14:paraId="54E67884" w14:textId="77777777">
        <w:trPr>
          <w:trHeight w:val="305"/>
        </w:trPr>
        <w:tc>
          <w:tcPr>
            <w:tcW w:w="1326" w:type="dxa"/>
            <w:shd w:val="clear" w:color="auto" w:fill="auto"/>
            <w:vAlign w:val="center"/>
          </w:tcPr>
          <w:p w14:paraId="4C54259E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Pin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53340F64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326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0F3F45E0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326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09684DFD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Pout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01848B73" w14:textId="77777777" w:rsidR="00BB556D" w:rsidRDefault="00D0084D">
            <w:pPr>
              <w:pStyle w:val="a9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</w:p>
        </w:tc>
      </w:tr>
      <w:tr w:rsidR="00BB556D" w14:paraId="17E92937" w14:textId="77777777">
        <w:trPr>
          <w:trHeight w:val="305"/>
        </w:trPr>
        <w:tc>
          <w:tcPr>
            <w:tcW w:w="1326" w:type="dxa"/>
            <w:shd w:val="clear" w:color="auto" w:fill="auto"/>
            <w:vAlign w:val="center"/>
          </w:tcPr>
          <w:p w14:paraId="28AA5392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2954D165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35F1E2DD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1B990397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582B8063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B556D" w14:paraId="275405C6" w14:textId="77777777">
        <w:trPr>
          <w:trHeight w:val="305"/>
        </w:trPr>
        <w:tc>
          <w:tcPr>
            <w:tcW w:w="1326" w:type="dxa"/>
            <w:shd w:val="clear" w:color="auto" w:fill="auto"/>
            <w:vAlign w:val="center"/>
          </w:tcPr>
          <w:p w14:paraId="66DECEE3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0CB3C53E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67A288C7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61662F67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28357EF3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B556D" w14:paraId="1222DC38" w14:textId="77777777">
        <w:trPr>
          <w:trHeight w:val="320"/>
        </w:trPr>
        <w:tc>
          <w:tcPr>
            <w:tcW w:w="1326" w:type="dxa"/>
            <w:shd w:val="clear" w:color="auto" w:fill="auto"/>
            <w:vAlign w:val="center"/>
          </w:tcPr>
          <w:p w14:paraId="5D6E3A12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68B6A6C5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4228B26D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2E51D7CA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14D03235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B556D" w14:paraId="2EEF4450" w14:textId="77777777">
        <w:trPr>
          <w:trHeight w:val="305"/>
        </w:trPr>
        <w:tc>
          <w:tcPr>
            <w:tcW w:w="1326" w:type="dxa"/>
            <w:shd w:val="clear" w:color="auto" w:fill="auto"/>
            <w:vAlign w:val="center"/>
          </w:tcPr>
          <w:p w14:paraId="5E671653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33D06105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5C26C1C0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55E3C0C9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1D67B74A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B556D" w14:paraId="4737EBF0" w14:textId="77777777">
        <w:trPr>
          <w:trHeight w:val="305"/>
        </w:trPr>
        <w:tc>
          <w:tcPr>
            <w:tcW w:w="1326" w:type="dxa"/>
            <w:shd w:val="clear" w:color="auto" w:fill="auto"/>
            <w:vAlign w:val="center"/>
          </w:tcPr>
          <w:p w14:paraId="2C1C6DE8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59B123A3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7BB1138E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53482BA4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12BF1290" w14:textId="130AB98E" w:rsidR="00BB556D" w:rsidRPr="009552CC" w:rsidRDefault="009552CC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B556D" w14:paraId="3BF69AE1" w14:textId="77777777">
        <w:trPr>
          <w:trHeight w:val="305"/>
        </w:trPr>
        <w:tc>
          <w:tcPr>
            <w:tcW w:w="1326" w:type="dxa"/>
            <w:shd w:val="clear" w:color="auto" w:fill="auto"/>
            <w:vAlign w:val="center"/>
          </w:tcPr>
          <w:p w14:paraId="476336EB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443EC251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36B17B50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51D47664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5ECEBB5C" w14:textId="6985A4C2" w:rsidR="00BB556D" w:rsidRPr="009552CC" w:rsidRDefault="009552CC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bookmarkStart w:id="0" w:name="_GoBack"/>
            <w:bookmarkEnd w:id="0"/>
          </w:p>
        </w:tc>
      </w:tr>
      <w:tr w:rsidR="00BB556D" w14:paraId="77257C97" w14:textId="77777777">
        <w:trPr>
          <w:trHeight w:val="305"/>
        </w:trPr>
        <w:tc>
          <w:tcPr>
            <w:tcW w:w="1326" w:type="dxa"/>
            <w:shd w:val="clear" w:color="auto" w:fill="auto"/>
            <w:vAlign w:val="center"/>
          </w:tcPr>
          <w:p w14:paraId="7EA07723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6D076BE7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50C3763A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759B6BE7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66877F24" w14:textId="10E4230D" w:rsidR="00BB556D" w:rsidRPr="009552CC" w:rsidRDefault="009552CC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B556D" w14:paraId="78CF2803" w14:textId="77777777">
        <w:trPr>
          <w:trHeight w:val="305"/>
        </w:trPr>
        <w:tc>
          <w:tcPr>
            <w:tcW w:w="1326" w:type="dxa"/>
            <w:shd w:val="clear" w:color="auto" w:fill="auto"/>
            <w:vAlign w:val="center"/>
          </w:tcPr>
          <w:p w14:paraId="74299800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7AB92E9C" w14:textId="77777777" w:rsidR="00BB556D" w:rsidRDefault="00D0084D">
            <w:pPr>
              <w:pStyle w:val="a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  <w:tcBorders>
              <w:right w:val="double" w:sz="12" w:space="0" w:color="000000"/>
            </w:tcBorders>
            <w:shd w:val="clear" w:color="auto" w:fill="auto"/>
            <w:vAlign w:val="center"/>
          </w:tcPr>
          <w:p w14:paraId="2D3E0531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  <w:tcBorders>
              <w:left w:val="double" w:sz="12" w:space="0" w:color="000000"/>
            </w:tcBorders>
            <w:shd w:val="clear" w:color="auto" w:fill="auto"/>
            <w:vAlign w:val="center"/>
          </w:tcPr>
          <w:p w14:paraId="3F59FFA5" w14:textId="77777777" w:rsidR="00BB556D" w:rsidRDefault="00D0084D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7AB1246B" w14:textId="68D46E86" w:rsidR="00BB556D" w:rsidRDefault="009552CC">
            <w:pPr>
              <w:pStyle w:val="a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3E3EE0C5" w14:textId="77777777" w:rsidR="00BB556D" w:rsidRDefault="00D0084D">
      <w:pPr>
        <w:pStyle w:val="a9"/>
        <w:jc w:val="center"/>
      </w:pPr>
      <w:r>
        <w:rPr>
          <w:i/>
          <w:iCs/>
        </w:rPr>
        <w:t>Таблица 2.7 – Таблица истинности полного сумматора</w:t>
      </w:r>
    </w:p>
    <w:sectPr w:rsidR="00BB556D">
      <w:footerReference w:type="default" r:id="rId13"/>
      <w:footerReference w:type="first" r:id="rId14"/>
      <w:pgSz w:w="11906" w:h="16838"/>
      <w:pgMar w:top="719" w:right="566" w:bottom="907" w:left="1260" w:header="0" w:footer="850" w:gutter="0"/>
      <w:cols w:space="720"/>
      <w:formProt w:val="0"/>
      <w:titlePg/>
      <w:docGrid w:linePitch="360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1AFB5" w14:textId="77777777" w:rsidR="00D0084D" w:rsidRDefault="00D0084D">
      <w:r>
        <w:separator/>
      </w:r>
    </w:p>
  </w:endnote>
  <w:endnote w:type="continuationSeparator" w:id="0">
    <w:p w14:paraId="603FF8B3" w14:textId="77777777" w:rsidR="00D0084D" w:rsidRDefault="00D00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EFE98" w14:textId="77777777" w:rsidR="00BB556D" w:rsidRDefault="00BB556D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97BCB" w14:textId="77777777" w:rsidR="00BB556D" w:rsidRDefault="00D0084D">
    <w:pPr>
      <w:pStyle w:val="af2"/>
      <w:jc w:val="center"/>
      <w:rPr>
        <w:lang w:val="en-US"/>
      </w:rPr>
    </w:pPr>
    <w:r>
      <w:rPr>
        <w:sz w:val="28"/>
      </w:rPr>
      <w:t>Новосибирск, 20</w:t>
    </w:r>
    <w:r>
      <w:rPr>
        <w:sz w:val="28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9D032" w14:textId="77777777" w:rsidR="00D0084D" w:rsidRDefault="00D0084D">
      <w:r>
        <w:separator/>
      </w:r>
    </w:p>
  </w:footnote>
  <w:footnote w:type="continuationSeparator" w:id="0">
    <w:p w14:paraId="5E71FA7D" w14:textId="77777777" w:rsidR="00D0084D" w:rsidRDefault="00D00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56D"/>
    <w:rsid w:val="009552CC"/>
    <w:rsid w:val="00BB556D"/>
    <w:rsid w:val="00D0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6E0AA"/>
  <w15:docId w15:val="{37EAAA52-A6C3-4EC4-A7EC-BE4FE17E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4657"/>
    <w:pPr>
      <w:suppressAutoHyphens/>
    </w:pPr>
    <w:rPr>
      <w:sz w:val="24"/>
      <w:szCs w:val="24"/>
    </w:rPr>
  </w:style>
  <w:style w:type="paragraph" w:styleId="1">
    <w:name w:val="heading 1"/>
    <w:basedOn w:val="a"/>
    <w:qFormat/>
    <w:rsid w:val="00324657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rsid w:val="009E63FC"/>
    <w:pPr>
      <w:keepNext/>
      <w:keepLines/>
      <w:spacing w:before="200"/>
      <w:outlineLvl w:val="1"/>
    </w:pPr>
    <w:rPr>
      <w:rFonts w:ascii="Cambria" w:hAnsi="Cambria"/>
      <w:b/>
      <w:bCs/>
      <w:iCs/>
      <w:color w:val="4F81BD"/>
      <w:sz w:val="26"/>
      <w:szCs w:val="26"/>
    </w:rPr>
  </w:style>
  <w:style w:type="paragraph" w:styleId="4">
    <w:name w:val="heading 4"/>
    <w:basedOn w:val="a"/>
    <w:qFormat/>
    <w:rsid w:val="00324657"/>
    <w:pPr>
      <w:spacing w:beforeAutospacing="1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qFormat/>
    <w:rsid w:val="009E63FC"/>
    <w:rPr>
      <w:rFonts w:ascii="Cambria" w:eastAsia="Times New Roman" w:hAnsi="Cambria" w:cs="Times New Roman"/>
      <w:b/>
      <w:bCs/>
      <w:iCs/>
      <w:color w:val="4F81BD"/>
      <w:sz w:val="26"/>
      <w:szCs w:val="26"/>
    </w:rPr>
  </w:style>
  <w:style w:type="character" w:styleId="a3">
    <w:name w:val="Strong"/>
    <w:basedOn w:val="a0"/>
    <w:uiPriority w:val="22"/>
    <w:qFormat/>
    <w:rsid w:val="00324657"/>
    <w:rPr>
      <w:b/>
      <w:bCs/>
    </w:rPr>
  </w:style>
  <w:style w:type="character" w:customStyle="1" w:styleId="InternetLink">
    <w:name w:val="Internet Link"/>
    <w:basedOn w:val="a0"/>
    <w:semiHidden/>
    <w:qFormat/>
    <w:rsid w:val="00324657"/>
    <w:rPr>
      <w:color w:val="0000FF"/>
      <w:u w:val="single"/>
    </w:rPr>
  </w:style>
  <w:style w:type="character" w:styleId="a4">
    <w:name w:val="Placeholder Text"/>
    <w:basedOn w:val="a0"/>
    <w:uiPriority w:val="99"/>
    <w:semiHidden/>
    <w:qFormat/>
    <w:rsid w:val="003E09F3"/>
    <w:rPr>
      <w:color w:val="808080"/>
    </w:rPr>
  </w:style>
  <w:style w:type="character" w:customStyle="1" w:styleId="apple-converted-space">
    <w:name w:val="apple-converted-space"/>
    <w:basedOn w:val="a0"/>
    <w:qFormat/>
    <w:rsid w:val="00AA666C"/>
  </w:style>
  <w:style w:type="character" w:customStyle="1" w:styleId="mi">
    <w:name w:val="mi"/>
    <w:basedOn w:val="a0"/>
    <w:qFormat/>
    <w:rsid w:val="0050642A"/>
  </w:style>
  <w:style w:type="character" w:customStyle="1" w:styleId="mo">
    <w:name w:val="mo"/>
    <w:basedOn w:val="a0"/>
    <w:qFormat/>
    <w:rsid w:val="0050642A"/>
  </w:style>
  <w:style w:type="character" w:customStyle="1" w:styleId="mjxassistivemathml">
    <w:name w:val="mjx_assistive_mathml"/>
    <w:basedOn w:val="a0"/>
    <w:qFormat/>
    <w:rsid w:val="0050642A"/>
  </w:style>
  <w:style w:type="character" w:styleId="a5">
    <w:name w:val="Emphasis"/>
    <w:basedOn w:val="a0"/>
    <w:uiPriority w:val="20"/>
    <w:qFormat/>
    <w:rsid w:val="0050642A"/>
    <w:rPr>
      <w:i/>
      <w:iCs/>
    </w:rPr>
  </w:style>
  <w:style w:type="character" w:customStyle="1" w:styleId="a6">
    <w:name w:val="Верхний колонтитул Знак"/>
    <w:basedOn w:val="a0"/>
    <w:uiPriority w:val="99"/>
    <w:qFormat/>
    <w:rsid w:val="00782C01"/>
    <w:rPr>
      <w:sz w:val="24"/>
      <w:szCs w:val="24"/>
    </w:rPr>
  </w:style>
  <w:style w:type="character" w:customStyle="1" w:styleId="a7">
    <w:name w:val="Нижний колонтитул Знак"/>
    <w:basedOn w:val="a0"/>
    <w:uiPriority w:val="99"/>
    <w:qFormat/>
    <w:rsid w:val="00782C01"/>
    <w:rPr>
      <w:sz w:val="24"/>
      <w:szCs w:val="24"/>
    </w:rPr>
  </w:style>
  <w:style w:type="character" w:customStyle="1" w:styleId="a8">
    <w:name w:val="Основной текст Знак"/>
    <w:basedOn w:val="a0"/>
    <w:semiHidden/>
    <w:qFormat/>
    <w:rsid w:val="001A5E7A"/>
    <w:rPr>
      <w:sz w:val="24"/>
      <w:szCs w:val="24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9">
    <w:name w:val="Body Text"/>
    <w:basedOn w:val="a"/>
    <w:semiHidden/>
    <w:rsid w:val="00324657"/>
    <w:pPr>
      <w:jc w:val="both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B46EA0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10">
    <w:name w:val="Заголовок1"/>
    <w:basedOn w:val="a"/>
    <w:next w:val="a9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ac">
    <w:name w:val="Название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styleId="HTML">
    <w:name w:val="HTML Preformatted"/>
    <w:basedOn w:val="a"/>
    <w:qFormat/>
    <w:rsid w:val="00324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customStyle="1" w:styleId="11">
    <w:name w:val="Заголовок 11"/>
    <w:basedOn w:val="a"/>
    <w:qFormat/>
    <w:rsid w:val="00324657"/>
    <w:pPr>
      <w:outlineLvl w:val="1"/>
    </w:pPr>
    <w:rPr>
      <w:b/>
      <w:bCs/>
    </w:rPr>
  </w:style>
  <w:style w:type="paragraph" w:styleId="ae">
    <w:name w:val="Normal (Web)"/>
    <w:basedOn w:val="a"/>
    <w:uiPriority w:val="99"/>
    <w:qFormat/>
    <w:rsid w:val="00324657"/>
    <w:pPr>
      <w:spacing w:beforeAutospacing="1" w:afterAutospacing="1"/>
    </w:pPr>
  </w:style>
  <w:style w:type="paragraph" w:styleId="af">
    <w:name w:val="Balloon Text"/>
    <w:basedOn w:val="a"/>
    <w:semiHidden/>
    <w:qFormat/>
    <w:rsid w:val="00324657"/>
    <w:rPr>
      <w:rFonts w:ascii="Tahoma" w:hAnsi="Tahoma" w:cs="Tahoma"/>
      <w:sz w:val="16"/>
      <w:szCs w:val="16"/>
    </w:rPr>
  </w:style>
  <w:style w:type="paragraph" w:styleId="21">
    <w:name w:val="Body Text Indent 2"/>
    <w:basedOn w:val="a"/>
    <w:semiHidden/>
    <w:qFormat/>
    <w:rsid w:val="00324657"/>
    <w:pPr>
      <w:ind w:left="851"/>
      <w:jc w:val="both"/>
    </w:pPr>
  </w:style>
  <w:style w:type="paragraph" w:styleId="22">
    <w:name w:val="Body Text 2"/>
    <w:basedOn w:val="a"/>
    <w:semiHidden/>
    <w:qFormat/>
    <w:rsid w:val="00324657"/>
    <w:pPr>
      <w:spacing w:after="120" w:line="480" w:lineRule="auto"/>
    </w:pPr>
  </w:style>
  <w:style w:type="paragraph" w:styleId="3">
    <w:name w:val="List Bullet 3"/>
    <w:basedOn w:val="a"/>
    <w:semiHidden/>
    <w:qFormat/>
    <w:rsid w:val="009E63FC"/>
    <w:pPr>
      <w:ind w:left="566" w:hanging="283"/>
    </w:pPr>
    <w:rPr>
      <w:rFonts w:ascii="Arial" w:hAnsi="Arial"/>
      <w:iCs/>
      <w:szCs w:val="20"/>
    </w:rPr>
  </w:style>
  <w:style w:type="paragraph" w:styleId="af0">
    <w:name w:val="List Paragraph"/>
    <w:basedOn w:val="a"/>
    <w:qFormat/>
    <w:rsid w:val="00187D4D"/>
    <w:pPr>
      <w:ind w:left="720"/>
      <w:contextualSpacing/>
    </w:pPr>
  </w:style>
  <w:style w:type="paragraph" w:customStyle="1" w:styleId="Default">
    <w:name w:val="Default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LTGliederung1">
    <w:name w:val="Титульный слайд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  <w:rPr>
      <w:sz w:val="48"/>
    </w:rPr>
  </w:style>
  <w:style w:type="paragraph" w:customStyle="1" w:styleId="LTGliederung3">
    <w:name w:val="Титульный слайд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">
    <w:name w:val="Титульный слайд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">
    <w:name w:val="Титульный слайд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">
    <w:name w:val="Титульный слайд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">
    <w:name w:val="Титульный слайд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efault0">
    <w:name w:val="default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Background">
    <w:name w:val="Backgro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es">
    <w:name w:val="Notes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Outline1">
    <w:name w:val="Outline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48"/>
    </w:rPr>
  </w:style>
  <w:style w:type="paragraph" w:customStyle="1" w:styleId="Outline3">
    <w:name w:val="Outline 3"/>
    <w:basedOn w:val="Outline2"/>
    <w:qFormat/>
    <w:pPr>
      <w:spacing w:before="170"/>
    </w:pPr>
    <w:rPr>
      <w:sz w:val="40"/>
    </w:r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LTGliederung10">
    <w:name w:val="Заголовок и 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0">
    <w:name w:val="Заголовок и объект~LT~Gliederung 2"/>
    <w:basedOn w:val="LTGliederung10"/>
    <w:qFormat/>
    <w:pPr>
      <w:spacing w:before="227"/>
    </w:pPr>
    <w:rPr>
      <w:sz w:val="48"/>
    </w:rPr>
  </w:style>
  <w:style w:type="paragraph" w:customStyle="1" w:styleId="LTGliederung30">
    <w:name w:val="Заголовок и объект~LT~Gliederung 3"/>
    <w:basedOn w:val="LTGliederung20"/>
    <w:qFormat/>
    <w:pPr>
      <w:spacing w:before="170"/>
    </w:pPr>
    <w:rPr>
      <w:sz w:val="40"/>
    </w:rPr>
  </w:style>
  <w:style w:type="paragraph" w:customStyle="1" w:styleId="LTGliederung40">
    <w:name w:val="Заголовок и объект~LT~Gliederung 4"/>
    <w:basedOn w:val="LTGliederung30"/>
    <w:qFormat/>
    <w:pPr>
      <w:spacing w:before="113"/>
    </w:pPr>
  </w:style>
  <w:style w:type="paragraph" w:customStyle="1" w:styleId="LTGliederung50">
    <w:name w:val="Заголовок и объект~LT~Gliederung 5"/>
    <w:basedOn w:val="LTGliederung40"/>
    <w:qFormat/>
    <w:pPr>
      <w:spacing w:before="57"/>
    </w:pPr>
  </w:style>
  <w:style w:type="paragraph" w:customStyle="1" w:styleId="LTGliederung60">
    <w:name w:val="Заголовок и объект~LT~Gliederung 6"/>
    <w:basedOn w:val="LTGliederung50"/>
    <w:qFormat/>
  </w:style>
  <w:style w:type="paragraph" w:customStyle="1" w:styleId="LTGliederung70">
    <w:name w:val="Заголовок и объект~LT~Gliederung 7"/>
    <w:basedOn w:val="LTGliederung60"/>
    <w:qFormat/>
  </w:style>
  <w:style w:type="paragraph" w:customStyle="1" w:styleId="LTGliederung80">
    <w:name w:val="Заголовок и объект~LT~Gliederung 8"/>
    <w:basedOn w:val="LTGliederung70"/>
    <w:qFormat/>
  </w:style>
  <w:style w:type="paragraph" w:customStyle="1" w:styleId="LTGliederung90">
    <w:name w:val="Заголовок и объект~LT~Gliederung 9"/>
    <w:basedOn w:val="LTGliederung80"/>
    <w:qFormat/>
  </w:style>
  <w:style w:type="paragraph" w:customStyle="1" w:styleId="LTTitel0">
    <w:name w:val="Заголовок и 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0">
    <w:name w:val="Заголовок и 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0">
    <w:name w:val="Заголовок и 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0">
    <w:name w:val="Заголовок и 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0">
    <w:name w:val="Заголовок и 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1">
    <w:name w:val="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1">
    <w:name w:val="Объект~LT~Gliederung 2"/>
    <w:basedOn w:val="LTGliederung11"/>
    <w:qFormat/>
    <w:pPr>
      <w:spacing w:before="227"/>
    </w:pPr>
    <w:rPr>
      <w:sz w:val="48"/>
    </w:rPr>
  </w:style>
  <w:style w:type="paragraph" w:customStyle="1" w:styleId="LTGliederung31">
    <w:name w:val="Объект~LT~Gliederung 3"/>
    <w:basedOn w:val="LTGliederung21"/>
    <w:qFormat/>
    <w:pPr>
      <w:spacing w:before="170"/>
    </w:pPr>
    <w:rPr>
      <w:sz w:val="40"/>
    </w:rPr>
  </w:style>
  <w:style w:type="paragraph" w:customStyle="1" w:styleId="LTGliederung41">
    <w:name w:val="Объект~LT~Gliederung 4"/>
    <w:basedOn w:val="LTGliederung31"/>
    <w:qFormat/>
    <w:pPr>
      <w:spacing w:before="113"/>
    </w:pPr>
  </w:style>
  <w:style w:type="paragraph" w:customStyle="1" w:styleId="LTGliederung51">
    <w:name w:val="Объект~LT~Gliederung 5"/>
    <w:basedOn w:val="LTGliederung41"/>
    <w:qFormat/>
    <w:pPr>
      <w:spacing w:before="57"/>
    </w:pPr>
  </w:style>
  <w:style w:type="paragraph" w:customStyle="1" w:styleId="LTGliederung61">
    <w:name w:val="Объект~LT~Gliederung 6"/>
    <w:basedOn w:val="LTGliederung51"/>
    <w:qFormat/>
  </w:style>
  <w:style w:type="paragraph" w:customStyle="1" w:styleId="LTGliederung71">
    <w:name w:val="Объект~LT~Gliederung 7"/>
    <w:basedOn w:val="LTGliederung61"/>
    <w:qFormat/>
  </w:style>
  <w:style w:type="paragraph" w:customStyle="1" w:styleId="LTGliederung81">
    <w:name w:val="Объект~LT~Gliederung 8"/>
    <w:basedOn w:val="LTGliederung71"/>
    <w:qFormat/>
  </w:style>
  <w:style w:type="paragraph" w:customStyle="1" w:styleId="LTGliederung91">
    <w:name w:val="Объект~LT~Gliederung 9"/>
    <w:basedOn w:val="LTGliederung81"/>
    <w:qFormat/>
  </w:style>
  <w:style w:type="paragraph" w:customStyle="1" w:styleId="LTTitel1">
    <w:name w:val="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1">
    <w:name w:val="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1">
    <w:name w:val="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1">
    <w:name w:val="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1">
    <w:name w:val="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2">
    <w:name w:val="Пустой слайд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2">
    <w:name w:val="Пустой слайд~LT~Gliederung 2"/>
    <w:basedOn w:val="LTGliederung12"/>
    <w:qFormat/>
    <w:pPr>
      <w:spacing w:before="227"/>
    </w:pPr>
    <w:rPr>
      <w:sz w:val="48"/>
    </w:rPr>
  </w:style>
  <w:style w:type="paragraph" w:customStyle="1" w:styleId="LTGliederung32">
    <w:name w:val="Пустой слайд~LT~Gliederung 3"/>
    <w:basedOn w:val="LTGliederung22"/>
    <w:qFormat/>
    <w:pPr>
      <w:spacing w:before="170"/>
    </w:pPr>
    <w:rPr>
      <w:sz w:val="40"/>
    </w:rPr>
  </w:style>
  <w:style w:type="paragraph" w:customStyle="1" w:styleId="LTGliederung42">
    <w:name w:val="Пустой слайд~LT~Gliederung 4"/>
    <w:basedOn w:val="LTGliederung32"/>
    <w:qFormat/>
    <w:pPr>
      <w:spacing w:before="113"/>
    </w:pPr>
  </w:style>
  <w:style w:type="paragraph" w:customStyle="1" w:styleId="LTGliederung52">
    <w:name w:val="Пустой слайд~LT~Gliederung 5"/>
    <w:basedOn w:val="LTGliederung42"/>
    <w:qFormat/>
    <w:pPr>
      <w:spacing w:before="57"/>
    </w:pPr>
  </w:style>
  <w:style w:type="paragraph" w:customStyle="1" w:styleId="LTGliederung62">
    <w:name w:val="Пустой слайд~LT~Gliederung 6"/>
    <w:basedOn w:val="LTGliederung52"/>
    <w:qFormat/>
  </w:style>
  <w:style w:type="paragraph" w:customStyle="1" w:styleId="LTGliederung72">
    <w:name w:val="Пустой слайд~LT~Gliederung 7"/>
    <w:basedOn w:val="LTGliederung62"/>
    <w:qFormat/>
  </w:style>
  <w:style w:type="paragraph" w:customStyle="1" w:styleId="LTGliederung82">
    <w:name w:val="Пустой слайд~LT~Gliederung 8"/>
    <w:basedOn w:val="LTGliederung72"/>
    <w:qFormat/>
  </w:style>
  <w:style w:type="paragraph" w:customStyle="1" w:styleId="LTGliederung92">
    <w:name w:val="Пустой слайд~LT~Gliederung 9"/>
    <w:basedOn w:val="LTGliederung82"/>
    <w:qFormat/>
  </w:style>
  <w:style w:type="paragraph" w:customStyle="1" w:styleId="LTTitel2">
    <w:name w:val="Пустой слайд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2">
    <w:name w:val="Пустой слайд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2">
    <w:name w:val="Пустой слайд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2">
    <w:name w:val="Пустой слайд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2">
    <w:name w:val="Пустой слайд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3">
    <w:name w:val="Только заголовок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3">
    <w:name w:val="Только заголовок~LT~Gliederung 2"/>
    <w:basedOn w:val="LTGliederung13"/>
    <w:qFormat/>
    <w:pPr>
      <w:spacing w:before="227"/>
    </w:pPr>
    <w:rPr>
      <w:sz w:val="48"/>
    </w:rPr>
  </w:style>
  <w:style w:type="paragraph" w:customStyle="1" w:styleId="LTGliederung33">
    <w:name w:val="Только заголовок~LT~Gliederung 3"/>
    <w:basedOn w:val="LTGliederung23"/>
    <w:qFormat/>
    <w:pPr>
      <w:spacing w:before="170"/>
    </w:pPr>
    <w:rPr>
      <w:sz w:val="40"/>
    </w:rPr>
  </w:style>
  <w:style w:type="paragraph" w:customStyle="1" w:styleId="LTGliederung43">
    <w:name w:val="Только заголовок~LT~Gliederung 4"/>
    <w:basedOn w:val="LTGliederung33"/>
    <w:qFormat/>
    <w:pPr>
      <w:spacing w:before="113"/>
    </w:pPr>
  </w:style>
  <w:style w:type="paragraph" w:customStyle="1" w:styleId="LTGliederung53">
    <w:name w:val="Только заголовок~LT~Gliederung 5"/>
    <w:basedOn w:val="LTGliederung43"/>
    <w:qFormat/>
    <w:pPr>
      <w:spacing w:before="57"/>
    </w:pPr>
  </w:style>
  <w:style w:type="paragraph" w:customStyle="1" w:styleId="LTGliederung63">
    <w:name w:val="Только заголовок~LT~Gliederung 6"/>
    <w:basedOn w:val="LTGliederung53"/>
    <w:qFormat/>
  </w:style>
  <w:style w:type="paragraph" w:customStyle="1" w:styleId="LTGliederung73">
    <w:name w:val="Только заголовок~LT~Gliederung 7"/>
    <w:basedOn w:val="LTGliederung63"/>
    <w:qFormat/>
  </w:style>
  <w:style w:type="paragraph" w:customStyle="1" w:styleId="LTGliederung83">
    <w:name w:val="Только заголовок~LT~Gliederung 8"/>
    <w:basedOn w:val="LTGliederung73"/>
    <w:qFormat/>
  </w:style>
  <w:style w:type="paragraph" w:customStyle="1" w:styleId="LTGliederung93">
    <w:name w:val="Только заголовок~LT~Gliederung 9"/>
    <w:basedOn w:val="LTGliederung83"/>
    <w:qFormat/>
  </w:style>
  <w:style w:type="paragraph" w:customStyle="1" w:styleId="LTTitel3">
    <w:name w:val="Только заголовок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3">
    <w:name w:val="Только заголовок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3">
    <w:name w:val="Только заголовок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3">
    <w:name w:val="Только заголовок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3">
    <w:name w:val="Только заголовок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4">
    <w:name w:val="Заголовок;текст и 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4">
    <w:name w:val="Заголовок;текст и объект~LT~Gliederung 2"/>
    <w:basedOn w:val="LTGliederung14"/>
    <w:qFormat/>
    <w:pPr>
      <w:spacing w:before="227"/>
    </w:pPr>
    <w:rPr>
      <w:sz w:val="48"/>
    </w:rPr>
  </w:style>
  <w:style w:type="paragraph" w:customStyle="1" w:styleId="LTGliederung34">
    <w:name w:val="Заголовок;текст и объект~LT~Gliederung 3"/>
    <w:basedOn w:val="LTGliederung24"/>
    <w:qFormat/>
    <w:pPr>
      <w:spacing w:before="170"/>
    </w:pPr>
    <w:rPr>
      <w:sz w:val="40"/>
    </w:rPr>
  </w:style>
  <w:style w:type="paragraph" w:customStyle="1" w:styleId="LTGliederung44">
    <w:name w:val="Заголовок;текст и объект~LT~Gliederung 4"/>
    <w:basedOn w:val="LTGliederung34"/>
    <w:qFormat/>
    <w:pPr>
      <w:spacing w:before="113"/>
    </w:pPr>
  </w:style>
  <w:style w:type="paragraph" w:customStyle="1" w:styleId="LTGliederung54">
    <w:name w:val="Заголовок;текст и объект~LT~Gliederung 5"/>
    <w:basedOn w:val="LTGliederung44"/>
    <w:qFormat/>
    <w:pPr>
      <w:spacing w:before="57"/>
    </w:pPr>
  </w:style>
  <w:style w:type="paragraph" w:customStyle="1" w:styleId="LTGliederung64">
    <w:name w:val="Заголовок;текст и объект~LT~Gliederung 6"/>
    <w:basedOn w:val="LTGliederung54"/>
    <w:qFormat/>
  </w:style>
  <w:style w:type="paragraph" w:customStyle="1" w:styleId="LTGliederung74">
    <w:name w:val="Заголовок;текст и объект~LT~Gliederung 7"/>
    <w:basedOn w:val="LTGliederung64"/>
    <w:qFormat/>
  </w:style>
  <w:style w:type="paragraph" w:customStyle="1" w:styleId="LTGliederung84">
    <w:name w:val="Заголовок;текст и объект~LT~Gliederung 8"/>
    <w:basedOn w:val="LTGliederung74"/>
    <w:qFormat/>
  </w:style>
  <w:style w:type="paragraph" w:customStyle="1" w:styleId="LTGliederung94">
    <w:name w:val="Заголовок;текст и объект~LT~Gliederung 9"/>
    <w:basedOn w:val="LTGliederung84"/>
    <w:qFormat/>
  </w:style>
  <w:style w:type="paragraph" w:customStyle="1" w:styleId="LTTitel4">
    <w:name w:val="Заголовок;текст и 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4">
    <w:name w:val="Заголовок;текст и 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4">
    <w:name w:val="Заголовок;текст и 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4">
    <w:name w:val="Заголовок;текст и 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4">
    <w:name w:val="Заголовок;текст и 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5">
    <w:name w:val="Заголовок;текст и два объекта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5">
    <w:name w:val="Заголовок;текст и два объекта~LT~Gliederung 2"/>
    <w:basedOn w:val="LTGliederung15"/>
    <w:qFormat/>
    <w:pPr>
      <w:spacing w:before="227"/>
    </w:pPr>
    <w:rPr>
      <w:sz w:val="48"/>
    </w:rPr>
  </w:style>
  <w:style w:type="paragraph" w:customStyle="1" w:styleId="LTGliederung35">
    <w:name w:val="Заголовок;текст и два объекта~LT~Gliederung 3"/>
    <w:basedOn w:val="LTGliederung25"/>
    <w:qFormat/>
    <w:pPr>
      <w:spacing w:before="170"/>
    </w:pPr>
    <w:rPr>
      <w:sz w:val="40"/>
    </w:rPr>
  </w:style>
  <w:style w:type="paragraph" w:customStyle="1" w:styleId="LTGliederung45">
    <w:name w:val="Заголовок;текст и два объекта~LT~Gliederung 4"/>
    <w:basedOn w:val="LTGliederung35"/>
    <w:qFormat/>
    <w:pPr>
      <w:spacing w:before="113"/>
    </w:pPr>
  </w:style>
  <w:style w:type="paragraph" w:customStyle="1" w:styleId="LTGliederung55">
    <w:name w:val="Заголовок;текст и два объекта~LT~Gliederung 5"/>
    <w:basedOn w:val="LTGliederung45"/>
    <w:qFormat/>
    <w:pPr>
      <w:spacing w:before="57"/>
    </w:pPr>
  </w:style>
  <w:style w:type="paragraph" w:customStyle="1" w:styleId="LTGliederung65">
    <w:name w:val="Заголовок;текст и два объекта~LT~Gliederung 6"/>
    <w:basedOn w:val="LTGliederung55"/>
    <w:qFormat/>
  </w:style>
  <w:style w:type="paragraph" w:customStyle="1" w:styleId="LTGliederung75">
    <w:name w:val="Заголовок;текст и два объекта~LT~Gliederung 7"/>
    <w:basedOn w:val="LTGliederung65"/>
    <w:qFormat/>
  </w:style>
  <w:style w:type="paragraph" w:customStyle="1" w:styleId="LTGliederung85">
    <w:name w:val="Заголовок;текст и два объекта~LT~Gliederung 8"/>
    <w:basedOn w:val="LTGliederung75"/>
    <w:qFormat/>
  </w:style>
  <w:style w:type="paragraph" w:customStyle="1" w:styleId="LTGliederung95">
    <w:name w:val="Заголовок;текст и два объекта~LT~Gliederung 9"/>
    <w:basedOn w:val="LTGliederung85"/>
    <w:qFormat/>
  </w:style>
  <w:style w:type="paragraph" w:customStyle="1" w:styleId="LTTitel5">
    <w:name w:val="Заголовок;текст и два объекта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5">
    <w:name w:val="Заголовок;текст и два объекта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5">
    <w:name w:val="Заголовок;текст и два объекта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5">
    <w:name w:val="Заголовок;текст и два объекта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5">
    <w:name w:val="Заголовок;текст и два объекта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f1">
    <w:name w:val="header"/>
    <w:basedOn w:val="a"/>
    <w:uiPriority w:val="99"/>
    <w:unhideWhenUsed/>
    <w:rsid w:val="00782C01"/>
    <w:pPr>
      <w:tabs>
        <w:tab w:val="center" w:pos="4677"/>
        <w:tab w:val="right" w:pos="9355"/>
      </w:tabs>
    </w:pPr>
  </w:style>
  <w:style w:type="paragraph" w:styleId="af2">
    <w:name w:val="footer"/>
    <w:basedOn w:val="a"/>
    <w:uiPriority w:val="99"/>
    <w:unhideWhenUsed/>
    <w:rsid w:val="00782C01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071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1">
    <w:name w:val="Grid Table 1 Light"/>
    <w:basedOn w:val="a1"/>
    <w:uiPriority w:val="46"/>
    <w:rsid w:val="0053762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">
    <w:name w:val="Grid Table 3"/>
    <w:basedOn w:val="a1"/>
    <w:uiPriority w:val="48"/>
    <w:rsid w:val="0053762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-2">
    <w:name w:val="Grid Table 2"/>
    <w:basedOn w:val="a1"/>
    <w:uiPriority w:val="47"/>
    <w:rsid w:val="0053762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">
    <w:name w:val="List Table 4"/>
    <w:basedOn w:val="a1"/>
    <w:uiPriority w:val="49"/>
    <w:rsid w:val="005E510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D5A9A-F06D-4B83-B865-CCB82367D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6</Pages>
  <Words>571</Words>
  <Characters>3259</Characters>
  <Application>Microsoft Office Word</Application>
  <DocSecurity>0</DocSecurity>
  <Lines>27</Lines>
  <Paragraphs>7</Paragraphs>
  <ScaleCrop>false</ScaleCrop>
  <Company>ЦПС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dc:description/>
  <cp:lastModifiedBy>kchipson</cp:lastModifiedBy>
  <cp:revision>97</cp:revision>
  <cp:lastPrinted>2009-04-10T06:20:00Z</cp:lastPrinted>
  <dcterms:created xsi:type="dcterms:W3CDTF">2019-11-23T04:48:00Z</dcterms:created>
  <dcterms:modified xsi:type="dcterms:W3CDTF">2020-05-28T03:56:00Z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ЦПС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