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43B9C199" w:rsidR="00D67AA2" w:rsidRPr="007E2EEE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153130">
        <w:rPr>
          <w:rFonts w:ascii="Times New Roman" w:hAnsi="Times New Roman" w:cs="Times New Roman"/>
          <w:sz w:val="32"/>
          <w:szCs w:val="32"/>
          <w:highlight w:val="white"/>
        </w:rPr>
        <w:t>4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71600E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1600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E1016B4" w14:textId="2DA11BBE" w:rsidR="0071600E" w:rsidRPr="0071600E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60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60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60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374877" w:history="1"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1600E" w:rsidRPr="007160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_Toc58374877 \h </w:instrTex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3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3C35E" w14:textId="5A55B0A9" w:rsidR="0071600E" w:rsidRPr="0071600E" w:rsidRDefault="00FF213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374878" w:history="1"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1600E" w:rsidRPr="007160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_Toc58374878 \h </w:instrTex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3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74AACE07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160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BE223A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8374877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333852" w:rsidRDefault="00C549E2" w:rsidP="00C549E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02A550" w14:textId="004E8C4F" w:rsidR="004D77D3" w:rsidRPr="00333852" w:rsidRDefault="00C549E2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D77D3" w:rsidRPr="003338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D77D3" w:rsidRPr="00333852">
        <w:rPr>
          <w:rFonts w:ascii="Times New Roman" w:hAnsi="Times New Roman" w:cs="Times New Roman"/>
          <w:sz w:val="28"/>
          <w:szCs w:val="28"/>
        </w:rPr>
        <w:t xml:space="preserve"> научиться проводить CWT-анализ.</w:t>
      </w:r>
    </w:p>
    <w:p w14:paraId="145E9251" w14:textId="2CD94E6C" w:rsidR="004D77D3" w:rsidRPr="00333852" w:rsidRDefault="004D77D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Требование: </w:t>
      </w:r>
      <w:r w:rsidRPr="00333852">
        <w:rPr>
          <w:rFonts w:ascii="Times New Roman" w:hAnsi="Times New Roman" w:cs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14:paraId="1836543B" w14:textId="77777777" w:rsidR="004D77D3" w:rsidRPr="00333852" w:rsidRDefault="004D77D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33852">
        <w:rPr>
          <w:rFonts w:ascii="Times New Roman" w:hAnsi="Times New Roman" w:cs="Times New Roman"/>
          <w:sz w:val="28"/>
          <w:szCs w:val="28"/>
        </w:rPr>
        <w:t xml:space="preserve"> провести CWT анализ двух задач выбранной программы. Отчет оформить на бумаге.</w:t>
      </w:r>
    </w:p>
    <w:p w14:paraId="4F665479" w14:textId="722BDFD1" w:rsidR="00FC0623" w:rsidRPr="00FE61A7" w:rsidRDefault="00FC062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7015D850" w14:textId="7FB1B462" w:rsidR="00333852" w:rsidRPr="00333852" w:rsidRDefault="004B231D" w:rsidP="00333852">
      <w:pPr>
        <w:pStyle w:val="1"/>
        <w:rPr>
          <w:sz w:val="36"/>
          <w:szCs w:val="36"/>
        </w:rPr>
      </w:pPr>
      <w:bookmarkStart w:id="2" w:name="_Toc58374878"/>
      <w:r>
        <w:rPr>
          <w:sz w:val="36"/>
          <w:szCs w:val="36"/>
        </w:rPr>
        <w:lastRenderedPageBreak/>
        <w:t>Ход работы</w:t>
      </w:r>
      <w:bookmarkEnd w:id="2"/>
    </w:p>
    <w:p w14:paraId="16508B1A" w14:textId="6E1C2824" w:rsidR="00A64CAD" w:rsidRDefault="00A64CAD" w:rsidP="00333852">
      <w:pPr>
        <w:pStyle w:val="HTML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0A773D" w14:textId="22ED5721" w:rsidR="009C377E" w:rsidRDefault="00333852" w:rsidP="009C377E">
      <w:pPr>
        <w:pStyle w:val="Drawing"/>
        <w:spacing w:after="0"/>
        <w:ind w:firstLine="709"/>
        <w:jc w:val="both"/>
      </w:pPr>
      <w:r>
        <w:t xml:space="preserve">В качестве исследуемой программы </w:t>
      </w:r>
      <w:proofErr w:type="gramStart"/>
      <w:r>
        <w:t>взят</w:t>
      </w:r>
      <w:r w:rsidR="009C377E">
        <w:t>а</w:t>
      </w:r>
      <w:r>
        <w:t xml:space="preserve"> </w:t>
      </w:r>
      <w:r w:rsidR="009C377E">
        <w:t xml:space="preserve"> программа</w:t>
      </w:r>
      <w:proofErr w:type="gramEnd"/>
      <w:r w:rsidR="009C377E">
        <w:t xml:space="preserve"> </w:t>
      </w:r>
      <w:r>
        <w:t>«</w:t>
      </w:r>
      <w:proofErr w:type="spellStart"/>
      <w:r w:rsidR="009C377E">
        <w:t>Lightshot</w:t>
      </w:r>
      <w:proofErr w:type="spellEnd"/>
      <w:r>
        <w:t>»</w:t>
      </w:r>
      <w:r w:rsidR="009C377E">
        <w:t>,</w:t>
      </w:r>
      <w:r w:rsidR="009C377E">
        <w:t xml:space="preserve"> программа захвата экрана для </w:t>
      </w:r>
      <w:proofErr w:type="spellStart"/>
      <w:r w:rsidR="009C377E">
        <w:t>Windows</w:t>
      </w:r>
      <w:proofErr w:type="spellEnd"/>
      <w:r w:rsidR="009C377E">
        <w:t xml:space="preserve"> и </w:t>
      </w:r>
      <w:proofErr w:type="spellStart"/>
      <w:r w:rsidR="009C377E">
        <w:t>Mac</w:t>
      </w:r>
      <w:proofErr w:type="spellEnd"/>
      <w:r w:rsidR="009C377E">
        <w:t xml:space="preserve"> OS X, </w:t>
      </w:r>
      <w:r w:rsidR="004612A3">
        <w:t>которая</w:t>
      </w:r>
      <w:r w:rsidR="009C377E">
        <w:t xml:space="preserve"> также </w:t>
      </w:r>
      <w:r w:rsidR="009C377E">
        <w:t>предоставля</w:t>
      </w:r>
      <w:r w:rsidR="009C377E">
        <w:t>ет</w:t>
      </w:r>
      <w:r w:rsidR="009C377E">
        <w:t xml:space="preserve"> дополнительные возможности по редактированию изображения и публикации в </w:t>
      </w:r>
      <w:proofErr w:type="spellStart"/>
      <w:r w:rsidR="009C377E">
        <w:t>Internet</w:t>
      </w:r>
      <w:proofErr w:type="spellEnd"/>
      <w:r w:rsidR="009C377E">
        <w:t>.</w:t>
      </w:r>
      <w:r w:rsidR="009C377E">
        <w:t xml:space="preserve"> </w:t>
      </w:r>
    </w:p>
    <w:p w14:paraId="1C28A832" w14:textId="5ABF3AC1" w:rsidR="00333852" w:rsidRDefault="009C377E" w:rsidP="009C377E">
      <w:pPr>
        <w:pStyle w:val="Drawing"/>
        <w:spacing w:after="0"/>
        <w:ind w:firstLine="709"/>
        <w:jc w:val="both"/>
      </w:pPr>
      <w:r>
        <w:t xml:space="preserve">Программа заменяет обработчик кнопки </w:t>
      </w:r>
      <w:proofErr w:type="spellStart"/>
      <w:r>
        <w:t>PrtScr</w:t>
      </w:r>
      <w:proofErr w:type="spellEnd"/>
      <w:r>
        <w:t xml:space="preserve"> по умолчанию и перехватывает её для своего запуска. Пользователь может кликнуть и выделить интересующую его</w:t>
      </w:r>
      <w:r>
        <w:t xml:space="preserve"> </w:t>
      </w:r>
      <w:r>
        <w:t>область</w:t>
      </w:r>
      <w:r>
        <w:t xml:space="preserve"> </w:t>
      </w:r>
      <w:r>
        <w:t>экрана.</w:t>
      </w:r>
      <w:r>
        <w:t xml:space="preserve"> </w:t>
      </w:r>
      <w:r>
        <w:t xml:space="preserve">После того как область выбрана появляется набор кнопок для совершения различных действий с картинкой. Допустимые действия включают в себя редактирование, сохранение, копирование в буфер обмена и публикацию в </w:t>
      </w:r>
      <w:proofErr w:type="spellStart"/>
      <w:r>
        <w:t>Internet</w:t>
      </w:r>
      <w:proofErr w:type="spellEnd"/>
      <w:r>
        <w:t xml:space="preserve"> включая социальные сети.</w:t>
      </w:r>
    </w:p>
    <w:p w14:paraId="753DEF41" w14:textId="77777777" w:rsidR="0091537C" w:rsidRDefault="0091537C" w:rsidP="009C377E">
      <w:pPr>
        <w:pStyle w:val="Drawing"/>
        <w:spacing w:after="0"/>
        <w:ind w:firstLine="709"/>
        <w:jc w:val="both"/>
      </w:pPr>
    </w:p>
    <w:p w14:paraId="5EC9524A" w14:textId="5063B29B" w:rsidR="00333852" w:rsidRDefault="0091537C" w:rsidP="0091537C">
      <w:pPr>
        <w:pStyle w:val="Drawing"/>
        <w:widowControl/>
        <w:spacing w:before="0" w:after="0"/>
      </w:pPr>
      <w:r>
        <w:rPr>
          <w:noProof/>
        </w:rPr>
        <w:drawing>
          <wp:inline distT="0" distB="0" distL="0" distR="0" wp14:anchorId="46DA568A" wp14:editId="741B1B50">
            <wp:extent cx="4629785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B48F" w14:textId="304D6629" w:rsidR="0091537C" w:rsidRDefault="0091537C" w:rsidP="0091537C">
      <w:pPr>
        <w:pStyle w:val="Drawing"/>
        <w:widowControl/>
        <w:spacing w:before="0" w:after="0"/>
      </w:pPr>
      <w:r w:rsidRPr="0091537C">
        <w:t>(</w:t>
      </w:r>
      <w:r>
        <w:t>Рис-1. Пример интерфейса программы, взятый с оф. сайта</w:t>
      </w:r>
      <w:r w:rsidRPr="0091537C">
        <w:t>)</w:t>
      </w:r>
    </w:p>
    <w:p w14:paraId="24550E4F" w14:textId="77777777" w:rsidR="0091537C" w:rsidRPr="00253970" w:rsidRDefault="0091537C" w:rsidP="0091537C">
      <w:pPr>
        <w:pStyle w:val="Drawing"/>
        <w:widowControl/>
        <w:spacing w:before="0" w:after="0"/>
        <w:rPr>
          <w:lang w:val="en-US"/>
        </w:rPr>
      </w:pPr>
    </w:p>
    <w:p w14:paraId="3741CA78" w14:textId="4801147F" w:rsidR="00333852" w:rsidRDefault="00333852" w:rsidP="009C3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35DB4" w14:textId="3D44B052" w:rsidR="00333852" w:rsidRDefault="00EA525B" w:rsidP="009C37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 сохранить скриншот всего рабочего стола.</w:t>
      </w:r>
    </w:p>
    <w:p w14:paraId="4D31D1DC" w14:textId="77777777" w:rsidR="00EA525B" w:rsidRPr="00EA525B" w:rsidRDefault="00EA525B" w:rsidP="00EA525B">
      <w:pPr>
        <w:pStyle w:val="Drawing"/>
        <w:widowControl/>
        <w:spacing w:before="0" w:line="240" w:lineRule="auto"/>
        <w:jc w:val="left"/>
        <w:rPr>
          <w:i/>
          <w:u w:val="single"/>
        </w:rPr>
      </w:pPr>
      <w:r w:rsidRPr="00EA525B">
        <w:rPr>
          <w:i/>
          <w:u w:val="single"/>
          <w:lang w:val="en-US"/>
        </w:rPr>
        <w:lastRenderedPageBreak/>
        <w:t>CWT</w:t>
      </w:r>
      <w:r w:rsidRPr="00EA525B">
        <w:rPr>
          <w:i/>
          <w:u w:val="single"/>
        </w:rPr>
        <w:t>-анализ первой задачи:</w:t>
      </w:r>
    </w:p>
    <w:p w14:paraId="0F2D0552" w14:textId="7407F431" w:rsidR="00EA525B" w:rsidRPr="00EA525B" w:rsidRDefault="00EA525B" w:rsidP="00EA525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действий:</w:t>
      </w:r>
    </w:p>
    <w:p w14:paraId="702FF435" w14:textId="73ACBEB2" w:rsidR="00EA525B" w:rsidRDefault="00EA525B" w:rsidP="00EA525B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клавишу «</w:t>
      </w:r>
      <w:proofErr w:type="spellStart"/>
      <w:r w:rsidRPr="00EA525B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BFD901" w14:textId="7D424DB9" w:rsidR="00EA525B" w:rsidRDefault="00EA525B" w:rsidP="00EA525B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всю область рабочего стола комбинацией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A525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025CDB3C" w14:textId="7245DD28" w:rsidR="00EA525B" w:rsidRDefault="00EA525B" w:rsidP="00EA525B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диалоговое окно сохранения </w:t>
      </w:r>
      <w:r>
        <w:rPr>
          <w:rFonts w:ascii="Times New Roman" w:hAnsi="Times New Roman" w:cs="Times New Roman"/>
          <w:sz w:val="28"/>
          <w:szCs w:val="28"/>
        </w:rPr>
        <w:t>комбинацией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A525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5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нажатие на соответствующий значок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096AB30F" w14:textId="2876D7E9" w:rsidR="00EA525B" w:rsidRDefault="00EA525B" w:rsidP="00EA525B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файл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7B5CD" w14:textId="65362D8D" w:rsidR="00EA525B" w:rsidRDefault="00EA525B" w:rsidP="00EA525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 действий</w:t>
      </w:r>
      <w:r w:rsidRPr="00EA525B">
        <w:rPr>
          <w:rFonts w:ascii="Times New Roman" w:hAnsi="Times New Roman" w:cs="Times New Roman"/>
          <w:sz w:val="28"/>
          <w:szCs w:val="28"/>
        </w:rPr>
        <w:t xml:space="preserve"> </w:t>
      </w: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</w:t>
      </w:r>
      <w:r w:rsidRPr="00EA525B">
        <w:rPr>
          <w:rFonts w:ascii="Times New Roman" w:hAnsi="Times New Roman" w:cs="Times New Roman"/>
          <w:sz w:val="28"/>
          <w:szCs w:val="28"/>
        </w:rPr>
        <w:t>, впервые столкнувшегося с данной программой:</w:t>
      </w:r>
      <w:bookmarkStart w:id="3" w:name="_Hlk56341303"/>
      <w:bookmarkEnd w:id="3"/>
    </w:p>
    <w:p w14:paraId="76DC66E6" w14:textId="315F1A0B" w:rsidR="00CA06FF" w:rsidRPr="00CA06FF" w:rsidRDefault="00CA06FF" w:rsidP="00CA06FF">
      <w:pPr>
        <w:pStyle w:val="ab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клави</w:t>
      </w:r>
      <w:r>
        <w:rPr>
          <w:rFonts w:ascii="Times New Roman" w:hAnsi="Times New Roman" w:cs="Times New Roman"/>
          <w:sz w:val="28"/>
          <w:szCs w:val="28"/>
        </w:rPr>
        <w:t>ши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A525B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15A58" w14:textId="1A044887" w:rsidR="00CA06FF" w:rsidRPr="00CA06FF" w:rsidRDefault="00EA525B" w:rsidP="00CA06FF">
      <w:pPr>
        <w:pStyle w:val="ab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Попытка выделить необходимую область (весь экран) собственноручно,</w:t>
      </w:r>
      <w:r w:rsidR="00A37E28" w:rsidRPr="00A37E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проведя по диагонали от одного угла экрана до другого</w:t>
      </w:r>
      <w:r w:rsidR="00A37E28" w:rsidRPr="00A37E28">
        <w:rPr>
          <w:rFonts w:ascii="Times New Roman" w:hAnsi="Times New Roman"/>
          <w:sz w:val="28"/>
          <w:szCs w:val="28"/>
        </w:rPr>
        <w:t>;</w:t>
      </w:r>
    </w:p>
    <w:p w14:paraId="75413C57" w14:textId="0DA9152E" w:rsidR="00CA06FF" w:rsidRDefault="00CA06FF" w:rsidP="00CA06FF">
      <w:pPr>
        <w:pStyle w:val="ab"/>
        <w:numPr>
          <w:ilvl w:val="0"/>
          <w:numId w:val="35"/>
        </w:numPr>
        <w:suppressAutoHyphens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>атие</w:t>
      </w:r>
      <w:r>
        <w:rPr>
          <w:rFonts w:ascii="Times New Roman" w:hAnsi="Times New Roman" w:cs="Times New Roman"/>
          <w:sz w:val="28"/>
          <w:szCs w:val="28"/>
        </w:rPr>
        <w:t xml:space="preserve"> кнопк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«Сохранить» и 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выбранный файл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2EDC2053" w14:textId="77777777" w:rsidR="00CA06FF" w:rsidRPr="00CA06FF" w:rsidRDefault="00CA06FF" w:rsidP="00CA06FF">
      <w:pPr>
        <w:jc w:val="both"/>
        <w:rPr>
          <w:rFonts w:ascii="Times New Roman" w:hAnsi="Times New Roman"/>
          <w:sz w:val="28"/>
          <w:szCs w:val="28"/>
        </w:rPr>
      </w:pPr>
      <w:r w:rsidRPr="00CA06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20C1FDDF" w14:textId="4E424BAC" w:rsidR="00CA06FF" w:rsidRDefault="00CA06FF" w:rsidP="00CA06FF">
      <w:pPr>
        <w:pStyle w:val="ab"/>
        <w:numPr>
          <w:ilvl w:val="0"/>
          <w:numId w:val="37"/>
        </w:numPr>
        <w:suppressAutoHyphens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пояснени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способах скриншота всего окна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78ECB434" w14:textId="62AA3782" w:rsidR="00EA525B" w:rsidRPr="008D17FF" w:rsidRDefault="008D17FF" w:rsidP="00EA525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17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Возможные способы решения:</w:t>
      </w:r>
    </w:p>
    <w:p w14:paraId="372071B6" w14:textId="57CFC1E5" w:rsidR="008D17FF" w:rsidRDefault="008D17FF" w:rsidP="008D17FF">
      <w:pPr>
        <w:pStyle w:val="ab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при первом знакомстве с программой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68C48C79" w14:textId="562B57AF" w:rsidR="008D17FF" w:rsidRPr="008D17FF" w:rsidRDefault="008D17FF" w:rsidP="008D17FF">
      <w:pPr>
        <w:pStyle w:val="ab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Изначальное выделение всей области экрана при нажатии </w:t>
      </w:r>
      <w:r>
        <w:rPr>
          <w:rFonts w:ascii="Times New Roman" w:hAnsi="Times New Roman" w:cs="Times New Roman"/>
          <w:sz w:val="28"/>
          <w:szCs w:val="28"/>
        </w:rPr>
        <w:t>клавиши «</w:t>
      </w:r>
      <w:proofErr w:type="spellStart"/>
      <w:r w:rsidRPr="00EA525B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15B501FB" w14:textId="77777777" w:rsidR="00EA525B" w:rsidRPr="00E44134" w:rsidRDefault="00EA525B" w:rsidP="00EA52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E8347" w14:textId="6C7C2A52" w:rsidR="00333852" w:rsidRPr="00E44134" w:rsidRDefault="00333852" w:rsidP="009C3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Pr="00E4413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F8C01A" w14:textId="72CA4E50" w:rsidR="008D17FF" w:rsidRPr="00A37E28" w:rsidRDefault="002C3BCE" w:rsidP="008D17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скриншота </w:t>
      </w:r>
      <w:r w:rsidR="00506EE0">
        <w:rPr>
          <w:rFonts w:ascii="Times New Roman" w:hAnsi="Times New Roman" w:cs="Times New Roman"/>
          <w:sz w:val="28"/>
          <w:szCs w:val="28"/>
        </w:rPr>
        <w:t>области, добавление указателя на необходимое место, изменение области скриншота</w:t>
      </w:r>
      <w:r w:rsidR="00A37E28" w:rsidRPr="00A37E28">
        <w:rPr>
          <w:rFonts w:ascii="Times New Roman" w:hAnsi="Times New Roman" w:cs="Times New Roman"/>
          <w:sz w:val="28"/>
          <w:szCs w:val="28"/>
        </w:rPr>
        <w:t>.</w:t>
      </w:r>
    </w:p>
    <w:p w14:paraId="1BEE521B" w14:textId="77777777" w:rsidR="008D17FF" w:rsidRPr="00EA525B" w:rsidRDefault="008D17FF" w:rsidP="008D17FF">
      <w:pPr>
        <w:pStyle w:val="Drawing"/>
        <w:widowControl/>
        <w:spacing w:before="0" w:line="240" w:lineRule="auto"/>
        <w:jc w:val="left"/>
        <w:rPr>
          <w:i/>
          <w:u w:val="single"/>
        </w:rPr>
      </w:pPr>
      <w:r w:rsidRPr="00EA525B">
        <w:rPr>
          <w:i/>
          <w:u w:val="single"/>
          <w:lang w:val="en-US"/>
        </w:rPr>
        <w:t>CWT</w:t>
      </w:r>
      <w:r w:rsidRPr="00EA525B">
        <w:rPr>
          <w:i/>
          <w:u w:val="single"/>
        </w:rPr>
        <w:t>-анализ первой задачи:</w:t>
      </w:r>
    </w:p>
    <w:p w14:paraId="20D0932E" w14:textId="77777777" w:rsidR="008D17FF" w:rsidRPr="00EA525B" w:rsidRDefault="008D17FF" w:rsidP="008D17F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действий:</w:t>
      </w:r>
    </w:p>
    <w:p w14:paraId="7CAB0D1F" w14:textId="358FE4FF" w:rsidR="008D17FF" w:rsidRDefault="008D17FF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клавишу «</w:t>
      </w:r>
      <w:proofErr w:type="spellStart"/>
      <w:r w:rsidRPr="00EA525B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234E0E" w14:textId="7B04EA50" w:rsidR="008D17FF" w:rsidRDefault="008D17FF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</w:t>
      </w:r>
      <w:r w:rsidR="00506EE0">
        <w:rPr>
          <w:rFonts w:ascii="Times New Roman" w:hAnsi="Times New Roman" w:cs="Times New Roman"/>
          <w:sz w:val="28"/>
          <w:szCs w:val="28"/>
        </w:rPr>
        <w:t>необходимую область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64939" w14:textId="6960B2AF" w:rsidR="008D17FF" w:rsidRDefault="00506EE0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 «Стрелочка»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E3FD40" w14:textId="069DE797" w:rsidR="008D17FF" w:rsidRDefault="00506EE0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Указание на необходимый участок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0B4EF" w14:textId="1EC7930A" w:rsidR="00506EE0" w:rsidRDefault="00506EE0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правой кнопки мышки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B0A23" w14:textId="5F469FCA" w:rsidR="00506EE0" w:rsidRDefault="00506EE0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элемента «Очистить» контекстного мен</w:t>
      </w:r>
      <w:r w:rsidR="00A37E28">
        <w:rPr>
          <w:rFonts w:ascii="Times New Roman" w:hAnsi="Times New Roman" w:cs="Times New Roman"/>
          <w:sz w:val="28"/>
          <w:szCs w:val="28"/>
        </w:rPr>
        <w:t>ю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5B687C0F" w14:textId="05BF055F" w:rsidR="00506EE0" w:rsidRPr="00506EE0" w:rsidRDefault="00506EE0" w:rsidP="00506EE0">
      <w:pPr>
        <w:pStyle w:val="ab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необходимую область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776F86" w14:textId="77777777" w:rsidR="008D17FF" w:rsidRDefault="008D17FF" w:rsidP="008D17FF">
      <w:pPr>
        <w:jc w:val="both"/>
        <w:rPr>
          <w:rFonts w:ascii="Times New Roman" w:hAnsi="Times New Roman" w:cs="Times New Roman"/>
          <w:sz w:val="28"/>
          <w:szCs w:val="28"/>
        </w:rPr>
      </w:pP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 действий</w:t>
      </w:r>
      <w:r w:rsidRPr="00EA525B">
        <w:rPr>
          <w:rFonts w:ascii="Times New Roman" w:hAnsi="Times New Roman" w:cs="Times New Roman"/>
          <w:sz w:val="28"/>
          <w:szCs w:val="28"/>
        </w:rPr>
        <w:t xml:space="preserve"> </w:t>
      </w: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</w:t>
      </w:r>
      <w:r w:rsidRPr="00EA525B">
        <w:rPr>
          <w:rFonts w:ascii="Times New Roman" w:hAnsi="Times New Roman" w:cs="Times New Roman"/>
          <w:sz w:val="28"/>
          <w:szCs w:val="28"/>
        </w:rPr>
        <w:t>, впервые столкнувшегося с данной программой:</w:t>
      </w:r>
    </w:p>
    <w:p w14:paraId="72E29E36" w14:textId="66678C86" w:rsid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клавишу «</w:t>
      </w:r>
      <w:proofErr w:type="spellStart"/>
      <w:r w:rsidRPr="00EA525B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C6A69" w14:textId="5B90B5C3" w:rsid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</w:t>
      </w:r>
      <w:r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B3474" w14:textId="6AC9426A" w:rsid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 xml:space="preserve">ор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«Стрелочка»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83F25" w14:textId="0FEBF957" w:rsid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на необходимый участок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B7C22" w14:textId="00C1B80E" w:rsid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Попытки изменить область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ненаходжение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10BE919E" w14:textId="5418290C" w:rsidR="00506EE0" w:rsidRPr="00506EE0" w:rsidRDefault="00506EE0" w:rsidP="00506EE0">
      <w:pPr>
        <w:pStyle w:val="ab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 вышеописанных действий</w:t>
      </w:r>
      <w:r w:rsidR="00A37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E8A3D9" w14:textId="77777777" w:rsidR="00506EE0" w:rsidRPr="00506EE0" w:rsidRDefault="00506EE0" w:rsidP="008D1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14B802" w14:textId="2F06EE17" w:rsidR="008D17FF" w:rsidRPr="00CA06FF" w:rsidRDefault="008D17FF" w:rsidP="008D17FF">
      <w:pPr>
        <w:jc w:val="both"/>
        <w:rPr>
          <w:rFonts w:ascii="Times New Roman" w:hAnsi="Times New Roman"/>
          <w:sz w:val="28"/>
          <w:szCs w:val="28"/>
        </w:rPr>
      </w:pPr>
      <w:r w:rsidRPr="00CA06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2DE3FF8B" w14:textId="751224BC" w:rsidR="008D17FF" w:rsidRDefault="008D17FF" w:rsidP="00506EE0">
      <w:pPr>
        <w:pStyle w:val="ab"/>
        <w:numPr>
          <w:ilvl w:val="0"/>
          <w:numId w:val="42"/>
        </w:numPr>
        <w:suppressAutoHyphens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пояснения, </w:t>
      </w:r>
      <w:r w:rsidR="00506EE0">
        <w:rPr>
          <w:rFonts w:ascii="Times New Roman" w:hAnsi="Times New Roman" w:cs="Times New Roman"/>
          <w:sz w:val="28"/>
          <w:szCs w:val="28"/>
        </w:rPr>
        <w:t>о способах изменения области выделения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1ECF30AB" w14:textId="77777777" w:rsidR="008D17FF" w:rsidRPr="008D17FF" w:rsidRDefault="008D17FF" w:rsidP="008D17F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17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Возможные способы решения:</w:t>
      </w:r>
    </w:p>
    <w:p w14:paraId="0D8ADA4E" w14:textId="19733DAF" w:rsidR="008D17FF" w:rsidRDefault="008D17FF" w:rsidP="00A37E28">
      <w:pPr>
        <w:pStyle w:val="ab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при первом знакомстве с программой</w:t>
      </w:r>
      <w:r w:rsidR="00A37E28" w:rsidRPr="00A37E28">
        <w:rPr>
          <w:rFonts w:ascii="Times New Roman" w:hAnsi="Times New Roman" w:cs="Times New Roman"/>
          <w:sz w:val="28"/>
          <w:szCs w:val="28"/>
        </w:rPr>
        <w:t>;</w:t>
      </w:r>
    </w:p>
    <w:p w14:paraId="22E58F12" w14:textId="361D347C" w:rsidR="008D17FF" w:rsidRDefault="00A37E28" w:rsidP="00A37E28">
      <w:pPr>
        <w:pStyle w:val="ab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на панель инструментов инструмента «Указатель», с помощью которого можно было бы изменять размер и перемещать необходимую область выделения</w:t>
      </w:r>
      <w:r w:rsidRPr="00A37E28">
        <w:rPr>
          <w:rFonts w:ascii="Times New Roman" w:hAnsi="Times New Roman" w:cs="Times New Roman"/>
          <w:sz w:val="28"/>
          <w:szCs w:val="28"/>
        </w:rPr>
        <w:t>;</w:t>
      </w:r>
    </w:p>
    <w:p w14:paraId="194FCCA2" w14:textId="71E1FA7E" w:rsidR="00333852" w:rsidRPr="00A37E28" w:rsidRDefault="00A37E28" w:rsidP="00A37E28">
      <w:pPr>
        <w:pStyle w:val="ab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Pr="00A37E2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на пункт </w:t>
      </w:r>
      <w:r>
        <w:rPr>
          <w:rFonts w:ascii="Times New Roman" w:hAnsi="Times New Roman" w:cs="Times New Roman"/>
          <w:sz w:val="28"/>
          <w:szCs w:val="28"/>
        </w:rPr>
        <w:t>контекстного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«Очистить»</w:t>
      </w:r>
      <w:r>
        <w:rPr>
          <w:rFonts w:ascii="Times New Roman" w:hAnsi="Times New Roman" w:cs="Times New Roman"/>
          <w:sz w:val="28"/>
          <w:szCs w:val="28"/>
        </w:rPr>
        <w:t xml:space="preserve"> и информирование о данном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Pr="00A37E2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 пользователя</w:t>
      </w:r>
      <w:r w:rsidRPr="00A37E28">
        <w:rPr>
          <w:rFonts w:ascii="Times New Roman" w:hAnsi="Times New Roman" w:cs="Times New Roman"/>
          <w:sz w:val="28"/>
          <w:szCs w:val="28"/>
        </w:rPr>
        <w:t>;</w:t>
      </w:r>
    </w:p>
    <w:sectPr w:rsidR="00333852" w:rsidRPr="00A37E28" w:rsidSect="00993A29">
      <w:footerReference w:type="default" r:id="rId9"/>
      <w:footerReference w:type="first" r:id="rId10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E21F8" w14:textId="77777777" w:rsidR="00FF213F" w:rsidRDefault="00FF213F" w:rsidP="00E55A69">
      <w:pPr>
        <w:spacing w:after="0" w:line="240" w:lineRule="auto"/>
      </w:pPr>
      <w:r>
        <w:separator/>
      </w:r>
    </w:p>
  </w:endnote>
  <w:endnote w:type="continuationSeparator" w:id="0">
    <w:p w14:paraId="27780B38" w14:textId="77777777" w:rsidR="00FF213F" w:rsidRDefault="00FF213F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22297" w14:textId="77777777" w:rsidR="00FF213F" w:rsidRDefault="00FF213F" w:rsidP="00E55A69">
      <w:pPr>
        <w:spacing w:after="0" w:line="240" w:lineRule="auto"/>
      </w:pPr>
      <w:r>
        <w:separator/>
      </w:r>
    </w:p>
  </w:footnote>
  <w:footnote w:type="continuationSeparator" w:id="0">
    <w:p w14:paraId="5E8FB611" w14:textId="77777777" w:rsidR="00FF213F" w:rsidRDefault="00FF213F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61653C"/>
    <w:multiLevelType w:val="hybridMultilevel"/>
    <w:tmpl w:val="766EC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00652C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7" w15:restartNumberingAfterBreak="0">
    <w:nsid w:val="0F457F5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0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D92E68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44AD55E4"/>
    <w:multiLevelType w:val="hybridMultilevel"/>
    <w:tmpl w:val="82E6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3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D1216C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6E4EF0"/>
    <w:multiLevelType w:val="hybridMultilevel"/>
    <w:tmpl w:val="FFC2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E3578"/>
    <w:multiLevelType w:val="hybridMultilevel"/>
    <w:tmpl w:val="E7AC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8F61DB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63893F1B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7824DE"/>
    <w:multiLevelType w:val="multilevel"/>
    <w:tmpl w:val="11CC40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6FBA09BF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6747D"/>
    <w:multiLevelType w:val="hybridMultilevel"/>
    <w:tmpl w:val="766EC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93B09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D44FE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0"/>
  </w:num>
  <w:num w:numId="4">
    <w:abstractNumId w:val="4"/>
  </w:num>
  <w:num w:numId="5">
    <w:abstractNumId w:val="22"/>
  </w:num>
  <w:num w:numId="6">
    <w:abstractNumId w:val="23"/>
  </w:num>
  <w:num w:numId="7">
    <w:abstractNumId w:val="10"/>
  </w:num>
  <w:num w:numId="8">
    <w:abstractNumId w:val="15"/>
  </w:num>
  <w:num w:numId="9">
    <w:abstractNumId w:val="8"/>
  </w:num>
  <w:num w:numId="10">
    <w:abstractNumId w:val="19"/>
  </w:num>
  <w:num w:numId="11">
    <w:abstractNumId w:val="26"/>
  </w:num>
  <w:num w:numId="12">
    <w:abstractNumId w:val="1"/>
  </w:num>
  <w:num w:numId="13">
    <w:abstractNumId w:val="2"/>
  </w:num>
  <w:num w:numId="14">
    <w:abstractNumId w:val="20"/>
  </w:num>
  <w:num w:numId="15">
    <w:abstractNumId w:val="0"/>
  </w:num>
  <w:num w:numId="16">
    <w:abstractNumId w:val="12"/>
  </w:num>
  <w:num w:numId="17">
    <w:abstractNumId w:val="1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0"/>
  </w:num>
  <w:num w:numId="22">
    <w:abstractNumId w:val="37"/>
  </w:num>
  <w:num w:numId="23">
    <w:abstractNumId w:val="24"/>
  </w:num>
  <w:num w:numId="24">
    <w:abstractNumId w:val="25"/>
  </w:num>
  <w:num w:numId="25">
    <w:abstractNumId w:val="14"/>
  </w:num>
  <w:num w:numId="26">
    <w:abstractNumId w:val="18"/>
  </w:num>
  <w:num w:numId="27">
    <w:abstractNumId w:val="38"/>
  </w:num>
  <w:num w:numId="28">
    <w:abstractNumId w:val="21"/>
  </w:num>
  <w:num w:numId="29">
    <w:abstractNumId w:val="16"/>
  </w:num>
  <w:num w:numId="30">
    <w:abstractNumId w:val="32"/>
  </w:num>
  <w:num w:numId="31">
    <w:abstractNumId w:val="27"/>
  </w:num>
  <w:num w:numId="32">
    <w:abstractNumId w:val="29"/>
  </w:num>
  <w:num w:numId="33">
    <w:abstractNumId w:val="28"/>
  </w:num>
  <w:num w:numId="34">
    <w:abstractNumId w:val="34"/>
  </w:num>
  <w:num w:numId="35">
    <w:abstractNumId w:val="7"/>
  </w:num>
  <w:num w:numId="36">
    <w:abstractNumId w:val="33"/>
  </w:num>
  <w:num w:numId="37">
    <w:abstractNumId w:val="11"/>
  </w:num>
  <w:num w:numId="38">
    <w:abstractNumId w:val="35"/>
  </w:num>
  <w:num w:numId="39">
    <w:abstractNumId w:val="36"/>
  </w:num>
  <w:num w:numId="40">
    <w:abstractNumId w:val="39"/>
  </w:num>
  <w:num w:numId="41">
    <w:abstractNumId w:val="5"/>
  </w:num>
  <w:num w:numId="42">
    <w:abstractNumId w:val="3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45B9C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53130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3970"/>
    <w:rsid w:val="00254FD6"/>
    <w:rsid w:val="00255C90"/>
    <w:rsid w:val="00297606"/>
    <w:rsid w:val="002A6452"/>
    <w:rsid w:val="002C3BCE"/>
    <w:rsid w:val="002D2168"/>
    <w:rsid w:val="002D29EC"/>
    <w:rsid w:val="002D5F07"/>
    <w:rsid w:val="002E0F25"/>
    <w:rsid w:val="003007C4"/>
    <w:rsid w:val="00304BD6"/>
    <w:rsid w:val="00313D46"/>
    <w:rsid w:val="00327BE2"/>
    <w:rsid w:val="0033385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2A3"/>
    <w:rsid w:val="0046135E"/>
    <w:rsid w:val="004B231D"/>
    <w:rsid w:val="004B60E1"/>
    <w:rsid w:val="004B60F2"/>
    <w:rsid w:val="004D03FD"/>
    <w:rsid w:val="004D18FF"/>
    <w:rsid w:val="004D77D3"/>
    <w:rsid w:val="004F0AF3"/>
    <w:rsid w:val="005029FB"/>
    <w:rsid w:val="00506EE0"/>
    <w:rsid w:val="00517D21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0BF4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1FD9"/>
    <w:rsid w:val="006F45C8"/>
    <w:rsid w:val="0071600E"/>
    <w:rsid w:val="00716D28"/>
    <w:rsid w:val="00731CA7"/>
    <w:rsid w:val="0073210C"/>
    <w:rsid w:val="007658BD"/>
    <w:rsid w:val="00765C11"/>
    <w:rsid w:val="00772BEB"/>
    <w:rsid w:val="007C1FC3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61EE3"/>
    <w:rsid w:val="00862380"/>
    <w:rsid w:val="00862E4B"/>
    <w:rsid w:val="00873AA4"/>
    <w:rsid w:val="008C5A60"/>
    <w:rsid w:val="008C7167"/>
    <w:rsid w:val="008D17FF"/>
    <w:rsid w:val="008D1A9E"/>
    <w:rsid w:val="008E431E"/>
    <w:rsid w:val="008E4C83"/>
    <w:rsid w:val="008F6EB8"/>
    <w:rsid w:val="0091537C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C377E"/>
    <w:rsid w:val="009D28D8"/>
    <w:rsid w:val="009E1548"/>
    <w:rsid w:val="00A16267"/>
    <w:rsid w:val="00A21441"/>
    <w:rsid w:val="00A25369"/>
    <w:rsid w:val="00A37E28"/>
    <w:rsid w:val="00A46EF4"/>
    <w:rsid w:val="00A570C1"/>
    <w:rsid w:val="00A64CAD"/>
    <w:rsid w:val="00A67C76"/>
    <w:rsid w:val="00A8631A"/>
    <w:rsid w:val="00AA52C0"/>
    <w:rsid w:val="00AB25A4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E223A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06FF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467C7"/>
    <w:rsid w:val="00E55A69"/>
    <w:rsid w:val="00E60492"/>
    <w:rsid w:val="00E77C09"/>
    <w:rsid w:val="00E8067C"/>
    <w:rsid w:val="00E92F3B"/>
    <w:rsid w:val="00E97C92"/>
    <w:rsid w:val="00EA0DC7"/>
    <w:rsid w:val="00EA525B"/>
    <w:rsid w:val="00EE2EDB"/>
    <w:rsid w:val="00EF6256"/>
    <w:rsid w:val="00EF7AC8"/>
    <w:rsid w:val="00F03A9D"/>
    <w:rsid w:val="00F07391"/>
    <w:rsid w:val="00F22E0F"/>
    <w:rsid w:val="00F66646"/>
    <w:rsid w:val="00FA17D3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F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  <w:style w:type="paragraph" w:customStyle="1" w:styleId="Drawing">
    <w:name w:val="Drawing"/>
    <w:basedOn w:val="a"/>
    <w:rsid w:val="00333852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21D0-EE35-4E72-9A88-B8E3C94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305</cp:revision>
  <cp:lastPrinted>2020-12-22T14:13:00Z</cp:lastPrinted>
  <dcterms:created xsi:type="dcterms:W3CDTF">2019-12-22T17:06:00Z</dcterms:created>
  <dcterms:modified xsi:type="dcterms:W3CDTF">2020-12-22T14:15:00Z</dcterms:modified>
</cp:coreProperties>
</file>