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1. 문서 개요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1.1 목적</w:t>
      </w:r>
    </w:p>
    <w:p>
      <w:pPr>
        <w:spacing w:line="240" w:lineRule="auto"/>
        <w:jc w:val="left"/>
      </w:pPr>
      <w:r>
        <w:t xml:space="preserve">본 문서는 AgentOE 멀티테넌트 Agentic AI 음성 콜봇 플랫폼의 상세 시스템 아키텍처를 정의한다. 기획서 v3.1 및 이전 버전의 아키텍처 설계서를 기반으로 실시간 음성 제어, 정책 기반 Tool 실행, 멀티테넌트 격리, 장애 자동 복구, 운영 자동화를 포괄적으로 설명한다.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1.2 범위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영역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포함 항목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논리 아키텍처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계층 구조, 경로 분리, 데이터 흐름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컴포넌트 설계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11개 주요 컴포넌트의 역할·책임·인터페이스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데이터 모델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9개 엔터티 정의 및 필드 명세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API 스펙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5개 내부 API 및 에러 코드 정의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저장소 설계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Redis, PostgreSQL, Object Storage 전략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성능 요구사항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레이턴시 버짓, 처리량, 확장 한계점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보안 설계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인증, 인가, 암호화, 감사 로그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배포 아키텍처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컨테이너, Multi-AZ, Blue-Green 배포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1.3 참조 문서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문서명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버전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용도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 기획서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v3.1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최신 요구사항 및 비즈니스 목표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시스템 아키텍처 설계서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v2.0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논리 아키텍처 및 설계 원칙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시스템 아키텍처 설계서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v4.0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컴포넌트 구성 및 인터페이스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연동 인터페이스 명세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v4.0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SIP/RTP, VAD, Barge-in 프로토콜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커넥터 SDK 가이드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v4.0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MCP 및 Tool 개발 표준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1.4 용어 정의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용어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정의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단일 수신자와의 통화 생명 주기. CALL_STARTED부터 CALL_ENDED까지.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내 한 번의 발화-처리-응답 사이클.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사용자 음성 입력 및 STT 변환 결과.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Utterance에서 추론된 사용자의 의도 또는 목표.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Agent가 호출 가능한 외부 API 또는 Legacy 시스템 함수.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MCP Server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여러 Tool을 제공하는 Model Context Protocol 준수 서버.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Gate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모든 Tool 호출을 검증하는 정책 기반 제어 계층 (G1~G5).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또는 MCP Server를 AgentOE와 연결하는 어댑터.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AgentOE의 고객 조직. 독립적 정책, Tool, 모델 라우팅 설정 보유.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벤더 장애 시 제한된 기능으로 통화를 유지하는 모드.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Kill Switch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긴급 상황에서 특정 tenant 또는 feature를 즉시 비활성화.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Idempotency Key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중복 요청 감지 및 한 번의 처리 보증을 위한 고유 키.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Lease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Owner의 소유권을 보증하는 Redis 기반 시간 제한 락.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Checkpoint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복구를 위한 최근 일관된 상태 스냅샷.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Execution Graph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턴의 처리를 병렬/직렬 노드 조합으로 모델링한 구조.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Barge-in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AI 응답 재생 중 사용자 새로운 발화 감지 및 중단.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VAD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Voice Activity Detection. 발화 시작/종료 감지.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Circuit Breaker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장애 Tool의 반복 호출 방지. OPEN/HALF_OPEN/CLOSED 상태.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Audit Event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보안/규정 감시를 위한 모든 정책 판단 및 Tool 호출 기록.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RTO/RPO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복구시간목표(Recovery Time Objective) / 복구점목표(Recovery Point Objective).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2. 시스템 전체 구조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2.1 계층 아키텍처</w:t>
      </w:r>
    </w:p>
    <w:p>
      <w:pPr>
        <w:spacing w:line="240" w:lineRule="auto"/>
        <w:jc w:val="left"/>
      </w:pPr>
      <w:r>
        <w:t xml:space="preserve">AgentOE는 실시간 음성 제어와 추론 경로를 물리적으로 분리하여 초저지연 제어를 보장한다.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계층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주요 컴포넌트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특징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Edge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Adapter, Event Ingestor, Command Dispatcher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이벤트 정규화 및 제어 명령 변환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Real-time Control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Voice Control Path (barge-in, stop, hangup)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초저지연 처리, drop-safe 우선순위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Execution Layer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Execution Engine, Agent Runtime, Policy Gate, Tool Router, Job Orchestrator, Memory Layer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단위 실행, 정책 검증, Tool 관리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Shared Services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 (hot state), PostgreSQL (metadata/audit), Object Storage (녹취)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분산 상태 관리, 감사 추적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Control Plane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Admin API, Policy Authoring, Tenant Manager, Deployment Manager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운영자 인터페이스 및 자동화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Observability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Metrics, Logs, Traces, Replay Engine, Canary, Alert Dashboard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모니터링, 분석, 운영 자동화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2.2 주요 데이터 흐름 - 인바운드 콜 처리</w:t>
      </w:r>
    </w:p>
    <w:p>
      <w:pPr>
        <w:spacing w:line="240" w:lineRule="auto"/>
        <w:jc w:val="left"/>
      </w:pPr>
      <w:r>
        <w:t xml:space="preserve">사용자로부터 발신 → VBGW 음성 수신 → 응답 생성 → 사용자에게 응답 재생 단계별 흐름: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단계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담당 시스템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주요 처리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1. CALL_STARTED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→ Session Edge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신규 세션 생성, owner lease 획득, 음성 수신 준비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2. VAD_START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Edge → Session Manager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발화 감지, turn 생성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3. STT_PARTIAL/FINAL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Speech Orchestrator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부분/최종 STT 결과 수신, interim update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4. Intent &amp; Action Planning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 Runtime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 추론, Tool 호출 계획, confidence 평가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5. Policy Gate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Gate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의도의 위험등급 판단, Tool 허용 여부 검증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6. Tool Parallel Fan-out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Router + MCP Broker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필요 Tool 동시 호출, 결과 조인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7. Response Generation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 Runtime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최종 응답 생성 또는 상담사 이관 결정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8. TTS Generation &amp; Playback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Speech Orchestrator → VBGW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응답 생성, 재생, barge-in 감지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9. Session State Update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Manager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 종료, 다음 발화 대기 또는 세션 종료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2.3 외부 연동 시스템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시스템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연동 방식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용도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PBX / SBC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PSTN 회로 연결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전화 교환 및 라우팅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(Voice Border Gateway)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SIP/RTP, VAD, Barge-in Event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음성 신호 처리, 실시간 제어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Vendor (Google/Azure/AWS)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 API, 스트림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음성을 텍스트로 변환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LLM Vendor (OpenAI/Claude/etc)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 API, token 기반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 추론, 응답 생성, Tool 계획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Vendor (Google/Azure)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 API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텍스트를 음성으로 변환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Legacy API / ERP / CRM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REST/SOAP/RPC, DB Direct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 조회, 계약 정보, 주문, 배송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MCP Server (Anthropic)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HTTP/gRPC, Tool Discovery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표준화된 Tool 제공, 권한 관리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CTI / Callback Service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 API, Queue 관리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상담사 이관, 콜백 예약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 (Distributed Cache)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TCP, Sentinel HA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Hot state, session lease, rate limit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PostgreSQL (Metadata Store)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TCP, Streaming Replication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기록, 감사 로그, 정책 저장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Object Storage (S3/GCS)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REST API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통화 녹취, 로그 아카이브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3. 컴포넌트 상세 설계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3.1 Session Edge</w:t>
      </w:r>
    </w:p>
    <w:p>
      <w:pPr>
        <w:spacing w:line="240" w:lineRule="auto"/>
        <w:jc w:val="left"/>
      </w:pPr>
      <w:r>
        <w:t xml:space="preserve">역할: VBGW 이벤트 수신, 정규화, 제어 명령 변환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VBGW에서 SIP/RTP 이벤트 수신 및 표준 내부 이벤트로 변환</w:t>
      </w:r>
    </w:p>
    <w:p>
      <w:pPr>
        <w:spacing w:line="240" w:lineRule="auto"/>
        <w:jc w:val="left"/>
      </w:pPr>
      <w:r>
        <w:t xml:space="preserve">• 모든 이벤트에 event_id, trace_id, idempotency_key 주입</w:t>
      </w:r>
    </w:p>
    <w:p>
      <w:pPr>
        <w:spacing w:line="240" w:lineRule="auto"/>
        <w:jc w:val="left"/>
      </w:pPr>
      <w:r>
        <w:t xml:space="preserve">• Session Manager에 이벤트 전달, VBGW 제어 명령 신속 처리</w:t>
      </w:r>
    </w:p>
    <w:p>
      <w:pPr>
        <w:spacing w:line="240" w:lineRule="auto"/>
        <w:jc w:val="left"/>
      </w:pPr>
      <w:r>
        <w:t xml:space="preserve">내부 구조: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모듈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기능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Adapter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SIP/RTP 파싱, 세션 식별자 추출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Event Normalizer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→ AgentOE 표준 이벤트 변환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Command Dispatcher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제어 명령을 VBGW 프로토콜로 재인코딩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Dedup Filter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VBGW 재전송 및 중복 이벤트 감지</w:t>
            </w:r>
          </w:p>
        </w:tc>
      </w:tr>
    </w:tbl>
    <w:p>
      <w:pPr>
        <w:spacing w:line="240" w:lineRule="auto"/>
        <w:jc w:val="left"/>
      </w:pPr>
      <w:r>
        <w:t xml:space="preserve">인터페이스: VBGW ↔ Session Edge (비동기 이벤트 채널)</w:t>
      </w:r>
    </w:p>
    <w:p>
      <w:pPr>
        <w:spacing w:line="240" w:lineRule="auto"/>
        <w:jc w:val="left"/>
      </w:pPr>
      <w:r>
        <w:t xml:space="preserve">에러 처리: 네트워크 단절 시 graceful close, 중복 이벤트는 무시</w:t>
      </w:r>
    </w:p>
    <w:p>
      <w:pPr>
        <w:spacing w:line="240" w:lineRule="auto"/>
        <w:jc w:val="left"/>
      </w:pPr>
      <w:r>
        <w:t xml:space="preserve">성능: &lt;50ms 지연, 1000 msg/s 처리 능력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3.2 Session Manager</w:t>
      </w:r>
    </w:p>
    <w:p>
      <w:pPr>
        <w:spacing w:line="240" w:lineRule="auto"/>
        <w:jc w:val="left"/>
      </w:pPr>
      <w:r>
        <w:t xml:space="preserve">역할: 세션 생명 주기 관리, 턴 생성, owner lease 유지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세션 생성(IDLE) → 종료(ENDED) 상태 전환 관리</w:t>
      </w:r>
    </w:p>
    <w:p>
      <w:pPr>
        <w:spacing w:line="240" w:lineRule="auto"/>
        <w:jc w:val="left"/>
      </w:pPr>
      <w:r>
        <w:t xml:space="preserve">• 각 턴의 시작/종료 마킹, 턴 레벨 타임아웃</w:t>
      </w:r>
    </w:p>
    <w:p>
      <w:pPr>
        <w:spacing w:line="240" w:lineRule="auto"/>
        <w:jc w:val="left"/>
      </w:pPr>
      <w:r>
        <w:t xml:space="preserve">• Redis 기반 owner lease 획득 및 주기 갱신</w:t>
      </w:r>
    </w:p>
    <w:p>
      <w:pPr>
        <w:spacing w:line="240" w:lineRule="auto"/>
        <w:jc w:val="left"/>
      </w:pPr>
      <w:r>
        <w:t xml:space="preserve">• 장애 시 checkpoint에서 세션 복구</w:t>
      </w:r>
    </w:p>
    <w:p>
      <w:pPr>
        <w:spacing w:line="240" w:lineRule="auto"/>
        <w:jc w:val="left"/>
      </w:pPr>
      <w:r>
        <w:t xml:space="preserve">세션 상태 다이어그램: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상태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다음 전환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IDLE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미생성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CALL_STARTED → LISTENING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LISTENING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발화 대기 중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VAD_START → SPEAKING_DETECTED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SPEAKING_DETECTED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발화 감지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STT_FINAL → PROCESSING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PROCESSING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최종 대기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STT_FINAL → INFERRING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INFERRING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Agent/Tool 처리 중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완료 → RESPONDING 또는 TRANSFER_PENDING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RESPONDING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재생 중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TTS_DONE → LISTENING 또는 ENDED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TRANSFER_PENDING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상담사 이관 처리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성공 → ENDED, 실패 → LISTENING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CALLBACK_PENDING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콜백 스케줄 중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완료 → ENDED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제한 모드 동작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모든 상태에서 진입 가능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ENDED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종료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상태 최종, 세션 정리</w:t>
            </w:r>
          </w:p>
        </w:tc>
      </w:tr>
    </w:tbl>
    <w:p>
      <w:pPr>
        <w:spacing w:line="240" w:lineRule="auto"/>
        <w:jc w:val="left"/>
      </w:pPr>
      <w:r>
        <w:t xml:space="preserve">인터페이스: Session API (내부 RPC)</w:t>
      </w:r>
    </w:p>
    <w:p>
      <w:pPr>
        <w:spacing w:line="240" w:lineRule="auto"/>
        <w:jc w:val="left"/>
      </w:pPr>
      <w:r>
        <w:t xml:space="preserve">에러 처리: owner lease 만료 시 다른 worker가 takeover, checkpoint 기반 복구</w:t>
      </w:r>
    </w:p>
    <w:p>
      <w:pPr>
        <w:spacing w:line="240" w:lineRule="auto"/>
        <w:jc w:val="left"/>
      </w:pPr>
      <w:r>
        <w:t xml:space="preserve">성능: 세션당 &lt;5ms 상태 전환, 100k 동시 세션 지원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3.3 Voice Control Path</w:t>
      </w:r>
    </w:p>
    <w:p>
      <w:pPr>
        <w:spacing w:line="240" w:lineRule="auto"/>
        <w:jc w:val="left"/>
      </w:pPr>
      <w:r>
        <w:t xml:space="preserve">역할: barge-in, stop, hangup 초저지연 처리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STOP_AUDIO, BARGE_IN, HANGUP, TRANSFER_REQUESTED 즉시 처리</w:t>
      </w:r>
    </w:p>
    <w:p>
      <w:pPr>
        <w:spacing w:line="240" w:lineRule="auto"/>
        <w:jc w:val="left"/>
      </w:pPr>
      <w:r>
        <w:t xml:space="preserve">• Inference Path와 완전히 격리된 worker pool 사용</w:t>
      </w:r>
    </w:p>
    <w:p>
      <w:pPr>
        <w:spacing w:line="240" w:lineRule="auto"/>
        <w:jc w:val="left"/>
      </w:pPr>
      <w:r>
        <w:t xml:space="preserve">• Queue overflow 시에도 제어 명령 절대 drop 금지</w:t>
      </w:r>
    </w:p>
    <w:p>
      <w:pPr>
        <w:spacing w:line="240" w:lineRule="auto"/>
        <w:jc w:val="left"/>
      </w:pPr>
      <w:r>
        <w:t xml:space="preserve">설계 특징:</w:t>
      </w:r>
    </w:p>
    <w:p>
      <w:pPr>
        <w:spacing w:line="240" w:lineRule="auto"/>
        <w:jc w:val="left"/>
      </w:pPr>
      <w:r>
        <w:t xml:space="preserve">• 전용 우선순위 큐 (stop/hangup ≫ barge-in)</w:t>
      </w:r>
    </w:p>
    <w:p>
      <w:pPr>
        <w:spacing w:line="240" w:lineRule="auto"/>
        <w:jc w:val="left"/>
      </w:pPr>
      <w:r>
        <w:t xml:space="preserve">• bounded latency: 모든 명령 &lt;100ms 처리 완료</w:t>
      </w:r>
    </w:p>
    <w:p>
      <w:pPr>
        <w:spacing w:line="240" w:lineRule="auto"/>
        <w:jc w:val="left"/>
      </w:pPr>
      <w:r>
        <w:t xml:space="preserve">• VBGW 피드백 대기 (acknowledgment), 실패 시 재시도 + fallback</w:t>
      </w:r>
    </w:p>
    <w:p>
      <w:pPr>
        <w:spacing w:line="240" w:lineRule="auto"/>
        <w:jc w:val="left"/>
      </w:pPr>
      <w:r>
        <w:t xml:space="preserve">인터페이스: Command Dispatcher ← Session Edge</w:t>
      </w:r>
    </w:p>
    <w:p>
      <w:pPr>
        <w:spacing w:line="240" w:lineRule="auto"/>
        <w:jc w:val="left"/>
      </w:pPr>
      <w:r>
        <w:t xml:space="preserve">성능: &lt;100ms latency, 99.9% SLA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3.4 Execution Engine</w:t>
      </w:r>
    </w:p>
    <w:p>
      <w:pPr>
        <w:spacing w:line="240" w:lineRule="auto"/>
        <w:jc w:val="left"/>
      </w:pPr>
      <w:r>
        <w:t xml:space="preserve">역할: 턴 단위 실행 그래프 관리, 병렬/직렬 실행 조율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턴의 처리를 DAG (Directed Acyclic Graph)로 모델링</w:t>
      </w:r>
    </w:p>
    <w:p>
      <w:pPr>
        <w:spacing w:line="240" w:lineRule="auto"/>
        <w:jc w:val="left"/>
      </w:pPr>
      <w:r>
        <w:t xml:space="preserve">• 병렬 Tool fan-out, join 정책 관리</w:t>
      </w:r>
    </w:p>
    <w:p>
      <w:pPr>
        <w:spacing w:line="240" w:lineRule="auto"/>
        <w:jc w:val="left"/>
      </w:pPr>
      <w:r>
        <w:t xml:space="preserve">• 전체 턴 타임아웃 예산 분배</w:t>
      </w:r>
    </w:p>
    <w:p>
      <w:pPr>
        <w:spacing w:line="240" w:lineRule="auto"/>
        <w:jc w:val="left"/>
      </w:pPr>
      <w:r>
        <w:t xml:space="preserve">• Agentic 실행 가드레일 적용</w:t>
      </w:r>
    </w:p>
    <w:p>
      <w:pPr>
        <w:spacing w:line="240" w:lineRule="auto"/>
        <w:jc w:val="left"/>
      </w:pPr>
      <w:r>
        <w:t xml:space="preserve">노드 유형: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노드 유형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예시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처리 방식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sync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normalize, policy check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즉시 처리 완료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parallel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CRM+ERP+FAQ 동시 조회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fan-out, 조인 정책(all/first)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gated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민감 업무 승인 대기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Gate 통과 후 진행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async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callback 예약, 문자 발송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Job Orchestrator 위임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terminal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응답, 상담사 이관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계속 또는 종료</w:t>
            </w:r>
          </w:p>
        </w:tc>
      </w:tr>
    </w:tbl>
    <w:p>
      <w:pPr>
        <w:spacing w:line="240" w:lineRule="auto"/>
        <w:jc w:val="left"/>
      </w:pPr>
      <w:r>
        <w:t xml:space="preserve">Agentic 가드레일: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가드레일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기본값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초과 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max_plan_depth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terminal 노드로 강제 종료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max_tool_calls_per_turn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호출 중단, 안전 응답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max_parallel_tools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개수 축소, 순차 실행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max_turn_budget_ms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2500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timeout fallback 또는 이관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max_llm_output_tokens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600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응답 길이 축약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max_replan_count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현재 근거로 응답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no_progress_timeout_ms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1200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즉시 fallback</w:t>
            </w:r>
          </w:p>
        </w:tc>
      </w:tr>
    </w:tbl>
    <w:p>
      <w:pPr>
        <w:spacing w:line="240" w:lineRule="auto"/>
        <w:jc w:val="left"/>
      </w:pPr>
      <w:r>
        <w:t xml:space="preserve">성능: 턴당 평균 &lt;1500ms, 99p &lt;2000ms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3.5 Speech Orchestrator</w:t>
      </w:r>
    </w:p>
    <w:p>
      <w:pPr>
        <w:spacing w:line="240" w:lineRule="auto"/>
        <w:jc w:val="left"/>
      </w:pPr>
      <w:r>
        <w:t xml:space="preserve">역할: STT/TTS 생명 주기 관리, 음성 벤더 추상화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STT 스트림 lifecycle: open → partial results → final → close</w:t>
      </w:r>
    </w:p>
    <w:p>
      <w:pPr>
        <w:spacing w:line="240" w:lineRule="auto"/>
        <w:jc w:val="left"/>
      </w:pPr>
      <w:r>
        <w:t xml:space="preserve">• partial STT를 UI 갱신용으로, final STT만 intent 판단용으로 사용</w:t>
      </w:r>
    </w:p>
    <w:p>
      <w:pPr>
        <w:spacing w:line="240" w:lineRule="auto"/>
        <w:jc w:val="left"/>
      </w:pPr>
      <w:r>
        <w:t xml:space="preserve">• TTS request 오케스트레이션: 캐시된 멘트 우선, 신규 생성은 비동기</w:t>
      </w:r>
    </w:p>
    <w:p>
      <w:pPr>
        <w:spacing w:line="240" w:lineRule="auto"/>
        <w:jc w:val="left"/>
      </w:pPr>
      <w:r>
        <w:t xml:space="preserve">• 벤더별 capability 관리 (punctuation, diarization, voice biasing 등)</w:t>
      </w:r>
    </w:p>
    <w:p>
      <w:pPr>
        <w:spacing w:line="240" w:lineRule="auto"/>
        <w:jc w:val="left"/>
      </w:pPr>
      <w:r>
        <w:t xml:space="preserve">STT 벤더 추상화: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Capability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설정 위치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punctuation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구두점 추가 여부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tenant_config.speech_policy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diarization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화자 분리 (미사용)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reserved for future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custom_phrase_biasing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특정 단어/구 인식 강화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domain_keywords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profanity_filter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욕설 필터링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compliance_policy</w:t>
            </w:r>
          </w:p>
        </w:tc>
      </w:tr>
    </w:tbl>
    <w:p>
      <w:pPr>
        <w:spacing w:line="240" w:lineRule="auto"/>
        <w:jc w:val="left"/>
      </w:pPr>
      <w:r>
        <w:t xml:space="preserve">성능: STT latency &lt;200ms (final), TTS latency &lt;500ms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3.6 Agent Runtime</w:t>
      </w:r>
    </w:p>
    <w:p>
      <w:pPr>
        <w:spacing w:line="240" w:lineRule="auto"/>
        <w:jc w:val="left"/>
      </w:pPr>
      <w:r>
        <w:t xml:space="preserve">역할: intent 추론, 응답 생성, Tool 계획, memory 활용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Utterance → Intent 추론 (confidence 스코어 산출)</w:t>
      </w:r>
    </w:p>
    <w:p>
      <w:pPr>
        <w:spacing w:line="240" w:lineRule="auto"/>
        <w:jc w:val="left"/>
      </w:pPr>
      <w:r>
        <w:t xml:space="preserve">• Tool 호출 필요 여부 및 파라미터 계획</w:t>
      </w:r>
    </w:p>
    <w:p>
      <w:pPr>
        <w:spacing w:line="240" w:lineRule="auto"/>
        <w:jc w:val="left"/>
      </w:pPr>
      <w:r>
        <w:t xml:space="preserve">• 최종 응답 생성 또는 상담사 이관 결정</w:t>
      </w:r>
    </w:p>
    <w:p>
      <w:pPr>
        <w:spacing w:line="240" w:lineRule="auto"/>
        <w:jc w:val="left"/>
      </w:pPr>
      <w:r>
        <w:t xml:space="preserve">• Session memory, retrieval context 활용</w:t>
      </w:r>
    </w:p>
    <w:p>
      <w:pPr>
        <w:spacing w:line="240" w:lineRule="auto"/>
        <w:jc w:val="left"/>
      </w:pPr>
      <w:r>
        <w:t xml:space="preserve">Model Routing: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시나리오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모델 선택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특징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FAQ형 단순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경량 모델 + lookup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빠름, 비용 저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조회형 (CRM 필요)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표준 모델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균형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민감 업무 (결제/환불)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대규모 모델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성능 우선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장문 요약형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long context 모델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컨텍스트 관리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후처리 자동화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백그라운드 모델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async job</w:t>
            </w:r>
          </w:p>
        </w:tc>
      </w:tr>
    </w:tbl>
    <w:p>
      <w:pPr>
        <w:spacing w:line="240" w:lineRule="auto"/>
        <w:jc w:val="left"/>
      </w:pPr>
      <w:r>
        <w:t xml:space="preserve">Action Selection 기준: intent confidence + policy safety score + tool readiness + customer state</w:t>
      </w:r>
    </w:p>
    <w:p>
      <w:pPr>
        <w:spacing w:line="240" w:lineRule="auto"/>
        <w:jc w:val="left"/>
      </w:pPr>
      <w:r>
        <w:t xml:space="preserve">성능: intent 추론 &lt;800ms, 응답 생성 &lt;1000ms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3.7 Policy Gate</w:t>
      </w:r>
    </w:p>
    <w:p>
      <w:pPr>
        <w:spacing w:line="240" w:lineRule="auto"/>
        <w:jc w:val="left"/>
      </w:pPr>
      <w:r>
        <w:t xml:space="preserve">역할: 모든 Tool 호출의 정책 검증, 업무행위 위험등급 판단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고객 인증 상태 확인</w:t>
      </w:r>
    </w:p>
    <w:p>
      <w:pPr>
        <w:spacing w:line="240" w:lineRule="auto"/>
        <w:jc w:val="left"/>
      </w:pPr>
      <w:r>
        <w:t xml:space="preserve">• 의도의 업무행위 등급 매핑 (G1~G5)</w:t>
      </w:r>
    </w:p>
    <w:p>
      <w:pPr>
        <w:spacing w:line="240" w:lineRule="auto"/>
        <w:jc w:val="left"/>
      </w:pPr>
      <w:r>
        <w:t xml:space="preserve">• Tool 허용 여부 및 파라미터 검증</w:t>
      </w:r>
    </w:p>
    <w:p>
      <w:pPr>
        <w:spacing w:line="240" w:lineRule="auto"/>
        <w:jc w:val="left"/>
      </w:pPr>
      <w:r>
        <w:t xml:space="preserve">• 개인정보 마스킹 및 전달 범위 제어</w:t>
      </w:r>
    </w:p>
    <w:p>
      <w:pPr>
        <w:spacing w:line="240" w:lineRule="auto"/>
        <w:jc w:val="left"/>
      </w:pPr>
      <w:r>
        <w:t xml:space="preserve">업무행위 위험등급 (G1~G5):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등급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예시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AI 단독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추가 조건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G1 조회형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배송조회, FAQ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가능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인증 불필요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G2 조건부 조회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계약내역, 청구금액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조건부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 식별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G3 변경형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주소 변경, 예약 수정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제한적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강한 인증 + 검증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G4 금전형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환불, 결제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불가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상담사 승인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G5 법무/사고형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민원, 분쟁, 보안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불가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전담 조직 이관</w:t>
            </w:r>
          </w:p>
        </w:tc>
      </w:tr>
    </w:tbl>
    <w:p>
      <w:pPr>
        <w:spacing w:line="240" w:lineRule="auto"/>
        <w:jc w:val="left"/>
      </w:pPr>
      <w:r>
        <w:t xml:space="preserve">정책 판정 순서: 인증 확인 → 등급 확인 → Tool 화이트리스트 → 파라미터 검증 → 개인정보 마스킹</w:t>
      </w:r>
    </w:p>
    <w:p>
      <w:pPr>
        <w:spacing w:line="240" w:lineRule="auto"/>
        <w:jc w:val="left"/>
      </w:pPr>
      <w:r>
        <w:t xml:space="preserve">성능: &lt;50ms 정책 판정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3.8 Tool Router &amp; MCP Broker</w:t>
      </w:r>
    </w:p>
    <w:p>
      <w:pPr>
        <w:spacing w:line="240" w:lineRule="auto"/>
        <w:jc w:val="left"/>
      </w:pPr>
      <w:r>
        <w:t xml:space="preserve">역할: Tool 호출 실행, MCP Server 관리, connector 권한 관리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Tool Router: 호출 실행, timeout, retry, circuit breaker</w:t>
      </w:r>
    </w:p>
    <w:p>
      <w:pPr>
        <w:spacing w:line="240" w:lineRule="auto"/>
        <w:jc w:val="left"/>
      </w:pPr>
      <w:r>
        <w:t xml:space="preserve">• MCP Broker: Tool discovery, invocation, 권한 분리</w:t>
      </w:r>
    </w:p>
    <w:p>
      <w:pPr>
        <w:spacing w:line="240" w:lineRule="auto"/>
        <w:jc w:val="left"/>
      </w:pPr>
      <w:r>
        <w:t xml:space="preserve">• Connector Registry: 계약, capability, 호환성 관리</w:t>
      </w:r>
    </w:p>
    <w:p>
      <w:pPr>
        <w:spacing w:line="240" w:lineRule="auto"/>
        <w:jc w:val="left"/>
      </w:pPr>
      <w:r>
        <w:t xml:space="preserve">Connector 계약 필수 항목: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항목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고유 식별자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connector_version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버전 정보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capability_descriptor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인증 방식, latency, idempotency, audit 요구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input/output_schema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 Schema 기반 계약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timeout_policy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타임아웃 및 재시도 정책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audit_requirement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감사 로그 필수 여부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degraded_mode_support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장애 시 대체 동작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compatibility_tags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 scenario pack 호환성</w:t>
            </w:r>
          </w:p>
        </w:tc>
      </w:tr>
    </w:tbl>
    <w:p>
      <w:pPr>
        <w:spacing w:line="240" w:lineRule="auto"/>
        <w:jc w:val="left"/>
      </w:pPr>
      <w:r>
        <w:t xml:space="preserve">MCP 거버넌스: 등록된 서버만 사용, Tool 화이트리스트, 세션 단위 임시 자격증명, 입출력 검증, 감사 추적, Kill Switch 지원</w:t>
      </w:r>
    </w:p>
    <w:p>
      <w:pPr>
        <w:spacing w:line="240" w:lineRule="auto"/>
        <w:jc w:val="left"/>
      </w:pPr>
      <w:r>
        <w:t xml:space="preserve">성능: Tool 호출 &lt;1000ms (timeout 포함)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3.9 Memory Layer</w:t>
      </w:r>
    </w:p>
    <w:p>
      <w:pPr>
        <w:spacing w:line="240" w:lineRule="auto"/>
        <w:jc w:val="left"/>
      </w:pPr>
      <w:r>
        <w:t xml:space="preserve">역할: 대화 이력, 고객 정보, 검색 컨텍스트 관리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turn memory: 현재 턴의 STT, tool 결과 (휘발성)</w:t>
      </w:r>
    </w:p>
    <w:p>
      <w:pPr>
        <w:spacing w:line="240" w:lineRule="auto"/>
        <w:jc w:val="left"/>
      </w:pPr>
      <w:r>
        <w:t xml:space="preserve">• session summary: 대화 요약, 수집 슬롯 (세션 종료 시 요약)</w:t>
      </w:r>
    </w:p>
    <w:p>
      <w:pPr>
        <w:spacing w:line="240" w:lineRule="auto"/>
        <w:jc w:val="left"/>
      </w:pPr>
      <w:r>
        <w:t xml:space="preserve">• customer profile: 고객 등급, 선호, 인증 상태 (정책 보호)</w:t>
      </w:r>
    </w:p>
    <w:p>
      <w:pPr>
        <w:spacing w:line="240" w:lineRule="auto"/>
        <w:jc w:val="left"/>
      </w:pPr>
      <w:r>
        <w:t xml:space="preserve">• retrieval context: FAQ, 지식문서, 업무 매뉴얼 (버전 관리)</w:t>
      </w:r>
    </w:p>
    <w:p>
      <w:pPr>
        <w:spacing w:line="240" w:lineRule="auto"/>
        <w:jc w:val="left"/>
      </w:pPr>
      <w:r>
        <w:t xml:space="preserve">메모리 계층: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계층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내용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저장소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생명 주기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 memory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STT, tool result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단위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summary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대화 요약, 슬롯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 + PostgreSQL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종료 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customer profile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 정보, 인증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 + PostgreSQL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동적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retrieval context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FAQ, 매뉴얼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Vector DB + PostgreSQL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버전 관리</w:t>
            </w:r>
          </w:p>
        </w:tc>
      </w:tr>
    </w:tbl>
    <w:p>
      <w:pPr>
        <w:spacing w:line="240" w:lineRule="auto"/>
        <w:jc w:val="left"/>
      </w:pPr>
      <w:r>
        <w:t xml:space="preserve">개인정보 보호: retrieval write 전 민감정보 차단, 정책 기반 마스킹</w:t>
      </w:r>
    </w:p>
    <w:p>
      <w:pPr>
        <w:spacing w:line="240" w:lineRule="auto"/>
        <w:jc w:val="left"/>
      </w:pPr>
      <w:r>
        <w:t xml:space="preserve">성능: memory lookup &lt;50ms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3.10 Job Orchestrator</w:t>
      </w:r>
    </w:p>
    <w:p>
      <w:pPr>
        <w:spacing w:line="240" w:lineRule="auto"/>
        <w:jc w:val="left"/>
      </w:pPr>
      <w:r>
        <w:t xml:space="preserve">역할: 세션 외 비동기 작업 처리 (callback, 문자, 후처리 등)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callback 예약 및 실행</w:t>
      </w:r>
    </w:p>
    <w:p>
      <w:pPr>
        <w:spacing w:line="240" w:lineRule="auto"/>
        <w:jc w:val="left"/>
      </w:pPr>
      <w:r>
        <w:t xml:space="preserve">• SMS/EMAIL 발송</w:t>
      </w:r>
    </w:p>
    <w:p>
      <w:pPr>
        <w:spacing w:line="240" w:lineRule="auto"/>
        <w:jc w:val="left"/>
      </w:pPr>
      <w:r>
        <w:t xml:space="preserve">• 녹취 후처리 (전사, 감정 분석, QA)</w:t>
      </w:r>
    </w:p>
    <w:p>
      <w:pPr>
        <w:spacing w:line="240" w:lineRule="auto"/>
        <w:jc w:val="left"/>
      </w:pPr>
      <w:r>
        <w:t xml:space="preserve">• 배치 분석 작업</w:t>
      </w:r>
    </w:p>
    <w:p>
      <w:pPr>
        <w:spacing w:line="240" w:lineRule="auto"/>
        <w:jc w:val="left"/>
      </w:pPr>
      <w:r>
        <w:t xml:space="preserve">비동기 작업 예: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작업 유형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우선순위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callback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예약된 시간에 고객 다시 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sms_notification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배송상태, 영수증 등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email_summary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통화 요약 이메일 발송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transcription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녹취 전사 및 감정 분석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analytics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배치 분석 및 리포트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</w:tbl>
    <w:p>
      <w:pPr>
        <w:spacing w:line="240" w:lineRule="auto"/>
        <w:jc w:val="left"/>
      </w:pPr>
      <w:r>
        <w:t xml:space="preserve">설계: Kafka + worker pool, 재시도 정책, idempotency key 기반 중복 제거</w:t>
      </w:r>
    </w:p>
    <w:p>
      <w:pPr>
        <w:spacing w:line="240" w:lineRule="auto"/>
        <w:jc w:val="left"/>
      </w:pPr>
      <w:r>
        <w:t xml:space="preserve">성능: 큐 처리 latency &lt;5s, 99p &lt;30s</w:t>
      </w:r>
    </w:p>
    <w:r>
      <w:br w:type="page"/>
    </w:r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3.11 Control Plane</w:t>
      </w:r>
    </w:p>
    <w:p>
      <w:pPr>
        <w:spacing w:line="240" w:lineRule="auto"/>
        <w:jc w:val="left"/>
      </w:pPr>
      <w:r>
        <w:t xml:space="preserve">역할: 운영자 인터페이스, 정책 관리, 배포 자동화</w:t>
      </w:r>
    </w:p>
    <w:p>
      <w:pPr>
        <w:spacing w:line="240" w:lineRule="auto"/>
        <w:jc w:val="left"/>
      </w:pPr>
      <w:r>
        <w:t xml:space="preserve">책임:</w:t>
      </w:r>
    </w:p>
    <w:p>
      <w:pPr>
        <w:spacing w:line="240" w:lineRule="auto"/>
        <w:jc w:val="left"/>
      </w:pPr>
      <w:r>
        <w:t xml:space="preserve">• 운영자가 코드 변경 없이 정책/콘텐츠 통제</w:t>
      </w:r>
    </w:p>
    <w:p>
      <w:pPr>
        <w:spacing w:line="240" w:lineRule="auto"/>
        <w:jc w:val="left"/>
      </w:pPr>
      <w:r>
        <w:t xml:space="preserve">• Tenant 제품 패키징 및 배포</w:t>
      </w:r>
    </w:p>
    <w:p>
      <w:pPr>
        <w:spacing w:line="240" w:lineRule="auto"/>
        <w:jc w:val="left"/>
      </w:pPr>
      <w:r>
        <w:t xml:space="preserve">• 정책 시뮬레이션 (기존 세션 로그 기반 사전 영향 분석)</w:t>
      </w:r>
    </w:p>
    <w:p>
      <w:pPr>
        <w:spacing w:line="240" w:lineRule="auto"/>
        <w:jc w:val="left"/>
      </w:pPr>
      <w:r>
        <w:t xml:space="preserve">• Blue-Green 배포, canary, rollback</w:t>
      </w:r>
    </w:p>
    <w:p>
      <w:pPr>
        <w:spacing w:line="240" w:lineRule="auto"/>
        <w:jc w:val="left"/>
      </w:pPr>
      <w:r>
        <w:t xml:space="preserve">운영 기능: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기능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Authoring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UI에서 정책 정의 및 버전 관리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Simulation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기존 세션 로그로 정책 변경 영향 사전 분석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 Manager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고객별 기능 패핑 및 격리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Deployment Manager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Ring 기반 단계적 배포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Kill Switch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긴급 상황에 즉시 feature/tenant 비활성화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SLO Dashboard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성능, 가용성, 정책 준수율 모니터링</w:t>
            </w:r>
          </w:p>
        </w:tc>
      </w:tr>
    </w:tbl>
    <w:p>
      <w:pPr>
        <w:spacing w:line="240" w:lineRule="auto"/>
        <w:jc w:val="left"/>
      </w:pPr>
      <w:r>
        <w:t xml:space="preserve">성능: 정책 변경 &lt;1초 전파, deployment &lt;5분 (ring 1~3)</w:t>
      </w:r>
    </w:p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4. 데이터 모델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4.1 session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고유 식별자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caller_id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발신자 번호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callee_id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착신자 번호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created_at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시작 시간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ended_at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종료 시간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duration_sec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통화 시간(초)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current_state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(IDLE/LISTENING/SPEAKING_DETECTED/PROCESSING/INFERRING/RESPONDING/TRANSFER_PENDING/CALLBACK_PENDING/DEGRADED/ENDED)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현재 상태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owner_worker_id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현재 owner worker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lease_until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owner lease 만료 시간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customer_id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 ID (식별됨)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customer_auth_level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(ANONYMOUS/WEAK_AUTH/STRONG_AUTH)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인증 수준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scenario_id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적용된 시나리오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last_checkpoint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마지막 체크포인트 상태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recording_uri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녹취 파일 경로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4.2 turn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고유 식별자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turn_number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순서 (1부터)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추론된 의도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intent_confidence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float (0-1)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의도 신뢰도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policy_safety_score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float (0-1)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정책 안전성 스코어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created_at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시작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completed_at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종료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response_text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최종 응답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4.3 utterance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 고유 식별자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raw_audio_uri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원본 오디오 경로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stt_vendor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벤더명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stt_raw_text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원본 텍스트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stt_confidence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float (0-1)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신뢰도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stt_normalized_text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정규화된 텍스트 (punctuation, 정제)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4.4 policy_decision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decision_id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정책 결정 고유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action_intent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시도한 액션 (Tool 호출)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risk_grade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(G1/G2/G3/G4/G5)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업무행위 위험등급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auth_level_required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(ANONYMOUS/WEAK_AUTH/STRONG_AUTH)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필요 인증 레벨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auth_level_actual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(ANONYMOUS/WEAK_AUTH/STRONG_AUTH)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현재 인증 레벨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decision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(ALLOW/DENY/REQUIRE_APPROVAL)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최종 결정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reason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결정 근거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4.5 tool_call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tool_call_id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호출 고유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tool_name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이름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input_params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입력 파라미터 (마스킹됨)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output_result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출력 결과 (마스킹됨)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(PENDING/SUCCESS/TIMEOUT/ERROR)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호출 상태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latency_ms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호출 시간(ms)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error_code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에러 코드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retry_count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재시도 횟수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4.6 transfer_event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transfer_id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이관 이벤트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reason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(POLICY_GATE_DENY/TOOL_TIMEOUT/CUSTOMER_REQUEST/AGENT_ESCALATION)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이관 사유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requested_at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이관 요청 시간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accepted_at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상담사 수락 시간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상담사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queue_wait_sec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대기 시간(초)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transfer_status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(REQUESTED/ACCEPTED/FAILED)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이관 상태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4.7 audit_event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audit_id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감사 이벤트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FK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ID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event_type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(POLICY_DECISION/TOOL_CALL/TRANSFER/KILL_SWITCH/DEGRADED_MODE)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이벤트 유형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actor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행동 주체 (agent_id 또는 system)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resource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대상 리소스 (tool_name, policy_id)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action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행동 (allow, deny, call, transfer)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created_at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생성 시간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4.8 connector_registry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고유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connector_name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이름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connector_version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버전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vendor_name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벤더명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tool_discovery_spec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목록 및 스키마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capability_descriptor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인증, latency, idempotency, audit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input_schema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 Schema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output_schema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 Schema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timeout_policy_ms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타임아웃(ms)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registered_at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등록 시간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4.9 tenant_config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필드명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타입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필수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설명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tenant_id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tenant_name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테넌트명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product_tier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enum (BASIC/STANDARD/PREMIUM)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상품 등급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scenario_pack_id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uuid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적용된 시나리오 팩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allowed_tools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허용된 Tool 목록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policy_config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정책 설정 (G1~G5 매핑)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voice_config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STT/TTS 설정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compliance_flags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jsonb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규정 준수 설정 (PII masking, audit level)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created_at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등록 시간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updated_at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timestamp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수정 시간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5. 내부 API 스펙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5.1 Session API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Method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Path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Request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Response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에러 코드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caller_id, tenant_id, scenario_id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session_id, lease_until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E001, E002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/api/v1/sessions/{session_id}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session_id, state, owner_worker_id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E003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PUT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/api/v1/sessions/{session_id}/state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new_state, idempotency_key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session_id, state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E004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/api/v1/sessions/{session_id}/lease/renew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worker_id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lease_until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E005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/api/v1/sessions/{session_id}/end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reason, idempotency_key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session_id, ended_at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E006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5.2 Turn API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Method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Path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Request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Response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에러 코드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/api/v1/sessions/{session_id}/turns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utterance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turn_id, turn_number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E101, E102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/api/v1/turns/{turn_id}/intent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intent, confidence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turn_id, intent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E103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/api/v1/turns/{turn_id}/complete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response_text, idempotency_key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turn_id, completed_at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E104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5.3 Policy Evaluation API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Method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Path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Request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Response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에러 코드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/api/v1/policy/evaluate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session_id, turn_id, action_intent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decision: ALLOW|DENY|REQUIRE_APPROVAL, reason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E201, E202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/api/v1/policy/simulate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tenant_id, session_log_id, policy_change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impact_count, affected_turns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E203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5.4 Tool Invocation API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Method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Path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Request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Response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에러 코드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/api/v1/tools/invoke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connector_id, tool_name, params, idempotency_key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tool_call_id, result, latency_ms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E301, E302, E303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/api/v1/tools/discover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connector_id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tools: [ { name, input_schema, output_schema } ]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E304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5.5 Admin API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Method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Path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Request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Response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에러 코드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/api/v1/admin/policies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policy_config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policy_id, version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E401, E402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/api/v1/admin/policies/{policy_id}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policy_config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policy_id, version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E403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/api/v1/admin/kill-switch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feature_id | tenant_id, reason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kill_switch_id, activated_at 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E404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/api/v1/admin/metrics/slo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start_date, end_date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{ latency_p99, availability, policy_compliance 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-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6. 저장소 설계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6.1 Redis Key 패턴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Key 패턴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TTL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용도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예시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session:{session_id}:state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12h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현재 세션 상태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session:abc123:state → LISTENING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session:{session_id}:lease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5m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owner lease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session:abc123:lease → worker-02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turn:{turn_id}:memory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1h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메모리 (STT, tool 결과)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turn:xyz789:memory → { stt_text, tools_called }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customer:{customer_id}:profile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24h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고객 정보 캐시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customer:cust001:profile → { auth_level, tier }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policy:G{1..5}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static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정책 캐시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policy:G3 → { required_auth, allowed_tools }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rate_limit:{tenant_id}:{hour}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1h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테넌트별 rate limit counter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rate_limit:ten001:2026040914 → 457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cache:faq:{tenant_id}:{md5}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7d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고정 멘트 캐시 (TTS pre-generated)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cache:faq:ten001:abc... → audio_uri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circuit_breaker:{connector_id}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5m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Circuit breaker 상태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circuit_breaker:conn_crm:state → OPEN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6.2 PostgreSQL 테이블 및 인덱스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테이블명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주 용도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인덱스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세션 생명 주기 기록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(tenant_id, created_at), (current_state), (customer_id)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턴 기록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(session_id, turn_number), (intent)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utterance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결과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(turn_id)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policy_decision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정책 판정 감사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(session_id, created_at), (risk_grade)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tool_call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호출 감사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(turn_id, connector_id), (status)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transfer_event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이관 기록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(session_id), (requested_at)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audit_event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종합 감시 로그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(session_id, created_at), (event_type)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connector_registry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메타데이터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(connector_name, vendor_name)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tenant_config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 설정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(tenant_name)</w:t>
            </w:r>
          </w:p>
        </w:tc>
      </w:tr>
    </w:tbl>
    <w:p>
      <w:pPr>
        <w:spacing w:line="240" w:lineRule="auto"/>
        <w:jc w:val="left"/>
      </w:pPr>
      <w:r>
        <w:t xml:space="preserve">Replication: Primary-Replica (streaming replication), RPO &lt;1 min</w:t>
      </w:r>
    </w:p>
    <w:p>
      <w:pPr>
        <w:spacing w:line="240" w:lineRule="auto"/>
        <w:jc w:val="left"/>
      </w:pPr>
      <w:r>
        <w:t xml:space="preserve">Backup: 일 1회 full backup + 15분 단위 WAL archive (S3)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6.3 Object Storage 경로</w:t>
      </w:r>
    </w:p>
    <w:p>
      <w:pPr>
        <w:spacing w:line="240" w:lineRule="auto"/>
        <w:jc w:val="left"/>
      </w:pPr>
      <w:r>
        <w:t xml:space="preserve">CALL_STARTED ~ CALL_ENDED 동안 수집된 모든 데이터를 저장: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경로 패턴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내용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보관 기간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s3://agentoe-recordings/{year}/{month}/{day}/{session_id}/audio.wav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WAV 음성 원본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12개월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s3://agentoe-logs/{tenant_id}/{session_id}/trace.jsonl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Turn별 trace log (이벤트 기록)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7년 (규정)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s3://agentoe-backups/postgres/{date}/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PostgreSQL full dump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90일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s3://agentoe-artifacts/{session_id}/execution_graph.json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Execution graph 스냅샷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30일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7. 에러 코드</w:t>
      </w:r>
    </w:p>
    <w:p>
      <w:pPr>
        <w:spacing w:line="240" w:lineRule="auto"/>
        <w:jc w:val="left"/>
      </w:pPr>
      <w:r>
        <w:t xml:space="preserve">표준 에러 코드 30개 이상 정의. HTTP 상태 코드와 함께 사용: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코드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HTTP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메시지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처리 방법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E001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Invalid session request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API 요청 재검증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E002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No available worker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 전환 또는 재시도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not found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expired → 새 세션 시작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E004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409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State transition invalid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current state 재확인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Lease renewal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owner takeover 시작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E006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200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already ended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idempotent 응답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E101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Invalid turn request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session_id, utterance 재검증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E102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 creation failed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 inference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안전 fallback 응답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E104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 completion failed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retry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E201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evaluation error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DENY 또는 상담사 이관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E202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Invalid policy context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정의 재확인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E203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Simulation invalid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기존 세션 로그 확인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E301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408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invocation timeout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retry (max 3회), 그 후 fallback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E302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input validation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파라미터 재생성 또는 Tool 선택 변경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service unavailable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Circuit breaker OPEN, fallback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E304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not found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connector 등록 또는 재시작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E401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Invalid policy config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schema 검증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E402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409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version conflict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최신 버전 동기화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update unauthorized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permission 확인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E404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Kill switch activation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manual override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E501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429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Rate limit exceeded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테넌트 토큰 버킷 제한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E502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Auth level insufficient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강화된 인증 또는 상담사 이관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not in allowlist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변경 또는 정책 수정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PII masking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response sanitize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vendor unavailable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 (pre-recorded alternatives)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E506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LLM vendor unavailable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 (decision tree 또는 상담사 이관)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E507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vendor unavailable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Degraded Mode (text-only 또는 상담사 이관)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E508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Redis connection failed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failover (Sentinel HA), 또는 PostgreSQL fallback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E509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Database connection failed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failover (replication), 또는 read-only cache</w:t>
            </w:r>
          </w:p>
        </w:tc>
      </w:tr>
    </w:tbl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8. 성능 요구사항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8.1 Latency Budget 상세</w:t>
      </w:r>
    </w:p>
    <w:p>
      <w:pPr>
        <w:spacing w:line="240" w:lineRule="auto"/>
        <w:jc w:val="left"/>
      </w:pPr>
      <w:r>
        <w:t xml:space="preserve">전체 턴 처리 시간: 최대 2500ms (사용자 대기 시간 최소화)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단계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예산(ms)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비고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VAD 감지 ~ STT final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300ms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벤더 latency + network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STT final ~ Intent 추론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500ms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LLM 호출 (모델 라우팅)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Intent ~ Policy 판정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in-memory 정책 평가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 ~ Tool 호출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800ms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CRM/ERP/FAQ 병렬 호출, 결과 조인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 결과 ~ Response 생성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400ms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LLM 응답 생성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Response ~ TTS 생성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300ms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벤더 latency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TTS 생성 ~ 재생 시작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150ms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buffer + network</w:t>
            </w:r>
          </w:p>
        </w:tc>
      </w:tr>
    </w:tbl>
    <w:p>
      <w:pPr>
        <w:spacing w:line="240" w:lineRule="auto"/>
        <w:jc w:val="left"/>
      </w:pPr>
      <w:r>
        <w:t xml:space="preserve">목표: p50 &lt; 800ms, p99 &lt; 2000ms (2500ms timeout 포함)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8.2 처리량 (Throughput)</w:t>
      </w:r>
    </w:p>
    <w:p>
      <w:pPr>
        <w:spacing w:line="240" w:lineRule="auto"/>
        <w:jc w:val="left"/>
      </w:pPr>
      <w:r>
        <w:t xml:space="preserve">동시 사용자(CCU): 100 CCU (초기 목표), 200 CCU (중기 목표)</w:t>
      </w:r>
    </w:p>
    <w:p>
      <w:pPr>
        <w:spacing w:line="240" w:lineRule="auto"/>
        <w:jc w:val="left"/>
      </w:pPr>
      <w:r>
        <w:t xml:space="preserve">처리량 계산: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지표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100 CCU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200 CCU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turn/sec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40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tool_call/sec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60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audit_event/sec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 생성/시간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360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720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8.3 확장 한계점</w:t>
      </w:r>
    </w:p>
    <w:p>
      <w:pPr>
        <w:spacing w:line="240" w:lineRule="auto"/>
        <w:jc w:val="left"/>
      </w:pPr>
      <w:r>
        <w:t xml:space="preserve">Redis (3-node cluster):</w:t>
      </w:r>
    </w:p>
    <w:p>
      <w:pPr>
        <w:spacing w:line="240" w:lineRule="auto"/>
        <w:jc w:val="left"/>
      </w:pPr>
      <w:r>
        <w:t xml:space="preserve">  • Hot data: 50GB (session state + leases + cache)</w:t>
      </w:r>
    </w:p>
    <w:p>
      <w:pPr>
        <w:spacing w:line="240" w:lineRule="auto"/>
        <w:jc w:val="left"/>
      </w:pPr>
      <w:r>
        <w:t xml:space="preserve">  • Throughput: 100k ops/sec (실제 사용: ~5k ops/sec)</w:t>
      </w:r>
    </w:p>
    <w:p>
      <w:pPr>
        <w:spacing w:line="240" w:lineRule="auto"/>
        <w:jc w:val="left"/>
      </w:pPr>
      <w:r>
        <w:t xml:space="preserve">  • 한계: 500 CCU까지 선형 확장, 이후 sharding 필요</w:t>
      </w:r>
    </w:p>
    <w:p>
      <w:pPr>
        <w:spacing w:line="240" w:lineRule="auto"/>
        <w:jc w:val="left"/>
      </w:pPr>
      <w:r>
        <w:t xml:space="preserve">PostgreSQL (primary + 2 replicas):</w:t>
      </w:r>
    </w:p>
    <w:p>
      <w:pPr>
        <w:spacing w:line="240" w:lineRule="auto"/>
        <w:jc w:val="left"/>
      </w:pPr>
      <w:r>
        <w:t xml:space="preserve">  • Audit event table: ~100M rows/year</w:t>
      </w:r>
    </w:p>
    <w:p>
      <w:pPr>
        <w:spacing w:line="240" w:lineRule="auto"/>
        <w:jc w:val="left"/>
      </w:pPr>
      <w:r>
        <w:t xml:space="preserve">  • Throughput: 50k writes/sec (실제 사용: ~100 writes/sec)</w:t>
      </w:r>
    </w:p>
    <w:p>
      <w:pPr>
        <w:spacing w:line="240" w:lineRule="auto"/>
        <w:jc w:val="left"/>
      </w:pPr>
      <w:r>
        <w:t xml:space="preserve">  • 한계: 500 CCU까지 선형 확장, 이후 table partitioning + read replicas</w:t>
      </w:r>
    </w:p>
    <w:p>
      <w:pPr>
        <w:spacing w:line="240" w:lineRule="auto"/>
        <w:jc w:val="left"/>
      </w:pPr>
      <w:r>
        <w:t xml:space="preserve">Worker pool (Execution Engine):</w:t>
      </w:r>
    </w:p>
    <w:p>
      <w:pPr>
        <w:spacing w:line="240" w:lineRule="auto"/>
        <w:jc w:val="left"/>
      </w:pPr>
      <w:r>
        <w:t xml:space="preserve">  • 권장: 10-20 workers per 100 CCU (turn 병렬 처리 성능)</w:t>
      </w:r>
    </w:p>
    <w:p>
      <w:pPr>
        <w:spacing w:line="240" w:lineRule="auto"/>
        <w:jc w:val="left"/>
      </w:pPr>
      <w:r>
        <w:t xml:space="preserve">  • 한계: 수평 확장 가능 (stateless)</w:t>
      </w:r>
    </w:p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9. 보안 설계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9.1 인증 &amp; 인가</w:t>
      </w:r>
    </w:p>
    <w:p>
      <w:pPr>
        <w:spacing w:line="240" w:lineRule="auto"/>
        <w:jc w:val="left"/>
      </w:pPr>
      <w:r>
        <w:t xml:space="preserve">인증 (Authentication):</w:t>
      </w:r>
    </w:p>
    <w:p>
      <w:pPr>
        <w:spacing w:line="240" w:lineRule="auto"/>
        <w:jc w:val="left"/>
      </w:pPr>
      <w:r>
        <w:t xml:space="preserve">  • Tenant authentication: API key + HMAC-SHA256 signing</w:t>
      </w:r>
    </w:p>
    <w:p>
      <w:pPr>
        <w:spacing w:line="240" w:lineRule="auto"/>
        <w:jc w:val="left"/>
      </w:pPr>
      <w:r>
        <w:t xml:space="preserve">  • Worker authentication: mTLS (production) or JWT (dev/staging)</w:t>
      </w:r>
    </w:p>
    <w:p>
      <w:pPr>
        <w:spacing w:line="240" w:lineRule="auto"/>
        <w:jc w:val="left"/>
      </w:pPr>
      <w:r>
        <w:t xml:space="preserve">  • Customer authentication (in-call): 시나리오별 정의 (PIN, 식별정보, 비즈니스 로직)</w:t>
      </w:r>
    </w:p>
    <w:p>
      <w:pPr>
        <w:spacing w:line="240" w:lineRule="auto"/>
        <w:jc w:val="left"/>
      </w:pPr>
      <w:r>
        <w:t xml:space="preserve">인가 (Authorization):</w:t>
      </w:r>
    </w:p>
    <w:p>
      <w:pPr>
        <w:spacing w:line="240" w:lineRule="auto"/>
        <w:jc w:val="left"/>
      </w:pPr>
      <w:r>
        <w:t xml:space="preserve">  • RBAC (Role-Based Access Control): admin, operator, auditor, read-only</w:t>
      </w:r>
    </w:p>
    <w:p>
      <w:pPr>
        <w:spacing w:line="240" w:lineRule="auto"/>
        <w:jc w:val="left"/>
      </w:pPr>
      <w:r>
        <w:t xml:space="preserve">  • ABAC (Attribute-Based Access Control): tenant_id, scenario_id, risk_grade</w:t>
      </w:r>
    </w:p>
    <w:p>
      <w:pPr>
        <w:spacing w:line="240" w:lineRule="auto"/>
        <w:jc w:val="left"/>
      </w:pPr>
      <w:r>
        <w:t xml:space="preserve">  • Policy Gate: Tool/intent별 세분화 (위에서 설명)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9.2 암호화</w:t>
      </w:r>
    </w:p>
    <w:p>
      <w:pPr>
        <w:spacing w:line="240" w:lineRule="auto"/>
        <w:jc w:val="left"/>
      </w:pPr>
      <w:r>
        <w:t xml:space="preserve">전송 중 (In-Transit):</w:t>
      </w:r>
    </w:p>
    <w:p>
      <w:pPr>
        <w:spacing w:line="240" w:lineRule="auto"/>
        <w:jc w:val="left"/>
      </w:pPr>
      <w:r>
        <w:t xml:space="preserve">  • TLS 1.3 (모든 외부 연결)</w:t>
      </w:r>
    </w:p>
    <w:p>
      <w:pPr>
        <w:spacing w:line="240" w:lineRule="auto"/>
        <w:jc w:val="left"/>
      </w:pPr>
      <w:r>
        <w:t xml:space="preserve">  • mTLS (internal RPC, Redis-cluster, PostgreSQL-replica)</w:t>
      </w:r>
    </w:p>
    <w:p>
      <w:pPr>
        <w:spacing w:line="240" w:lineRule="auto"/>
        <w:jc w:val="left"/>
      </w:pPr>
      <w:r>
        <w:t xml:space="preserve">저장 중 (At-Rest):</w:t>
      </w:r>
    </w:p>
    <w:p>
      <w:pPr>
        <w:spacing w:line="240" w:lineRule="auto"/>
        <w:jc w:val="left"/>
      </w:pPr>
      <w:r>
        <w:t xml:space="preserve">  • PostgreSQL: AES-256 column-level encryption (PII 필드: ssn, phone, email)</w:t>
      </w:r>
    </w:p>
    <w:p>
      <w:pPr>
        <w:spacing w:line="240" w:lineRule="auto"/>
        <w:jc w:val="left"/>
      </w:pPr>
      <w:r>
        <w:t xml:space="preserve">  • Redis: native encryption at rest (RDB)</w:t>
      </w:r>
    </w:p>
    <w:p>
      <w:pPr>
        <w:spacing w:line="240" w:lineRule="auto"/>
        <w:jc w:val="left"/>
      </w:pPr>
      <w:r>
        <w:t xml:space="preserve">  • S3: AES-256 (default) + bucket encryption policy</w:t>
      </w:r>
    </w:p>
    <w:p>
      <w:pPr>
        <w:spacing w:line="240" w:lineRule="auto"/>
        <w:jc w:val="left"/>
      </w:pPr>
      <w:r>
        <w:t xml:space="preserve">  • Secrets (API keys, tokens): AWS Secrets Manager, encrypted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9.3 감시 &amp; 감사</w:t>
      </w:r>
    </w:p>
    <w:p>
      <w:pPr>
        <w:spacing w:line="240" w:lineRule="auto"/>
        <w:jc w:val="left"/>
      </w:pPr>
      <w:r>
        <w:t xml:space="preserve">Audit Log:</w:t>
      </w:r>
    </w:p>
    <w:p>
      <w:pPr>
        <w:spacing w:line="240" w:lineRule="auto"/>
        <w:jc w:val="left"/>
      </w:pPr>
      <w:r>
        <w:t xml:space="preserve">  • 모든 policy decision, tool call, transfer, kill switch 기록</w:t>
      </w:r>
    </w:p>
    <w:p>
      <w:pPr>
        <w:spacing w:line="240" w:lineRule="auto"/>
        <w:jc w:val="left"/>
      </w:pPr>
      <w:r>
        <w:t xml:space="preserve">  • 저장: PostgreSQL + S3 아카이브(7년)</w:t>
      </w:r>
    </w:p>
    <w:p>
      <w:pPr>
        <w:spacing w:line="240" w:lineRule="auto"/>
        <w:jc w:val="left"/>
      </w:pPr>
      <w:r>
        <w:t xml:space="preserve">  • 접근: read-only, 운영자/감시자만 쿼리 가능</w:t>
      </w:r>
    </w:p>
    <w:p>
      <w:pPr>
        <w:spacing w:line="240" w:lineRule="auto"/>
        <w:jc w:val="left"/>
      </w:pPr>
      <w:r>
        <w:t xml:space="preserve">실시간 모니터링:</w:t>
      </w:r>
    </w:p>
    <w:p>
      <w:pPr>
        <w:spacing w:line="240" w:lineRule="auto"/>
        <w:jc w:val="left"/>
      </w:pPr>
      <w:r>
        <w:t xml:space="preserve">  • 정책 차단률, Tool 실패율, STT/LLM 에러율</w:t>
      </w:r>
    </w:p>
    <w:p>
      <w:pPr>
        <w:spacing w:line="240" w:lineRule="auto"/>
        <w:jc w:val="left"/>
      </w:pPr>
      <w:r>
        <w:t xml:space="preserve">  • Alert: Slack/PagerDuty (threshold 초과 시)</w:t>
      </w:r>
    </w:p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10. 배포 아키텍처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10.1 컨테이너 구성</w:t>
      </w:r>
    </w:p>
    <w:p>
      <w:pPr>
        <w:spacing w:line="240" w:lineRule="auto"/>
        <w:jc w:val="left"/>
      </w:pPr>
      <w:r>
        <w:t xml:space="preserve">마이크로서비스 기반 배포 (Kubernetes):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서비스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이미지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Pod 수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리소스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session-edge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agentoe/session-edge:v5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3-5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500m, Mem 512Mi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voice-control-path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agentoe/voice-control:v5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5-10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1000m, Mem 1Gi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execution-engine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agentoe/execution-engine:v5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10-20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2000m, Mem 2Gi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agent-runtime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agentoe/agent-runtime:v5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10-20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2000m, Mem 2Gi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policy-gate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agentoe/policy-gate:v5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3-5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500m, Mem 512Mi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tool-router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agentoe/tool-router:v5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5-10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1000m, Mem 1Gi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job-orchestrator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agentoe/job-orchestrator:v5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2-4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500m, Mem 512Mi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admin-api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agentoe/admin-api:v5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2-3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CPU 500m, Mem 512Mi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10.2 Multi-AZ 배포</w:t>
      </w:r>
    </w:p>
    <w:p>
      <w:pPr>
        <w:spacing w:line="240" w:lineRule="auto"/>
        <w:jc w:val="left"/>
      </w:pPr>
      <w:r>
        <w:t xml:space="preserve">고가용성 (HA) 구성:</w:t>
      </w:r>
    </w:p>
    <w:p>
      <w:pPr>
        <w:spacing w:line="240" w:lineRule="auto"/>
        <w:jc w:val="left"/>
      </w:pPr>
      <w:r>
        <w:t xml:space="preserve">  • 최소 3개 AZ (가능시) 또는 2개 AZ (최소 권장)</w:t>
      </w:r>
    </w:p>
    <w:p>
      <w:pPr>
        <w:spacing w:line="240" w:lineRule="auto"/>
        <w:jc w:val="left"/>
      </w:pPr>
      <w:r>
        <w:t xml:space="preserve">  • Redis Sentinel 또는 Cluster 모드 (자동 failover)</w:t>
      </w:r>
    </w:p>
    <w:p>
      <w:pPr>
        <w:spacing w:line="240" w:lineRule="auto"/>
        <w:jc w:val="left"/>
      </w:pPr>
      <w:r>
        <w:t xml:space="preserve">  • PostgreSQL Primary-Replica (streaming replication, automatic failover)</w:t>
      </w:r>
    </w:p>
    <w:p>
      <w:pPr>
        <w:spacing w:line="240" w:lineRule="auto"/>
        <w:jc w:val="left"/>
      </w:pPr>
      <w:r>
        <w:t xml:space="preserve">  • Load Balancer (AWS ALB): health check, cross-AZ traffic distribution</w:t>
      </w:r>
    </w:p>
    <w:p>
      <w:pPr>
        <w:spacing w:line="240" w:lineRule="auto"/>
        <w:jc w:val="left"/>
      </w:pPr>
      <w:r>
        <w:t xml:space="preserve">  • DNS failover (Route53): active-active 또는 active-passive</w:t>
      </w:r>
    </w:p>
    <w:p>
      <w:pPr>
        <w:pStyle w:val="Heading2"/>
        <w:spacing w:after="120" w:before="200"/>
      </w:pPr>
      <w:r>
        <w:rPr>
          <w:b/>
          <w:bCs/>
          <w:sz w:val="48"/>
          <w:szCs w:val="48"/>
        </w:rPr>
        <w:t xml:space="preserve">10.3 배포 Ring 전략 (Blue-Green)</w:t>
      </w:r>
    </w:p>
    <w:p>
      <w:pPr>
        <w:spacing w:line="240" w:lineRule="auto"/>
        <w:jc w:val="left"/>
      </w:pPr>
      <w:r>
        <w:t xml:space="preserve">단계적 배포: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Ring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대상</w:t>
            </w:r>
          </w:p>
        </w:tc>
        <w:tc>
          <w:tcPr>
            <w:shd w:fill="1A365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기간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Canary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테스트 tenant 1-2개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1-2일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Ring 1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프리미엄 tenant 5-10개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2-3일</w:t>
            </w:r>
          </w:p>
        </w:tc>
      </w:tr>
      <w:tr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Ring 2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표준 tenant 50+ (50% traffic)</w:t>
            </w:r>
          </w:p>
        </w:tc>
        <w:tc>
          <w:tcPr>
            <w:shd w:fill="F7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3-5일</w:t>
            </w:r>
          </w:p>
        </w:tc>
      </w:tr>
      <w:tr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Ring 3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모든 tenant (100% traffic)</w:t>
            </w:r>
          </w:p>
        </w:tc>
        <w:tc>
          <w:tcPr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t xml:space="preserve">production</w:t>
            </w:r>
          </w:p>
        </w:tc>
      </w:tr>
    </w:tbl>
    <w:p>
      <w:pPr>
        <w:spacing w:line="240" w:lineRule="auto"/>
        <w:jc w:val="left"/>
      </w:pPr>
      <w:r>
        <w:t xml:space="preserve">Rollback: 문제 감지 시 &lt;5분 이내 이전 버전으로 자동 롤백</w:t>
      </w:r>
    </w:p>
    <w:r>
      <w:br w:type="page"/>
    </w:r>
    <w:p>
      <w:pPr>
        <w:pStyle w:val="Heading1"/>
        <w:spacing w:after="120" w:before="200"/>
      </w:pPr>
      <w:r>
        <w:rPr>
          <w:b/>
          <w:bCs/>
          <w:sz w:val="56"/>
          <w:szCs w:val="56"/>
        </w:rPr>
        <w:t xml:space="preserve">부록 A: 참고 자료</w:t>
      </w:r>
    </w:p>
    <w:p>
      <w:pPr>
        <w:spacing w:line="240" w:lineRule="auto"/>
        <w:jc w:val="left"/>
      </w:pPr>
      <w:r>
        <w:t xml:space="preserve">• VBGW 연동 인터페이스 명세: /docs/VBGW_Interface_v4.md</w:t>
      </w:r>
    </w:p>
    <w:p>
      <w:pPr>
        <w:spacing w:line="240" w:lineRule="auto"/>
        <w:jc w:val="left"/>
      </w:pPr>
      <w:r>
        <w:t xml:space="preserve">• 커넥터 SDK 가이드: /docs/Connector_SDK_v4.md</w:t>
      </w:r>
    </w:p>
    <w:p>
      <w:pPr>
        <w:spacing w:line="240" w:lineRule="auto"/>
        <w:jc w:val="left"/>
      </w:pPr>
      <w:r>
        <w:t xml:space="preserve">• 정책 시뮬레이션 사용 가이드: /docs/Policy_Simulation_Guide.md</w:t>
      </w:r>
    </w:p>
    <w:p>
      <w:pPr>
        <w:spacing w:line="240" w:lineRule="auto"/>
        <w:jc w:val="left"/>
      </w:pPr>
      <w:r>
        <w:t xml:space="preserve">• 운영자 매뉴얼: /docs/Operations_Manual.md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2026-04-09T02:18:14.800Z</dcterms:created>
  <dcterms:modified xsi:type="dcterms:W3CDTF">2026-04-09T02:18:14.800Z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