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CIRCULAR MOTION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Note that pounds is a unit of weight and not mass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KINETICS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There are four ways of solving problems in Kinetics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1. Method of Impulse/Momentum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2. Method of Inertia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3. Method of Energy/Workdone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4. Method of Conservation of Energy                                                  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METHOD OF INERTIA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∑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F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ma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∑"/>
              <m:subHide m:val="1"/>
              <m:supHide m:val="1"/>
            </m:naryPr>
            <m:sub/>
            <m:sup/>
            <m:e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x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m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x</m:t>
              </m:r>
            </m:sub>
          </m:sSub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∑"/>
              <m:subHide m:val="1"/>
              <m:supHide m:val="1"/>
            </m:naryPr>
            <m:sub/>
            <m:sup/>
            <m:e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y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m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y</m:t>
              </m:r>
            </m:sub>
          </m:sSub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Impulse</m:t>
          </m:r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F</m:t>
              </m:r>
              <m:r>
                <w:rPr>
                  <w:rFonts w:ascii="Cambria Math" w:hAnsi="Cambria Math"/>
                </w:rPr>
                <m:t xml:space="preserve">dt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METHOD OF IMPULSE/MOMENTUM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∑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F</m:t>
              </m:r>
            </m:e>
          </m:nary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m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v</m:t>
              </m:r>
              <m:r>
                <w:rPr>
                  <w:rFonts w:ascii="Cambria Math" w:hAnsi="Cambria Math"/>
                </w:rPr>
                <m:t xml:space="preserve">–</m:t>
              </m:r>
              <m:r>
                <w:rPr>
                  <w:rFonts w:ascii="Cambria Math" w:hAnsi="Cambria Math"/>
                </w:rPr>
                <m:t xml:space="preserve">u</m:t>
              </m:r>
            </m:e>
          </m:d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∑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F</m:t>
              </m:r>
            </m:e>
          </m:nary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ENERGY/WORK DONE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When using this method, we need to take into consideration the values of F (force), x – x_o (displacement), v, t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KE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m</m:t>
          </m:r>
          <m:sSup>
            <m:e>
              <m:r>
                <w:rPr>
                  <w:rFonts w:ascii="Cambria Math" w:hAnsi="Cambria Math"/>
                </w:rPr>
                <m:t xml:space="preserve">v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Work done from A to B = Kinetic Energy of B – Kinetic Energy of A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W</m:t>
              </m:r>
            </m:e>
            <m:sub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→</m:t>
              </m:r>
              <m:r>
                <w:rPr>
                  <w:rFonts w:ascii="Cambria Math" w:hAnsi="Cambria Math"/>
                </w:rPr>
                <m:t xml:space="preserve">B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KE</m:t>
              </m:r>
            </m:e>
            <m:sub>
              <m:r>
                <w:rPr>
                  <w:rFonts w:ascii="Cambria Math" w:hAnsi="Cambria Math"/>
                </w:rPr>
                <m:t xml:space="preserve">B</m:t>
              </m:r>
            </m:sub>
          </m:sSub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KE</m:t>
              </m:r>
            </m:e>
            <m:sub>
              <m:r>
                <w:rPr>
                  <w:rFonts w:ascii="Cambria Math" w:hAnsi="Cambria Math"/>
                </w:rPr>
                <m:t xml:space="preserve">A</m:t>
              </m:r>
            </m:sub>
          </m:sSub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Work done = Force times displacement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W</m:t>
          </m:r>
          <m:r>
            <w:rPr>
              <w:rFonts w:ascii="Cambria Math" w:hAnsi="Cambria Math"/>
            </w:rPr>
            <m:t xml:space="preserve">=</m:t>
          </m:r>
          <m:nary>
            <m:naryPr>
              <m:chr m:val="∑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o</m:t>
                      </m:r>
                    </m:sub>
                  </m:sSub>
                </m:e>
              </m:d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∑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–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o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m</m:t>
          </m:r>
          <m:sSup>
            <m:e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B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–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m</m:t>
          </m:r>
          <m:sSup>
            <m:e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The value of Work done can also be expressed as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W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Potential</m:t>
          </m:r>
          <m:r>
            <w:rPr>
              <w:rFonts w:ascii="Cambria Math" w:hAnsi="Cambria Math"/>
            </w:rPr>
            <m:t xml:space="preserve">Energy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W</m:t>
              </m:r>
            </m:e>
            <m:sub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→</m:t>
              </m:r>
              <m:r>
                <w:rPr>
                  <w:rFonts w:ascii="Cambria Math" w:hAnsi="Cambria Math"/>
                </w:rPr>
                <m:t xml:space="preserve">B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PE</m:t>
              </m:r>
            </m:e>
            <m:sub>
              <m:r>
                <w:rPr>
                  <w:rFonts w:ascii="Cambria Math" w:hAnsi="Cambria Math"/>
                </w:rPr>
                <m:t xml:space="preserve">B</m:t>
              </m:r>
            </m:sub>
          </m:sSub>
          <m:r>
            <w:rPr>
              <w:rFonts w:ascii="Cambria Math" w:hAnsi="Cambria Math"/>
            </w:rPr>
            <m:t xml:space="preserve">–</m:t>
          </m:r>
          <m:sSub>
            <m:e>
              <m:r>
                <w:rPr>
                  <w:rFonts w:ascii="Cambria Math" w:hAnsi="Cambria Math"/>
                </w:rPr>
                <m:t xml:space="preserve">PE</m:t>
              </m:r>
            </m:e>
            <m:sub>
              <m:r>
                <w:rPr>
                  <w:rFonts w:ascii="Cambria Math" w:hAnsi="Cambria Math"/>
                </w:rPr>
                <m:t xml:space="preserve">A</m:t>
              </m:r>
            </m:sub>
          </m:sSub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The potential energy can be expressed in terms of gravitational and elastic potential energy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PE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PE</m:t>
              </m:r>
            </m:e>
            <m:sub>
              <m:r>
                <w:rPr>
                  <w:rFonts w:ascii="Cambria Math" w:hAnsi="Cambria Math"/>
                </w:rPr>
                <m:t xml:space="preserve">g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PE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</m:sub>
          </m:sSub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PE</m:t>
              </m:r>
            </m:e>
            <m:sub>
              <m:r>
                <w:rPr>
                  <w:rFonts w:ascii="Cambria Math" w:hAnsi="Cambria Math"/>
                </w:rPr>
                <m:t xml:space="preserve">g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mgh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PE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Energy</m:t>
          </m:r>
          <m:r>
            <w:rPr>
              <w:rFonts w:ascii="Cambria Math" w:hAnsi="Cambria Math"/>
            </w:rPr>
            <m:t xml:space="preserve">stored</m:t>
          </m:r>
          <m:r>
            <w:rPr>
              <w:rFonts w:ascii="Cambria Math" w:hAnsi="Cambria Math"/>
            </w:rPr>
            <m:t xml:space="preserve">∈</m:t>
          </m:r>
          <m:r>
            <w:rPr>
              <w:rFonts w:ascii="Cambria Math" w:hAnsi="Cambria Math"/>
            </w:rPr>
            <m:t xml:space="preserve">the</m:t>
          </m:r>
          <m:r>
            <w:rPr>
              <w:rFonts w:ascii="Cambria Math" w:hAnsi="Cambria Math"/>
            </w:rPr>
            <m:t xml:space="preserve">string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k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METHOD OF CONSERVATION OF ENERGY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From the method of conservation of mechanical energy, the total energy is constant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PE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KE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constant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Recall that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W</m:t>
              </m:r>
            </m:e>
            <m:sub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→</m:t>
              </m:r>
              <m:r>
                <w:rPr>
                  <w:rFonts w:ascii="Cambria Math" w:hAnsi="Cambria Math"/>
                </w:rPr>
                <m:t xml:space="preserve">B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KE</m:t>
              </m:r>
            </m:e>
            <m:sub>
              <m:r>
                <w:rPr>
                  <w:rFonts w:ascii="Cambria Math" w:hAnsi="Cambria Math"/>
                </w:rPr>
                <m:t xml:space="preserve">B</m:t>
              </m:r>
            </m:sub>
          </m:sSub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KE</m:t>
              </m:r>
            </m:e>
            <m:sub>
              <m:r>
                <w:rPr>
                  <w:rFonts w:ascii="Cambria Math" w:hAnsi="Cambria Math"/>
                </w:rPr>
                <m:t xml:space="preserve">A</m:t>
              </m:r>
            </m:sub>
          </m:sSub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W</m:t>
              </m:r>
            </m:e>
            <m:sub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→</m:t>
              </m:r>
              <m:r>
                <w:rPr>
                  <w:rFonts w:ascii="Cambria Math" w:hAnsi="Cambria Math"/>
                </w:rPr>
                <m:t xml:space="preserve">B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PE</m:t>
              </m:r>
            </m:e>
            <m:sub>
              <m:r>
                <w:rPr>
                  <w:rFonts w:ascii="Cambria Math" w:hAnsi="Cambria Math"/>
                </w:rPr>
                <m:t xml:space="preserve">B</m:t>
              </m:r>
            </m:sub>
          </m:sSub>
          <m:r>
            <w:rPr>
              <w:rFonts w:ascii="Cambria Math" w:hAnsi="Cambria Math"/>
            </w:rPr>
            <m:t xml:space="preserve">–</m:t>
          </m:r>
          <m:sSub>
            <m:e>
              <m:r>
                <w:rPr>
                  <w:rFonts w:ascii="Cambria Math" w:hAnsi="Cambria Math"/>
                </w:rPr>
                <m:t xml:space="preserve">PE</m:t>
              </m:r>
            </m:e>
            <m:sub>
              <m:r>
                <w:rPr>
                  <w:rFonts w:ascii="Cambria Math" w:hAnsi="Cambria Math"/>
                </w:rPr>
                <m:t xml:space="preserve">A</m:t>
              </m:r>
            </m:sub>
          </m:sSub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Therefore, 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PE</m:t>
              </m:r>
            </m:e>
            <m:sub>
              <m:r>
                <w:rPr>
                  <w:rFonts w:ascii="Cambria Math" w:hAnsi="Cambria Math"/>
                </w:rPr>
                <m:t xml:space="preserve">B</m:t>
              </m:r>
            </m:sub>
          </m:sSub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PE</m:t>
              </m:r>
            </m:e>
            <m:sub>
              <m:r>
                <w:rPr>
                  <w:rFonts w:ascii="Cambria Math" w:hAnsi="Cambria Math"/>
                </w:rPr>
                <m:t xml:space="preserve">A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KE</m:t>
              </m:r>
            </m:e>
            <m:sub>
              <m:r>
                <w:rPr>
                  <w:rFonts w:ascii="Cambria Math" w:hAnsi="Cambria Math"/>
                </w:rPr>
                <m:t xml:space="preserve">B</m:t>
              </m:r>
            </m:sub>
          </m:sSub>
          <m:r>
            <w:rPr>
              <w:rFonts w:ascii="Cambria Math" w:hAnsi="Cambria Math"/>
            </w:rPr>
            <m:t xml:space="preserve">–</m:t>
          </m:r>
          <m:sSub>
            <m:e>
              <m:r>
                <w:rPr>
                  <w:rFonts w:ascii="Cambria Math" w:hAnsi="Cambria Math"/>
                </w:rPr>
                <m:t xml:space="preserve">KE</m:t>
              </m:r>
            </m:e>
            <m:sub>
              <m:r>
                <w:rPr>
                  <w:rFonts w:ascii="Cambria Math" w:hAnsi="Cambria Math"/>
                </w:rPr>
                <m:t xml:space="preserve">A</m:t>
              </m:r>
            </m:sub>
          </m:sSub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PE</m:t>
              </m:r>
            </m:e>
            <m:sub>
              <m:r>
                <w:rPr>
                  <w:rFonts w:ascii="Cambria Math" w:hAnsi="Cambria Math"/>
                </w:rPr>
                <m:t xml:space="preserve">B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KE</m:t>
              </m:r>
            </m:e>
            <m:sub>
              <m:r>
                <w:rPr>
                  <w:rFonts w:ascii="Cambria Math" w:hAnsi="Cambria Math"/>
                </w:rPr>
                <m:t xml:space="preserve">A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KE</m:t>
              </m:r>
            </m:e>
            <m:sub>
              <m:r>
                <w:rPr>
                  <w:rFonts w:ascii="Cambria Math" w:hAnsi="Cambria Math"/>
                </w:rPr>
                <m:t xml:space="preserve">B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PE</m:t>
              </m:r>
            </m:e>
            <m:sub>
              <m:r>
                <w:rPr>
                  <w:rFonts w:ascii="Cambria Math" w:hAnsi="Cambria Math"/>
                </w:rPr>
                <m:t xml:space="preserve">A</m:t>
              </m:r>
            </m:sub>
          </m:sSub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PE</m:t>
              </m:r>
            </m:e>
            <m:sub>
              <m:r>
                <w:rPr>
                  <w:rFonts w:ascii="Cambria Math" w:hAnsi="Cambria Math"/>
                </w:rPr>
                <m:t xml:space="preserve">g</m:t>
              </m:r>
              <m:r>
                <w:rPr>
                  <w:rFonts w:ascii="Cambria Math" w:hAnsi="Cambria Math"/>
                </w:rPr>
                <m:t xml:space="preserve">B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PE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  <m:r>
                <w:rPr>
                  <w:rFonts w:ascii="Cambria Math" w:hAnsi="Cambria Math"/>
                </w:rPr>
                <m:t xml:space="preserve">B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KE</m:t>
              </m:r>
            </m:e>
            <m:sub>
              <m:r>
                <w:rPr>
                  <w:rFonts w:ascii="Cambria Math" w:hAnsi="Cambria Math"/>
                </w:rPr>
                <m:t xml:space="preserve">A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KE</m:t>
              </m:r>
            </m:e>
            <m:sub>
              <m:r>
                <w:rPr>
                  <w:rFonts w:ascii="Cambria Math" w:hAnsi="Cambria Math"/>
                </w:rPr>
                <m:t xml:space="preserve">B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PE</m:t>
              </m:r>
            </m:e>
            <m:sub>
              <m:r>
                <w:rPr>
                  <w:rFonts w:ascii="Cambria Math" w:hAnsi="Cambria Math"/>
                </w:rPr>
                <m:t xml:space="preserve">g</m:t>
              </m:r>
              <m:r>
                <w:rPr>
                  <w:rFonts w:ascii="Cambria Math" w:hAnsi="Cambria Math"/>
                </w:rPr>
                <m:t xml:space="preserve">A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PE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  <m:r>
                <w:rPr>
                  <w:rFonts w:ascii="Cambria Math" w:hAnsi="Cambria Math"/>
                </w:rPr>
                <m:t xml:space="preserve">A</m:t>
              </m:r>
            </m:sub>
          </m:sSub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QUESTIONS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1. A 20lb collar slides without friction along a vertical rod as shown. The spring attached to the collar has an undeformed length of 4in and a constant of 3lb/in. If the collar is released from rest in position 1. Determine its velocity after it has moved 6in in to position 2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Writing out values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Force constant, k = 3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x_o = 4in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x_i = 8in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At point 1.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Total</m:t>
          </m:r>
          <m:r>
            <w:rPr>
              <w:rFonts w:ascii="Cambria Math" w:hAnsi="Cambria Math"/>
            </w:rPr>
            <m:t xml:space="preserve">Energy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KE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PE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PE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PE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sSub>
                <m:e>
                  <m:r>
                    <w:rPr>
                      <w:rFonts w:ascii="Cambria Math" w:hAnsi="Cambria Math"/>
                    </w:rPr>
                    <m:t xml:space="preserve">PE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g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sSub>
                <m:e>
                  <m:r>
                    <w:rPr>
                      <w:rFonts w:ascii="Cambria Math" w:hAnsi="Cambria Math"/>
                    </w:rPr>
                    <m:t xml:space="preserve">PE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e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sSub>
            <m:e>
              <m:sSub>
                <m:e>
                  <m:r>
                    <w:rPr>
                      <w:rFonts w:ascii="Cambria Math" w:hAnsi="Cambria Math"/>
                    </w:rPr>
                    <m:t xml:space="preserve">PE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g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mgh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Wh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20</m:t>
          </m:r>
          <m:r>
            <w:rPr>
              <w:rFonts w:ascii="Cambria Math" w:hAnsi="Cambria Math"/>
            </w:rPr>
            <m:t xml:space="preserve">×</m:t>
          </m:r>
          <m:r>
            <w:rPr>
              <w:rFonts w:ascii="Cambria Math" w:hAnsi="Cambria Math"/>
            </w:rPr>
            <m:t xml:space="preserve">6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120</m:t>
          </m:r>
          <m:r>
            <w:rPr>
              <w:rFonts w:ascii="Cambria Math" w:hAnsi="Cambria Math"/>
            </w:rPr>
            <m:t xml:space="preserve">lb</m:t>
          </m:r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n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PE</m:t>
              </m:r>
            </m:e>
            <m:sub>
              <m:r>
                <w:rPr>
                  <w:rFonts w:ascii="Cambria Math" w:hAnsi="Cambria Math"/>
                </w:rPr>
                <m:t xml:space="preserve">g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10</m:t>
          </m:r>
          <m:r>
            <w:rPr>
              <w:rFonts w:ascii="Cambria Math" w:hAnsi="Cambria Math"/>
            </w:rPr>
            <m:t xml:space="preserve">lb</m:t>
          </m:r>
          <m:r>
            <w:rPr>
              <w:rFonts w:ascii="Cambria Math" w:hAnsi="Cambria Math"/>
            </w:rPr>
            <m:t xml:space="preserve">ft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PE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k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e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e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8</m:t>
          </m:r>
          <m:r>
            <w:rPr>
              <w:rFonts w:ascii="Cambria Math" w:hAnsi="Cambria Math"/>
            </w:rPr>
            <m:t xml:space="preserve">–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inch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PE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×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×</m:t>
          </m:r>
          <m:sSup>
            <m:e>
              <m:r>
                <w:rPr>
                  <w:rFonts w:ascii="Cambria Math" w:hAnsi="Cambria Math"/>
                </w:rPr>
                <m:t xml:space="preserve">4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PE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24</m:t>
          </m:r>
          <m:r>
            <w:rPr>
              <w:rFonts w:ascii="Cambria Math" w:hAnsi="Cambria Math"/>
            </w:rPr>
            <m:t xml:space="preserve">lb</m:t>
          </m:r>
          <m:r>
            <w:rPr>
              <w:rFonts w:ascii="Cambria Math" w:hAnsi="Cambria Math"/>
            </w:rPr>
            <m:t xml:space="preserve">inch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12</m:t>
          </m:r>
          <m:r>
            <w:rPr>
              <w:rFonts w:ascii="Cambria Math" w:hAnsi="Cambria Math"/>
            </w:rPr>
            <m:t xml:space="preserve">inch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ft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PE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lb</m:t>
          </m:r>
          <m:r>
            <w:rPr>
              <w:rFonts w:ascii="Cambria Math" w:hAnsi="Cambria Math"/>
            </w:rPr>
            <m:t xml:space="preserve">ft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PE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PE</m:t>
              </m:r>
            </m:e>
            <m:sub>
              <m:r>
                <w:rPr>
                  <w:rFonts w:ascii="Cambria Math" w:hAnsi="Cambria Math"/>
                </w:rPr>
                <m:t xml:space="preserve">g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PE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</m:sub>
          </m:sSub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PE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10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lb</m:t>
          </m:r>
          <m:r>
            <w:rPr>
              <w:rFonts w:ascii="Cambria Math" w:hAnsi="Cambria Math"/>
            </w:rPr>
            <m:t xml:space="preserve">ft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PE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12</m:t>
          </m:r>
          <m:r>
            <w:rPr>
              <w:rFonts w:ascii="Cambria Math" w:hAnsi="Cambria Math"/>
            </w:rPr>
            <m:t xml:space="preserve">lb</m:t>
          </m:r>
          <m:r>
            <w:rPr>
              <w:rFonts w:ascii="Cambria Math" w:hAnsi="Cambria Math"/>
            </w:rPr>
            <m:t xml:space="preserve">ft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At point two, the body has moved to its final position and </w:t>
      </w:r>
      <w:r>
        <w:rPr>
          <w:rFonts w:ascii="Liberation Sans" w:hAnsi="Liberation Sans"/>
        </w:rPr>
        <w:t>it is at its highest velocity and the gravitational potential energy will be 0. However, it will still have some elastic potential energy.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LibreOffice/7.3.7.2$Linux_X86_64 LibreOffice_project/30$Build-2</Application>
  <AppVersion>15.0000</AppVersion>
  <Pages>2</Pages>
  <Words>274</Words>
  <Characters>1227</Characters>
  <CharactersWithSpaces>1521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2023-04-19T02:05:23Z</dcterms:created>
  <dc:creator/>
  <dc:description/>
  <dc:language>en-US</dc:language>
  <cp:lastModifiedBy/>
  <dcterms:modified xsi:type="dcterms:W3CDTF">2023-04-19T23:45:25Z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