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sz w:val="22"/>
          <w:szCs w:val="22"/>
        </w:rPr>
      </w:pPr>
      <w:r>
        <w:rPr>
          <w:rFonts w:ascii="Liberation Sans" w:hAnsi="Liberation Sans"/>
          <w:sz w:val="22"/>
          <w:szCs w:val="22"/>
        </w:rPr>
        <w:t>OSCILLATORY MOTION</w:t>
      </w:r>
    </w:p>
    <w:p>
      <w:pPr>
        <w:pStyle w:val="Normal"/>
        <w:bidi w:val="0"/>
        <w:jc w:val="left"/>
        <w:rPr>
          <w:rFonts w:ascii="Liberation Sans" w:hAnsi="Liberation Sans"/>
          <w:sz w:val="22"/>
          <w:szCs w:val="22"/>
        </w:rPr>
      </w:pPr>
      <w:r>
        <w:rPr>
          <w:rFonts w:ascii="Liberation Sans" w:hAnsi="Liberation Sans"/>
          <w:sz w:val="22"/>
          <w:szCs w:val="22"/>
        </w:rPr>
        <w:t>A periodic (or oscillatory) motion is one in which an object vibrates or oscilates back and forth, over the same path. Examples of periodic motion include an object on the end of a spring, a tuning fork, a pendulum etc. The following terms are used in describing oscillatory motion</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1. Displacement: The distance x of the oscillating object from the equilibrium point at any moment</w:t>
      </w:r>
    </w:p>
    <w:p>
      <w:pPr>
        <w:pStyle w:val="Normal"/>
        <w:bidi w:val="0"/>
        <w:jc w:val="left"/>
        <w:rPr>
          <w:rFonts w:ascii="Liberation Sans" w:hAnsi="Liberation Sans"/>
          <w:sz w:val="22"/>
          <w:szCs w:val="22"/>
        </w:rPr>
      </w:pPr>
      <w:r>
        <w:rPr>
          <w:rFonts w:ascii="Liberation Sans" w:hAnsi="Liberation Sans"/>
          <w:sz w:val="22"/>
          <w:szCs w:val="22"/>
        </w:rPr>
        <w:t>2. Amplitude</w:t>
      </w:r>
    </w:p>
    <w:p>
      <w:pPr>
        <w:pStyle w:val="Normal"/>
        <w:bidi w:val="0"/>
        <w:jc w:val="left"/>
        <w:rPr>
          <w:rFonts w:ascii="Liberation Sans" w:hAnsi="Liberation Sans"/>
          <w:sz w:val="22"/>
          <w:szCs w:val="22"/>
        </w:rPr>
      </w:pPr>
      <w:r>
        <w:rPr>
          <w:rFonts w:ascii="Liberation Sans" w:hAnsi="Liberation Sans"/>
          <w:sz w:val="22"/>
          <w:szCs w:val="22"/>
        </w:rPr>
        <w:t>3. Cycle</w:t>
      </w:r>
    </w:p>
    <w:p>
      <w:pPr>
        <w:pStyle w:val="Normal"/>
        <w:bidi w:val="0"/>
        <w:jc w:val="left"/>
        <w:rPr>
          <w:rFonts w:ascii="Liberation Sans" w:hAnsi="Liberation Sans"/>
          <w:sz w:val="22"/>
          <w:szCs w:val="22"/>
        </w:rPr>
      </w:pPr>
      <w:r>
        <w:rPr>
          <w:rFonts w:ascii="Liberation Sans" w:hAnsi="Liberation Sans"/>
          <w:sz w:val="22"/>
          <w:szCs w:val="22"/>
        </w:rPr>
        <w:t>4. Period: Time taken to complete 1 cycle</w:t>
      </w:r>
    </w:p>
    <w:p>
      <w:pPr>
        <w:pStyle w:val="Normal"/>
        <w:bidi w:val="0"/>
        <w:jc w:val="left"/>
        <w:rPr>
          <w:rFonts w:ascii="Liberation Sans" w:hAnsi="Liberation Sans"/>
          <w:sz w:val="22"/>
          <w:szCs w:val="22"/>
        </w:rPr>
      </w:pPr>
      <w:r>
        <w:rPr>
          <w:rFonts w:ascii="Liberation Sans" w:hAnsi="Liberation Sans"/>
          <w:sz w:val="22"/>
          <w:szCs w:val="22"/>
        </w:rPr>
        <w:t>5. Frequency: f</w:t>
      </w:r>
    </w:p>
    <w:p>
      <w:pPr>
        <w:pStyle w:val="Normal"/>
        <w:bidi w:val="0"/>
        <w:jc w:val="left"/>
        <w:rPr>
          <w:rFonts w:ascii="Liberation Sans" w:hAnsi="Liberation Sans"/>
          <w:sz w:val="22"/>
          <w:szCs w:val="22"/>
        </w:rPr>
      </w:pPr>
      <w:r>
        <w:rPr>
          <w:rFonts w:ascii="Liberation Sans" w:hAnsi="Liberation Sans"/>
          <w:sz w:val="22"/>
          <w:szCs w:val="22"/>
        </w:rPr>
        <w:t xml:space="preserve">6. Angular frequency: </w:t>
      </w:r>
      <w:r>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f</m:t>
        </m:r>
      </m:oMath>
    </w:p>
    <w:p>
      <w:pPr>
        <w:pStyle w:val="Normal"/>
        <w:bidi w:val="0"/>
        <w:jc w:val="left"/>
        <w:rPr>
          <w:rFonts w:ascii="Liberation Sans" w:hAnsi="Liberation Sans"/>
          <w:sz w:val="22"/>
          <w:szCs w:val="22"/>
        </w:rPr>
      </w:pPr>
      <w:r>
        <w:rPr>
          <w:rFonts w:ascii="Liberation Sans" w:hAnsi="Liberation Sans"/>
          <w:sz w:val="22"/>
          <w:szCs w:val="22"/>
        </w:rPr>
        <w:t>7. Restoring force: This is the force that restores the object to the equilibrium position. It always acts in opposite direction to the motion of the object</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SIMPLE HARMONIC MOTION</w:t>
      </w:r>
    </w:p>
    <w:p>
      <w:pPr>
        <w:pStyle w:val="Normal"/>
        <w:bidi w:val="0"/>
        <w:jc w:val="left"/>
        <w:rPr>
          <w:rFonts w:ascii="Liberation Sans" w:hAnsi="Liberation Sans"/>
          <w:sz w:val="22"/>
          <w:szCs w:val="22"/>
        </w:rPr>
      </w:pPr>
      <w:r>
        <w:rPr>
          <w:rFonts w:ascii="Liberation Sans" w:hAnsi="Liberation Sans"/>
          <w:sz w:val="22"/>
          <w:szCs w:val="22"/>
        </w:rPr>
        <w:t>A body is said to be undergoing simple harmonic motion if the net restoring force F is directly proportional to the negative of the displacement.</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cx</m:t>
          </m:r>
        </m:oMath>
      </m:oMathPara>
    </w:p>
    <w:p>
      <w:pPr>
        <w:pStyle w:val="Normal"/>
        <w:bidi w:val="0"/>
        <w:jc w:val="left"/>
        <w:rPr>
          <w:rFonts w:ascii="Liberation Sans" w:hAnsi="Liberation Sans"/>
          <w:sz w:val="22"/>
          <w:szCs w:val="22"/>
        </w:rPr>
      </w:pPr>
      <w:r>
        <w:rPr>
          <w:rFonts w:ascii="Liberation Sans" w:hAnsi="Liberation Sans"/>
          <w:sz w:val="22"/>
          <w:szCs w:val="22"/>
        </w:rPr>
        <w:t xml:space="preserve">A body that undergoes </w:t>
      </w:r>
      <w:r>
        <w:rPr/>
      </w:r>
      <m:oMath xmlns:m="http://schemas.openxmlformats.org/officeDocument/2006/math">
        <m:r>
          <w:rPr>
            <w:rFonts w:ascii="Cambria Math" w:hAnsi="Cambria Math"/>
          </w:rPr>
          <m:t xml:space="preserve">SHM</m:t>
        </m:r>
      </m:oMath>
      <w:r>
        <w:rPr>
          <w:rFonts w:ascii="Liberation Sans" w:hAnsi="Liberation Sans"/>
          <w:sz w:val="22"/>
          <w:szCs w:val="22"/>
        </w:rPr>
        <w:t xml:space="preserve"> is called a </w:t>
      </w:r>
      <w:r>
        <w:rPr>
          <w:rFonts w:ascii="Liberation Sans" w:hAnsi="Liberation Sans"/>
          <w:b/>
          <w:bCs/>
          <w:sz w:val="22"/>
          <w:szCs w:val="22"/>
        </w:rPr>
        <w:t>harmonic oscillator</w:t>
      </w:r>
      <w:r>
        <w:rPr>
          <w:rFonts w:ascii="Liberation Sans" w:hAnsi="Liberation Sans"/>
          <w:sz w:val="22"/>
          <w:szCs w:val="22"/>
        </w:rPr>
        <w:t>.</w:t>
      </w:r>
    </w:p>
    <w:p>
      <w:pPr>
        <w:pStyle w:val="Normal"/>
        <w:bidi w:val="0"/>
        <w:jc w:val="left"/>
        <w:rPr>
          <w:rFonts w:ascii="Liberation Sans" w:hAnsi="Liberation Sans"/>
          <w:sz w:val="22"/>
          <w:szCs w:val="22"/>
        </w:rPr>
      </w:pPr>
      <w:r>
        <w:rPr>
          <w:rFonts w:ascii="Liberation Sans" w:hAnsi="Liberation Sans"/>
          <w:sz w:val="22"/>
          <w:szCs w:val="22"/>
        </w:rPr>
      </w:r>
    </w:p>
    <w:p>
      <w:pPr>
        <w:pStyle w:val="Normal"/>
        <w:bidi w:val="0"/>
        <w:jc w:val="left"/>
        <w:rPr>
          <w:rFonts w:ascii="Liberation Sans" w:hAnsi="Liberation Sans"/>
          <w:sz w:val="22"/>
          <w:szCs w:val="22"/>
        </w:rPr>
      </w:pPr>
      <w:r>
        <w:rPr>
          <w:rFonts w:ascii="Liberation Sans" w:hAnsi="Liberation Sans"/>
          <w:sz w:val="22"/>
          <w:szCs w:val="22"/>
        </w:rPr>
        <w:t>For a body of mass m, attached to a string of constant k</w:t>
      </w:r>
    </w:p>
    <w:p>
      <w:pPr>
        <w:pStyle w:val="Normal"/>
        <w:bidi w:val="0"/>
        <w:jc w:val="left"/>
        <w:rPr>
          <w:rFonts w:ascii="Liberation Sans" w:hAnsi="Liberation Sans"/>
          <w:sz w:val="22"/>
          <w:szCs w:val="22"/>
        </w:rPr>
      </w:pPr>
      <w:r>
        <w:rPr>
          <w:rFonts w:ascii="Liberation Sans" w:hAnsi="Liberation Sans"/>
          <w:sz w:val="22"/>
          <w:szCs w:val="22"/>
        </w:rPr>
        <w:t>When a body is at equilibrium, the net force acting on the body at that point is zero.</w:t>
      </w:r>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r>
            <w:rPr>
              <w:rFonts w:ascii="Cambria Math" w:hAnsi="Cambria Math"/>
            </w:rPr>
            <m:t xml:space="preserve">−</m:t>
          </m:r>
          <m:r>
            <w:rPr>
              <w:rFonts w:ascii="Cambria Math" w:hAnsi="Cambria Math"/>
            </w:rPr>
            <m:t xml:space="preserve">kx</m:t>
          </m:r>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ma</m:t>
          </m:r>
          <m:r>
            <w:rPr>
              <w:rFonts w:ascii="Cambria Math" w:hAnsi="Cambria Math"/>
            </w:rPr>
            <m:t xml:space="preserve">=</m:t>
          </m:r>
          <m:r>
            <w:rPr>
              <w:rFonts w:ascii="Cambria Math" w:hAnsi="Cambria Math"/>
            </w:rPr>
            <m:t xml:space="preserve">−</m:t>
          </m:r>
          <m:r>
            <w:rPr>
              <w:rFonts w:ascii="Cambria Math" w:hAnsi="Cambria Math"/>
            </w:rPr>
            <m:t xml:space="preserve">kx</m:t>
          </m:r>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m</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x</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kx</m:t>
          </m:r>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x</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m:t>
              </m:r>
              <m:r>
                <w:rPr>
                  <w:rFonts w:ascii="Cambria Math" w:hAnsi="Cambria Math"/>
                </w:rPr>
                <m:t xml:space="preserve">kx</m:t>
              </m:r>
            </m:num>
            <m:den>
              <m:r>
                <w:rPr>
                  <w:rFonts w:ascii="Cambria Math" w:hAnsi="Cambria Math"/>
                </w:rPr>
                <m:t xml:space="preserve">m</m:t>
              </m:r>
            </m:den>
          </m:f>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x</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kx</m:t>
              </m:r>
            </m:num>
            <m:den>
              <m:r>
                <w:rPr>
                  <w:rFonts w:ascii="Cambria Math" w:hAnsi="Cambria Math"/>
                </w:rPr>
                <m:t xml:space="preserve">m</m:t>
              </m:r>
            </m:den>
          </m:f>
          <m:r>
            <w:rPr>
              <w:rFonts w:ascii="Cambria Math" w:hAnsi="Cambria Math"/>
            </w:rPr>
            <m:t xml:space="preserve">=</m:t>
          </m:r>
          <m:r>
            <w:rPr>
              <w:rFonts w:ascii="Cambria Math" w:hAnsi="Cambria Math"/>
            </w:rPr>
            <m:t xml:space="preserve">0</m:t>
          </m:r>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m:t>
          </m:r>
          <m:r>
            <w:rPr>
              <w:rFonts w:ascii="Cambria Math" w:hAnsi="Cambria Math"/>
            </w:rPr>
            <m:t xml:space="preserve">ω</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x</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k</m:t>
              </m:r>
            </m:num>
            <m:den>
              <m:r>
                <w:rPr>
                  <w:rFonts w:ascii="Cambria Math" w:hAnsi="Cambria Math"/>
                </w:rPr>
                <m:t xml:space="preserve">m</m:t>
              </m:r>
            </m:den>
          </m:f>
        </m:oMath>
      </m:oMathPara>
    </w:p>
    <w:p>
      <w:pPr>
        <w:pStyle w:val="Normal"/>
        <w:bidi w:val="0"/>
        <w:jc w:val="left"/>
        <w:rPr>
          <w:rFonts w:ascii="Liberation Sans" w:hAnsi="Liberation Sans"/>
          <w:sz w:val="22"/>
          <w:szCs w:val="22"/>
        </w:rPr>
      </w:pPr>
      <w:r>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rad>
            <m:radPr>
              <m:degHide m:val="1"/>
            </m:radPr>
            <m:deg/>
            <m:e>
              <m:f>
                <m:num>
                  <m:r>
                    <w:rPr>
                      <w:rFonts w:ascii="Cambria Math" w:hAnsi="Cambria Math"/>
                    </w:rPr>
                    <m:t xml:space="preserve">k</m:t>
                  </m:r>
                </m:num>
                <m:den>
                  <m:r>
                    <w:rPr>
                      <w:rFonts w:ascii="Cambria Math" w:hAnsi="Cambria Math"/>
                    </w:rPr>
                    <m:t xml:space="preserve">m</m:t>
                  </m:r>
                </m:den>
              </m:f>
            </m:e>
          </m:rad>
        </m:oMath>
      </m:oMathPara>
    </w:p>
    <w:p>
      <w:pPr>
        <w:pStyle w:val="Normal"/>
        <w:bidi w:val="0"/>
        <w:jc w:val="left"/>
        <w:rPr>
          <w:rFonts w:ascii="Liberation Sans" w:hAnsi="Liberation Sans"/>
          <w:sz w:val="22"/>
          <w:szCs w:val="22"/>
        </w:rPr>
      </w:pPr>
      <w:r>
        <w:rPr>
          <w:rFonts w:ascii="Liberation Sans" w:hAnsi="Liberation Sans"/>
          <w:sz w:val="22"/>
          <w:szCs w:val="22"/>
        </w:rPr>
        <w:t xml:space="preserve">Maximum Velocity, </w:t>
      </w:r>
      <w:r>
        <w:rPr/>
      </w:r>
      <m:oMath xmlns:m="http://schemas.openxmlformats.org/officeDocument/2006/math">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r>
          <w:rPr>
            <w:rFonts w:ascii="Cambria Math" w:hAnsi="Cambria Math"/>
          </w:rPr>
          <m:t xml:space="preserve">ω</m:t>
        </m:r>
        <m:r>
          <w:rPr>
            <w:rFonts w:ascii="Cambria Math" w:hAnsi="Cambria Math"/>
          </w:rPr>
          <m:t xml:space="preserve">A</m:t>
        </m:r>
      </m:oMath>
      <w:r>
        <w:rPr>
          <w:rFonts w:ascii="Liberation Sans" w:hAnsi="Liberation Sans"/>
          <w:sz w:val="22"/>
          <w:szCs w:val="22"/>
        </w:rPr>
        <w:t>occurs when the oscillating body is passing through its equilibrium point, x = 0.</w:t>
      </w:r>
    </w:p>
    <w:p>
      <w:pPr>
        <w:pStyle w:val="Normal"/>
        <w:bidi w:val="0"/>
        <w:jc w:val="left"/>
        <w:rPr>
          <w:rFonts w:ascii="Liberation Sans" w:hAnsi="Liberation Sans"/>
          <w:sz w:val="22"/>
          <w:szCs w:val="22"/>
        </w:rPr>
      </w:pPr>
      <w:r>
        <w:rPr>
          <w:rFonts w:ascii="Liberation Sans" w:hAnsi="Liberation Sans"/>
          <w:sz w:val="22"/>
          <w:szCs w:val="22"/>
        </w:rPr>
        <w:t>The phase angle tells us at what point in the cycle the motion was at t=0</w:t>
      </w:r>
    </w:p>
    <w:p>
      <w:pPr>
        <w:pStyle w:val="Normal"/>
        <w:bidi w:val="0"/>
        <w:jc w:val="left"/>
        <w:rPr>
          <w:rFonts w:ascii="Liberation Sans" w:hAnsi="Liberation Sans"/>
          <w:sz w:val="22"/>
          <w:szCs w:val="22"/>
        </w:rPr>
      </w:pPr>
      <w:r>
        <w:rPr/>
      </w:r>
    </w:p>
    <w:p>
      <w:pPr>
        <w:pStyle w:val="Normal"/>
        <w:bidi w:val="0"/>
        <w:jc w:val="left"/>
        <w:rPr>
          <w:rFonts w:ascii="Liberation Sans" w:hAnsi="Liberation Sans"/>
          <w:sz w:val="22"/>
          <w:szCs w:val="22"/>
        </w:rPr>
      </w:pPr>
      <w:r>
        <w:rPr>
          <w:rFonts w:ascii="Liberation Sans" w:hAnsi="Liberation Sans"/>
          <w:sz w:val="22"/>
          <w:szCs w:val="22"/>
        </w:rPr>
        <w:t>Recall,</w:t>
      </w:r>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p>
      <w:pPr>
        <w:pStyle w:val="Normal"/>
        <w:bidi w:val="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m:t>
          </m:r>
          <m:r>
            <w:rPr>
              <w:rFonts w:ascii="Cambria Math" w:hAnsi="Cambria Math"/>
            </w:rPr>
            <m:t xml:space="preserve">ω</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314</TotalTime>
  <Application>LibreOffice/7.3.7.2$Linux_X86_64 LibreOffice_project/30$Build-2</Application>
  <AppVersion>15.0000</AppVersion>
  <Pages>1</Pages>
  <Words>224</Words>
  <Characters>1044</Characters>
  <CharactersWithSpaces>1252</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2023-04-24T01:29:39Z</dcterms:created>
  <dc:creator/>
  <dc:description/>
  <dc:language>en-US</dc:language>
  <cp:lastModifiedBy/>
  <dcterms:modified xsi:type="dcterms:W3CDTF">2023-05-15T14:41:39Z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