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80"/>
          <w:szCs w:val="80"/>
          <w:u w:val="single"/>
        </w:rPr>
      </w:pPr>
      <w:r>
        <w:rPr>
          <w:rFonts w:ascii="Liberation Mono" w:hAnsi="Liberation Mono"/>
          <w:b/>
          <w:bCs/>
          <w:sz w:val="80"/>
          <w:szCs w:val="80"/>
          <w:u w:val="single"/>
        </w:rPr>
        <w:t>NUCLEAR ENERGY</w:t>
      </w:r>
    </w:p>
    <w:p>
      <w:pPr>
        <w:pStyle w:val="Normal"/>
        <w:bidi w:val="0"/>
        <w:jc w:val="left"/>
        <w:rPr>
          <w:rFonts w:ascii="Liberation Mono" w:hAnsi="Liberation Mono"/>
          <w:sz w:val="22"/>
          <w:szCs w:val="22"/>
        </w:rPr>
      </w:pPr>
      <w:r>
        <w:rPr>
          <w:rFonts w:ascii="Liberation Mono" w:hAnsi="Liberation Mono"/>
          <w:sz w:val="22"/>
          <w:szCs w:val="22"/>
        </w:rPr>
        <w:t>Nuclear Energy can be obtained from nuclear reactions. Nuclear reactions can be (broadly) divided into two types:</w:t>
      </w:r>
    </w:p>
    <w:p>
      <w:pPr>
        <w:pStyle w:val="Normal"/>
        <w:bidi w:val="0"/>
        <w:jc w:val="left"/>
        <w:rPr>
          <w:rFonts w:ascii="Liberation Mono" w:hAnsi="Liberation Mono"/>
          <w:sz w:val="22"/>
          <w:szCs w:val="22"/>
        </w:rPr>
      </w:pPr>
      <w:r>
        <w:rPr>
          <w:rFonts w:ascii="Liberation Mono" w:hAnsi="Liberation Mono"/>
          <w:sz w:val="22"/>
          <w:szCs w:val="22"/>
        </w:rPr>
        <w:t>1. Nuclear Fusion</w:t>
      </w:r>
    </w:p>
    <w:p>
      <w:pPr>
        <w:pStyle w:val="Normal"/>
        <w:bidi w:val="0"/>
        <w:jc w:val="left"/>
        <w:rPr>
          <w:rFonts w:ascii="Liberation Mono" w:hAnsi="Liberation Mono"/>
          <w:sz w:val="22"/>
          <w:szCs w:val="22"/>
        </w:rPr>
      </w:pPr>
      <w:r>
        <w:rPr>
          <w:rFonts w:ascii="Liberation Mono" w:hAnsi="Liberation Mono"/>
          <w:sz w:val="22"/>
          <w:szCs w:val="22"/>
        </w:rPr>
        <w:t>2. Nuclear Fission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b/>
          <w:b/>
          <w:bCs/>
          <w:sz w:val="64"/>
          <w:szCs w:val="64"/>
          <w:u w:val="single"/>
        </w:rPr>
      </w:pPr>
      <w:r>
        <w:rPr>
          <w:rFonts w:ascii="Liberation Mono" w:hAnsi="Liberation Mono"/>
          <w:b/>
          <w:bCs/>
          <w:sz w:val="64"/>
          <w:szCs w:val="64"/>
          <w:u w:val="single"/>
        </w:rPr>
        <w:t>NUCLEAR FUSION</w:t>
      </w:r>
    </w:p>
    <w:p>
      <w:pPr>
        <w:pStyle w:val="Normal"/>
        <w:bidi w:val="0"/>
        <w:jc w:val="left"/>
        <w:rPr>
          <w:rFonts w:ascii="Liberation Mono" w:hAnsi="Liberation Mono"/>
          <w:sz w:val="22"/>
          <w:szCs w:val="22"/>
        </w:rPr>
      </w:pPr>
      <w:r>
        <w:rPr>
          <w:rFonts w:ascii="Liberation Mono" w:hAnsi="Liberation Mono"/>
          <w:sz w:val="22"/>
          <w:szCs w:val="22"/>
        </w:rPr>
        <w:t>This is the joining of two or more smaller nuclei to produce a much heavier nucleus. For example, the joining of Deuterium (an isotope of hydrogen) and Tritium (Another isotope of hydrogen) to produce helium atom, a neutron and energy</w:t>
      </w:r>
    </w:p>
    <w:p>
      <w:pPr>
        <w:pStyle w:val="Normal"/>
        <w:bidi w:val="0"/>
        <w:jc w:val="left"/>
        <w:rPr>
          <w:rFonts w:ascii="Liberation Mono" w:hAnsi="Liberation Mono"/>
          <w:sz w:val="22"/>
          <w:szCs w:val="22"/>
        </w:rPr>
      </w:pPr>
      <w:r>
        <w:rPr/>
      </w:r>
      <m:oMathPara xmlns:m="http://schemas.openxmlformats.org/officeDocument/2006/math">
        <m:oMathParaPr>
          <m:jc m:val="left"/>
        </m:oMathParaPr>
        <m:oMath>
          <m:sPre>
            <m:sub>
              <m:r>
                <w:rPr>
                  <w:rFonts w:ascii="Cambria Math" w:hAnsi="Cambria Math"/>
                </w:rPr>
                <m:t xml:space="preserve">1</m:t>
              </m:r>
            </m:sub>
            <m:sup>
              <m:r>
                <w:rPr>
                  <w:rFonts w:ascii="Cambria Math" w:hAnsi="Cambria Math"/>
                </w:rPr>
                <m:t xml:space="preserve">2</m:t>
              </m:r>
            </m:sup>
            <m:e>
              <m:r>
                <w:rPr>
                  <w:rFonts w:ascii="Cambria Math" w:hAnsi="Cambria Math"/>
                </w:rPr>
                <m:t xml:space="preserve">H</m:t>
              </m:r>
            </m:e>
          </m:sPre>
          <m:sPre>
            <m:sub>
              <m:r>
                <w:rPr>
                  <w:rFonts w:ascii="Cambria Math" w:hAnsi="Cambria Math"/>
                </w:rPr>
                <m:t xml:space="preserve">1</m:t>
              </m:r>
            </m:sub>
            <m:sup>
              <m:r>
                <w:rPr>
                  <w:rFonts w:ascii="Cambria Math" w:hAnsi="Cambria Math"/>
                </w:rPr>
                <m:t xml:space="preserve">3</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bidi w:val="0"/>
        <w:jc w:val="left"/>
        <w:rPr>
          <w:rFonts w:ascii="Liberation Mono" w:hAnsi="Liberation Mono"/>
          <w:sz w:val="22"/>
          <w:szCs w:val="22"/>
        </w:rPr>
      </w:pPr>
      <w:r>
        <w:rPr>
          <w:rFonts w:ascii="Liberation Mono" w:hAnsi="Liberation Mono"/>
          <w:sz w:val="22"/>
          <w:szCs w:val="22"/>
        </w:rPr>
        <w:t>Most of the energy from the sun is through Nuclear Fusion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b/>
          <w:b/>
          <w:bCs/>
          <w:sz w:val="52"/>
          <w:szCs w:val="52"/>
          <w:u w:val="single"/>
        </w:rPr>
      </w:pPr>
      <w:r>
        <w:rPr>
          <w:rFonts w:ascii="Liberation Mono" w:hAnsi="Liberation Mono"/>
          <w:b/>
          <w:bCs/>
          <w:sz w:val="52"/>
          <w:szCs w:val="52"/>
          <w:u w:val="single"/>
        </w:rPr>
        <w:t>ADVANTAGES OF NUCLEAR FUSION</w:t>
      </w:r>
    </w:p>
    <w:p>
      <w:pPr>
        <w:pStyle w:val="Normal"/>
        <w:bidi w:val="0"/>
        <w:jc w:val="left"/>
        <w:rPr>
          <w:rFonts w:ascii="Liberation Mono" w:hAnsi="Liberation Mono"/>
          <w:sz w:val="22"/>
          <w:szCs w:val="22"/>
        </w:rPr>
      </w:pPr>
      <w:r>
        <w:rPr>
          <w:rFonts w:ascii="Liberation Mono" w:hAnsi="Liberation Mono"/>
          <w:sz w:val="22"/>
          <w:szCs w:val="22"/>
        </w:rPr>
        <w:t>1. The raw materials are readily available.</w:t>
      </w:r>
    </w:p>
    <w:p>
      <w:pPr>
        <w:pStyle w:val="Normal"/>
        <w:bidi w:val="0"/>
        <w:jc w:val="left"/>
        <w:rPr>
          <w:rFonts w:ascii="Liberation Mono" w:hAnsi="Liberation Mono"/>
          <w:sz w:val="22"/>
          <w:szCs w:val="22"/>
        </w:rPr>
      </w:pPr>
      <w:r>
        <w:rPr>
          <w:rFonts w:ascii="Liberation Mono" w:hAnsi="Liberation Mono"/>
          <w:sz w:val="22"/>
          <w:szCs w:val="22"/>
        </w:rPr>
        <w:t>2. The raw materials are cheap.</w:t>
      </w:r>
    </w:p>
    <w:p>
      <w:pPr>
        <w:pStyle w:val="Normal"/>
        <w:bidi w:val="0"/>
        <w:jc w:val="left"/>
        <w:rPr>
          <w:rFonts w:ascii="Liberation Mono" w:hAnsi="Liberation Mono"/>
          <w:sz w:val="22"/>
          <w:szCs w:val="22"/>
        </w:rPr>
      </w:pPr>
      <w:r>
        <w:rPr>
          <w:rFonts w:ascii="Liberation Mono" w:hAnsi="Liberation Mono"/>
          <w:sz w:val="22"/>
          <w:szCs w:val="22"/>
        </w:rPr>
        <w:t>3. The by-products are not radioactive.</w:t>
      </w:r>
    </w:p>
    <w:p>
      <w:pPr>
        <w:pStyle w:val="Normal"/>
        <w:bidi w:val="0"/>
        <w:jc w:val="left"/>
        <w:rPr>
          <w:rFonts w:ascii="Liberation Mono" w:hAnsi="Liberation Mono"/>
          <w:sz w:val="22"/>
          <w:szCs w:val="22"/>
        </w:rPr>
      </w:pPr>
      <w:r>
        <w:rPr>
          <w:rFonts w:ascii="Liberation Mono" w:hAnsi="Liberation Mono"/>
          <w:sz w:val="22"/>
          <w:szCs w:val="22"/>
        </w:rPr>
        <w:t>4. A greater amount of energy is produced in fusion compared to fission.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b/>
          <w:b/>
          <w:bCs/>
          <w:sz w:val="72"/>
          <w:szCs w:val="72"/>
          <w:u w:val="single"/>
        </w:rPr>
      </w:pPr>
      <w:r>
        <w:rPr>
          <w:rFonts w:ascii="Liberation Mono" w:hAnsi="Liberation Mono"/>
          <w:b/>
          <w:bCs/>
          <w:sz w:val="72"/>
          <w:szCs w:val="72"/>
          <w:u w:val="single"/>
        </w:rPr>
        <w:t>NUCLEAR FISSION</w:t>
      </w:r>
    </w:p>
    <w:p>
      <w:pPr>
        <w:pStyle w:val="Normal"/>
        <w:bidi w:val="0"/>
        <w:jc w:val="left"/>
        <w:rPr>
          <w:rFonts w:ascii="Liberation Mono" w:hAnsi="Liberation Mono"/>
          <w:sz w:val="22"/>
          <w:szCs w:val="22"/>
        </w:rPr>
      </w:pPr>
      <w:r>
        <w:rPr>
          <w:rFonts w:ascii="Liberation Mono" w:hAnsi="Liberation Mono"/>
          <w:sz w:val="22"/>
          <w:szCs w:val="22"/>
        </w:rPr>
        <w:t>This is defined as the splitting of a (heavy) nucleus into two or more smaller nuclei. For example, when uranium is bombarded with (a neutron or) neutrons, it will produce Barium and Krypton with more neutrons produced and energy generated</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
      <m:oMathPara xmlns:m="http://schemas.openxmlformats.org/officeDocument/2006/math">
        <m:oMathParaPr>
          <m:jc m:val="left"/>
        </m:oMathParaPr>
        <m:oMath>
          <m:sPre>
            <m:sub>
              <m:r>
                <w:rPr>
                  <w:rFonts w:ascii="Cambria Math" w:hAnsi="Cambria Math"/>
                </w:rPr>
                <m:t xml:space="preserve">92</m:t>
              </m:r>
            </m:sub>
            <m:sup>
              <m:r>
                <w:rPr>
                  <w:rFonts w:ascii="Cambria Math" w:hAnsi="Cambria Math"/>
                </w:rPr>
                <m:t xml:space="preserve">238</m:t>
              </m:r>
            </m:sup>
            <m:e>
              <m:r>
                <w:rPr>
                  <w:rFonts w:ascii="Cambria Math" w:hAnsi="Cambria Math"/>
                </w:rPr>
                <m:t xml:space="preserve">U</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56</m:t>
              </m:r>
            </m:sub>
            <m:sup>
              <m:r>
                <w:rPr>
                  <w:rFonts w:ascii="Cambria Math" w:hAnsi="Cambria Math"/>
                </w:rPr>
                <m:t xml:space="preserve">144</m:t>
              </m:r>
            </m:sup>
            <m:e>
              <m:r>
                <w:rPr>
                  <w:rFonts w:ascii="Cambria Math" w:hAnsi="Cambria Math"/>
                </w:rPr>
                <m:t xml:space="preserve">Ba</m:t>
              </m:r>
            </m:e>
          </m:sPre>
          <m:r>
            <w:rPr>
              <w:rFonts w:ascii="Cambria Math" w:hAnsi="Cambria Math"/>
            </w:rPr>
            <m:t xml:space="preserve">+</m:t>
          </m:r>
          <m:sPre>
            <m:sub>
              <m:r>
                <w:rPr>
                  <w:rFonts w:ascii="Cambria Math" w:hAnsi="Cambria Math"/>
                </w:rPr>
                <m:t xml:space="preserve">36</m:t>
              </m:r>
            </m:sub>
            <m:sup>
              <m:r>
                <w:rPr>
                  <w:rFonts w:ascii="Cambria Math" w:hAnsi="Cambria Math"/>
                </w:rPr>
                <m:t xml:space="preserve">92</m:t>
              </m:r>
            </m:sup>
            <m:e>
              <m:r>
                <w:rPr>
                  <w:rFonts w:ascii="Cambria Math" w:hAnsi="Cambria Math"/>
                </w:rPr>
                <m:t xml:space="preserve">Kr</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Pre>
            <m:sub>
              <m:r>
                <w:rPr>
                  <w:rFonts w:ascii="Cambria Math" w:hAnsi="Cambria Math"/>
                </w:rPr>
                <m:t xml:space="preserve">92</m:t>
              </m:r>
            </m:sub>
            <m:sup>
              <m:r>
                <w:rPr>
                  <w:rFonts w:ascii="Cambria Math" w:hAnsi="Cambria Math"/>
                </w:rPr>
                <m:t xml:space="preserve">238</m:t>
              </m:r>
            </m:sup>
            <m:e>
              <m:r>
                <w:rPr>
                  <w:rFonts w:ascii="Cambria Math" w:hAnsi="Cambria Math"/>
                </w:rPr>
                <m:t xml:space="preserve">U</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56</m:t>
              </m:r>
            </m:sub>
            <m:sup>
              <m:r>
                <w:rPr>
                  <w:rFonts w:ascii="Cambria Math" w:hAnsi="Cambria Math"/>
                </w:rPr>
                <m:t xml:space="preserve">144</m:t>
              </m:r>
            </m:sup>
            <m:e>
              <m:r>
                <w:rPr>
                  <w:rFonts w:ascii="Cambria Math" w:hAnsi="Cambria Math"/>
                </w:rPr>
                <m:t xml:space="preserve">Ba</m:t>
              </m:r>
            </m:e>
          </m:sPre>
          <m:r>
            <w:rPr>
              <w:rFonts w:ascii="Cambria Math" w:hAnsi="Cambria Math"/>
            </w:rPr>
            <m:t xml:space="preserve">+</m:t>
          </m:r>
          <m:sPre>
            <m:sub>
              <m:r>
                <w:rPr>
                  <w:rFonts w:ascii="Cambria Math" w:hAnsi="Cambria Math"/>
                </w:rPr>
                <m:t xml:space="preserve">36</m:t>
              </m:r>
            </m:sub>
            <m:sup>
              <m:r>
                <w:rPr>
                  <w:rFonts w:ascii="Cambria Math" w:hAnsi="Cambria Math"/>
                </w:rPr>
                <m:t xml:space="preserve">92</m:t>
              </m:r>
            </m:sup>
            <m:e>
              <m:r>
                <w:rPr>
                  <w:rFonts w:ascii="Cambria Math" w:hAnsi="Cambria Math"/>
                </w:rPr>
                <m:t xml:space="preserve">Kr</m:t>
              </m:r>
            </m:e>
          </m:sPre>
          <m:r>
            <w:rPr>
              <w:rFonts w:ascii="Cambria Math" w:hAnsi="Cambria Math"/>
            </w:rPr>
            <m:t xml:space="preserve">+</m:t>
          </m:r>
          <m:r>
            <w:rPr>
              <w:rFonts w:ascii="Cambria Math" w:hAnsi="Cambria Math"/>
            </w:rPr>
            <m:t xml:space="preserve">2</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bidi w:val="0"/>
        <w:jc w:val="left"/>
        <w:rPr>
          <w:rFonts w:ascii="Liberation Mono" w:hAnsi="Liberation Mono"/>
          <w:sz w:val="22"/>
          <w:szCs w:val="22"/>
        </w:rPr>
      </w:pPr>
      <w:r>
        <w:rPr>
          <w:rFonts w:ascii="Liberation Mono" w:hAnsi="Liberation Mono"/>
          <w:sz w:val="22"/>
          <w:szCs w:val="22"/>
        </w:rPr>
        <w:t>The production of more neutron in nuclear fission makes it a typical chain reaction. A chain reaction is a reaction that can keep itself going. It involves the production of mote neutrons which react with the first element which in this case is Uranium.</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Note the following</w:t>
      </w:r>
    </w:p>
    <w:p>
      <w:pPr>
        <w:pStyle w:val="Normal"/>
        <w:bidi w:val="0"/>
        <w:jc w:val="left"/>
        <w:rPr>
          <w:rFonts w:ascii="Liberation Mono" w:hAnsi="Liberation Mono"/>
          <w:sz w:val="22"/>
          <w:szCs w:val="22"/>
        </w:rPr>
      </w:pPr>
      <w:r>
        <w:rPr>
          <w:rFonts w:ascii="Liberation Mono" w:hAnsi="Liberation Mono"/>
          <w:sz w:val="22"/>
          <w:szCs w:val="22"/>
        </w:rPr>
        <w:t>1. Graphite rods are used to slow down the fast moving neutrons and thence slow down the overall reaction.</w:t>
      </w:r>
    </w:p>
    <w:p>
      <w:pPr>
        <w:pStyle w:val="Normal"/>
        <w:bidi w:val="0"/>
        <w:jc w:val="left"/>
        <w:rPr>
          <w:rFonts w:ascii="Liberation Mono" w:hAnsi="Liberation Mono"/>
          <w:sz w:val="22"/>
          <w:szCs w:val="22"/>
        </w:rPr>
      </w:pPr>
      <w:r>
        <w:rPr>
          <w:rFonts w:ascii="Liberation Mono" w:hAnsi="Liberation Mono"/>
          <w:sz w:val="22"/>
          <w:szCs w:val="22"/>
        </w:rPr>
        <w:t>2. Boron rods are used to absorb the neutrons. Hence they stop the overall reaction.</w:t>
      </w:r>
    </w:p>
    <w:p>
      <w:pPr>
        <w:pStyle w:val="Normal"/>
        <w:bidi w:val="0"/>
        <w:jc w:val="left"/>
        <w:rPr>
          <w:rFonts w:ascii="Liberation Mono" w:hAnsi="Liberation Mono"/>
          <w:sz w:val="22"/>
          <w:szCs w:val="22"/>
        </w:rPr>
      </w:pPr>
      <w:r>
        <w:rPr>
          <w:rFonts w:ascii="Liberation Mono" w:hAnsi="Liberation Mono"/>
          <w:sz w:val="22"/>
          <w:szCs w:val="22"/>
        </w:rPr>
        <w:t>3. Sodium vapor is also used to stop nuclear reactions (nuclear fission).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Nuclear fission is used in nuclear energy generation despite the greater amount of energy produced in nuclear fusion. This is because</w:t>
      </w:r>
    </w:p>
    <w:p>
      <w:pPr>
        <w:pStyle w:val="Normal"/>
        <w:bidi w:val="0"/>
        <w:jc w:val="left"/>
        <w:rPr>
          <w:rFonts w:ascii="Liberation Mono" w:hAnsi="Liberation Mono"/>
          <w:sz w:val="22"/>
          <w:szCs w:val="22"/>
        </w:rPr>
      </w:pPr>
      <w:r>
        <w:rPr>
          <w:rFonts w:ascii="Liberation Mono" w:hAnsi="Liberation Mono"/>
          <w:sz w:val="22"/>
          <w:szCs w:val="22"/>
        </w:rPr>
        <w:t>1. In nuclear fusion, great amount of heat is evolved which may possibly affect the scientist running the reactions.</w:t>
      </w:r>
    </w:p>
    <w:p>
      <w:pPr>
        <w:pStyle w:val="Normal"/>
        <w:bidi w:val="0"/>
        <w:jc w:val="left"/>
        <w:rPr>
          <w:rFonts w:ascii="Liberation Mono" w:hAnsi="Liberation Mono"/>
          <w:sz w:val="22"/>
          <w:szCs w:val="22"/>
        </w:rPr>
      </w:pPr>
      <w:r>
        <w:rPr>
          <w:rFonts w:ascii="Liberation Mono" w:hAnsi="Liberation Mono"/>
          <w:sz w:val="22"/>
          <w:szCs w:val="22"/>
        </w:rPr>
        <w:t>2. In nuclear fusion, large amount of energy is needed to overcome the repulsive forces between the hydrogen atoms. This is because hydrogen atoms are positively charged and conventionally, like charges repel.</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b/>
          <w:b/>
          <w:bCs/>
          <w:sz w:val="72"/>
          <w:szCs w:val="72"/>
          <w:u w:val="single"/>
        </w:rPr>
      </w:pPr>
      <w:r>
        <w:rPr>
          <w:rFonts w:ascii="Liberation Mono" w:hAnsi="Liberation Mono"/>
          <w:b/>
          <w:bCs/>
          <w:sz w:val="72"/>
          <w:szCs w:val="72"/>
          <w:u w:val="single"/>
        </w:rPr>
        <w:t>APPLICATIONS OF NUCLEAR ENERGY</w:t>
      </w:r>
    </w:p>
    <w:p>
      <w:pPr>
        <w:pStyle w:val="Normal"/>
        <w:bidi w:val="0"/>
        <w:jc w:val="left"/>
        <w:rPr>
          <w:rFonts w:ascii="Liberation Mono" w:hAnsi="Liberation Mono"/>
          <w:sz w:val="22"/>
          <w:szCs w:val="22"/>
        </w:rPr>
      </w:pPr>
      <w:r>
        <w:rPr>
          <w:rFonts w:ascii="Liberation Mono" w:hAnsi="Liberation Mono"/>
          <w:sz w:val="22"/>
          <w:szCs w:val="22"/>
        </w:rPr>
        <w:t>1. They are used in the generation of electricity</w:t>
      </w:r>
    </w:p>
    <w:p>
      <w:pPr>
        <w:pStyle w:val="Normal"/>
        <w:bidi w:val="0"/>
        <w:jc w:val="left"/>
        <w:rPr>
          <w:rFonts w:ascii="Liberation Mono" w:hAnsi="Liberation Mono"/>
          <w:sz w:val="22"/>
          <w:szCs w:val="22"/>
        </w:rPr>
      </w:pPr>
      <w:r>
        <w:rPr>
          <w:rFonts w:ascii="Liberation Mono" w:hAnsi="Liberation Mono"/>
          <w:sz w:val="22"/>
          <w:szCs w:val="22"/>
        </w:rPr>
        <w:t>2. They are used for detecting leakages in underground pipes carrying oil</w:t>
      </w:r>
    </w:p>
    <w:p>
      <w:pPr>
        <w:pStyle w:val="Normal"/>
        <w:bidi w:val="0"/>
        <w:jc w:val="left"/>
        <w:rPr>
          <w:rFonts w:ascii="Liberation Mono" w:hAnsi="Liberation Mono"/>
          <w:sz w:val="22"/>
          <w:szCs w:val="22"/>
        </w:rPr>
      </w:pPr>
      <w:r>
        <w:rPr>
          <w:rFonts w:ascii="Liberation Mono" w:hAnsi="Liberation Mono"/>
          <w:sz w:val="22"/>
          <w:szCs w:val="22"/>
        </w:rPr>
        <w:t>3. They are used to produce nuclear weapons such as the Atomic Bomb and the Nuclear Bomb.</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b/>
          <w:b/>
          <w:bCs/>
          <w:sz w:val="72"/>
          <w:szCs w:val="72"/>
          <w:u w:val="single"/>
        </w:rPr>
      </w:pPr>
      <w:r>
        <w:rPr>
          <w:rFonts w:ascii="Liberation Mono" w:hAnsi="Liberation Mono"/>
          <w:b/>
          <w:bCs/>
          <w:sz w:val="72"/>
          <w:szCs w:val="72"/>
          <w:u w:val="single"/>
        </w:rPr>
        <w:t>MASS DEFECT EQUATION</w:t>
      </w:r>
    </w:p>
    <w:p>
      <w:pPr>
        <w:pStyle w:val="Normal"/>
        <w:bidi w:val="0"/>
        <w:jc w:val="left"/>
        <w:rPr>
          <w:rFonts w:ascii="Liberation Mono" w:hAnsi="Liberation Mono"/>
          <w:sz w:val="22"/>
          <w:szCs w:val="22"/>
        </w:rPr>
      </w:pPr>
      <w:r>
        <w:rPr>
          <w:rFonts w:ascii="Liberation Mono" w:hAnsi="Liberation Mono"/>
          <w:sz w:val="22"/>
          <w:szCs w:val="22"/>
        </w:rPr>
        <w:t>Most nuclear reactions involve the loss of mass of the element. This loss of mass is called the mass defect. The mass defect is as a result of the emission of radiation.</w:t>
      </w:r>
    </w:p>
    <w:p>
      <w:pPr>
        <w:pStyle w:val="Normal"/>
        <w:bidi w:val="0"/>
        <w:jc w:val="left"/>
        <w:rPr>
          <w:rFonts w:ascii="Liberation Mono" w:hAnsi="Liberation Mono"/>
          <w:sz w:val="22"/>
          <w:szCs w:val="22"/>
        </w:rPr>
      </w:pPr>
      <w:r>
        <w:rPr>
          <w:rFonts w:ascii="Liberation Mono" w:hAnsi="Liberation Mono"/>
          <w:sz w:val="22"/>
          <w:szCs w:val="22"/>
        </w:rPr>
        <w:t>According to Albert Einstein,</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Δ</m:t>
          </m:r>
          <m:r>
            <w:rPr>
              <w:rFonts w:ascii="Cambria Math" w:hAnsi="Cambria Math"/>
            </w:rPr>
            <m:t xml:space="preserve">m</m:t>
          </m:r>
          <m:sSup>
            <m:e>
              <m:r>
                <w:rPr>
                  <w:rFonts w:ascii="Cambria Math" w:hAnsi="Cambria Math"/>
                </w:rPr>
                <m:t xml:space="preserve">c</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b/>
          <w:b/>
          <w:bCs/>
          <w:sz w:val="72"/>
          <w:szCs w:val="72"/>
          <w:u w:val="single"/>
        </w:rPr>
      </w:pPr>
      <w:r>
        <w:rPr>
          <w:rFonts w:ascii="Liberation Mono" w:hAnsi="Liberation Mono"/>
          <w:b/>
          <w:bCs/>
          <w:sz w:val="72"/>
          <w:szCs w:val="72"/>
          <w:u w:val="single"/>
        </w:rPr>
        <w:t>BINDING ENERGY</w:t>
      </w:r>
    </w:p>
    <w:p>
      <w:pPr>
        <w:pStyle w:val="Normal"/>
        <w:bidi w:val="0"/>
        <w:jc w:val="left"/>
        <w:rPr>
          <w:rFonts w:ascii="Liberation Mono" w:hAnsi="Liberation Mono"/>
          <w:sz w:val="22"/>
          <w:szCs w:val="22"/>
        </w:rPr>
      </w:pPr>
      <w:r>
        <w:rPr>
          <w:rFonts w:ascii="Liberation Mono" w:hAnsi="Liberation Mono"/>
          <w:sz w:val="22"/>
          <w:szCs w:val="22"/>
        </w:rPr>
        <w:t xml:space="preserve">This is defined as the energy required to hold the components of the nucleus together. It is also defined as the </w:t>
      </w:r>
      <w:r>
        <w:rPr>
          <w:rFonts w:ascii="Liberation Mono" w:hAnsi="Liberation Mono"/>
          <w:b/>
          <w:bCs/>
          <w:sz w:val="22"/>
          <w:szCs w:val="22"/>
        </w:rPr>
        <w:t>energy equivalent</w:t>
      </w:r>
      <w:r>
        <w:rPr>
          <w:rFonts w:ascii="Liberation Mono" w:hAnsi="Liberation Mono"/>
          <w:sz w:val="22"/>
          <w:szCs w:val="22"/>
        </w:rPr>
        <w:t xml:space="preserve"> of the difference between (the sum of mass of the proton and neutron) and its atomic mass. </w:t>
      </w:r>
      <w:r>
        <w:rPr>
          <w:rFonts w:ascii="Liberation Mono" w:hAnsi="Liberation Mono"/>
          <w:sz w:val="22"/>
          <w:szCs w:val="22"/>
        </w:rPr>
        <w:t>From the mass defect equation,</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Binding</m:t>
          </m:r>
          <m:r>
            <w:rPr>
              <w:rFonts w:ascii="Cambria Math" w:hAnsi="Cambria Math"/>
            </w:rPr>
            <m:t xml:space="preserve">energy</m:t>
          </m:r>
          <m:r>
            <w:rPr>
              <w:rFonts w:ascii="Cambria Math" w:hAnsi="Cambria Math"/>
            </w:rPr>
            <m:t xml:space="preserve">=</m:t>
          </m:r>
          <m:d>
            <m:dPr>
              <m:begChr m:val="("/>
              <m:endChr m:val=")"/>
            </m:dPr>
            <m:e>
              <m:r>
                <w:rPr>
                  <w:rFonts w:ascii="Cambria Math" w:hAnsi="Cambria Math"/>
                </w:rPr>
                <m:t xml:space="preserve">Mass</m:t>
              </m:r>
              <m:r>
                <w:rPr>
                  <w:rFonts w:ascii="Cambria Math" w:hAnsi="Cambria Math"/>
                </w:rPr>
                <m:t xml:space="preserve">defect</m:t>
              </m:r>
            </m:e>
          </m:d>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BE</m:t>
          </m:r>
          <m:r>
            <w:rPr>
              <w:rFonts w:ascii="Cambria Math" w:hAnsi="Cambria Math"/>
            </w:rPr>
            <m:t xml:space="preserve">=</m:t>
          </m:r>
          <m:r>
            <w:rPr>
              <w:rFonts w:ascii="Cambria Math" w:hAnsi="Cambria Math"/>
            </w:rPr>
            <m:t xml:space="preserve">Δ</m:t>
          </m:r>
          <m:r>
            <w:rPr>
              <w:rFonts w:ascii="Cambria Math" w:hAnsi="Cambria Math"/>
            </w:rPr>
            <m:t xml:space="preserve">m</m:t>
          </m:r>
          <m:sSup>
            <m:e>
              <m:r>
                <w:rPr>
                  <w:rFonts w:ascii="Cambria Math" w:hAnsi="Cambria Math"/>
                </w:rPr>
                <m:t xml:space="preserve">c</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Mass</m:t>
          </m:r>
          <m:r>
            <w:rPr>
              <w:rFonts w:ascii="Cambria Math" w:hAnsi="Cambria Math"/>
            </w:rPr>
            <m:t xml:space="preserve">defect</m:t>
          </m:r>
          <m:r>
            <w:rPr>
              <w:rFonts w:ascii="Cambria Math" w:hAnsi="Cambria Math"/>
            </w:rPr>
            <m:t xml:space="preserve">=</m:t>
          </m:r>
          <m:d>
            <m:dPr>
              <m:begChr m:val="["/>
              <m:endChr m:val="]"/>
            </m:dPr>
            <m:e>
              <m:r>
                <w:rPr>
                  <w:rFonts w:ascii="Cambria Math" w:hAnsi="Cambria Math"/>
                </w:rPr>
                <m:t xml:space="preserve">Total</m:t>
              </m:r>
              <m:r>
                <w:rPr>
                  <w:rFonts w:ascii="Cambria Math" w:hAnsi="Cambria Math"/>
                </w:rPr>
                <m:t xml:space="preserve">Mass</m:t>
              </m:r>
              <m:r>
                <w:rPr>
                  <w:rFonts w:ascii="Cambria Math" w:hAnsi="Cambria Math"/>
                </w:rPr>
                <m:t xml:space="preserve">of</m:t>
              </m:r>
              <m:r>
                <w:rPr>
                  <w:rFonts w:ascii="Cambria Math" w:hAnsi="Cambria Math"/>
                </w:rPr>
                <m:t xml:space="preserve">proton</m:t>
              </m:r>
              <m:r>
                <w:rPr>
                  <w:rFonts w:ascii="Cambria Math" w:hAnsi="Cambria Math"/>
                </w:rPr>
                <m:t xml:space="preserve">+</m:t>
              </m:r>
              <m:r>
                <w:rPr>
                  <w:rFonts w:ascii="Cambria Math" w:hAnsi="Cambria Math"/>
                </w:rPr>
                <m:t xml:space="preserve">Tatal</m:t>
              </m:r>
              <m:r>
                <w:rPr>
                  <w:rFonts w:ascii="Cambria Math" w:hAnsi="Cambria Math"/>
                </w:rPr>
                <m:t xml:space="preserve">Mass</m:t>
              </m:r>
              <m:r>
                <w:rPr>
                  <w:rFonts w:ascii="Cambria Math" w:hAnsi="Cambria Math"/>
                </w:rPr>
                <m:t xml:space="preserve">of</m:t>
              </m:r>
              <m:r>
                <w:rPr>
                  <w:rFonts w:ascii="Cambria Math" w:hAnsi="Cambria Math"/>
                </w:rPr>
                <m:t xml:space="preserve">neutron</m:t>
              </m:r>
            </m:e>
          </m:d>
          <m:r>
            <w:rPr>
              <w:rFonts w:ascii="Cambria Math" w:hAnsi="Cambria Math"/>
            </w:rPr>
            <m:t xml:space="preserve">–</m:t>
          </m:r>
          <m:r>
            <w:rPr>
              <w:rFonts w:ascii="Cambria Math" w:hAnsi="Cambria Math"/>
            </w:rPr>
            <m:t xml:space="preserve">Atomic</m:t>
          </m:r>
          <m:r>
            <w:rPr>
              <w:rFonts w:ascii="Cambria Math" w:hAnsi="Cambria Math"/>
            </w:rPr>
            <m:t xml:space="preserve">mass</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m</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r>
            <w:rPr>
              <w:rFonts w:ascii="Cambria Math" w:hAnsi="Cambria Math"/>
            </w:rPr>
            <m:t xml:space="preserve">M</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mass</m:t>
          </m:r>
          <m:r>
            <w:rPr>
              <w:rFonts w:ascii="Cambria Math" w:hAnsi="Cambria Math"/>
            </w:rPr>
            <m:t xml:space="preserve">of</m:t>
          </m:r>
          <m:r>
            <w:rPr>
              <w:rFonts w:ascii="Cambria Math" w:hAnsi="Cambria Math"/>
            </w:rPr>
            <m:t xml:space="preserve">proton</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protons</m:t>
          </m:r>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a</m:t>
          </m:r>
          <m:r>
            <w:rPr>
              <w:rFonts w:ascii="Cambria Math" w:hAnsi="Cambria Math"/>
            </w:rPr>
            <m:t xml:space="preserve">proton</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sSub>
            <m:e>
              <m:r>
                <w:rPr>
                  <w:rFonts w:ascii="Cambria Math" w:hAnsi="Cambria Math"/>
                </w:rPr>
                <m:t xml:space="preserve">m</m:t>
              </m:r>
            </m:e>
            <m:sub>
              <m:r>
                <w:rPr>
                  <w:rFonts w:ascii="Cambria Math" w:hAnsi="Cambria Math"/>
                </w:rPr>
                <m:t xml:space="preserve">p</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mass</m:t>
          </m:r>
          <m:r>
            <w:rPr>
              <w:rFonts w:ascii="Cambria Math" w:hAnsi="Cambria Math"/>
            </w:rPr>
            <m:t xml:space="preserve">of</m:t>
          </m:r>
          <m:r>
            <w:rPr>
              <w:rFonts w:ascii="Cambria Math" w:hAnsi="Cambria Math"/>
            </w:rPr>
            <m:t xml:space="preserve">neutron</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neutrons</m:t>
          </m:r>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a</m:t>
          </m:r>
          <m:r>
            <w:rPr>
              <w:rFonts w:ascii="Cambria Math" w:hAnsi="Cambria Math"/>
            </w:rPr>
            <m:t xml:space="preserve">neutron</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n</m:t>
              </m:r>
            </m:sub>
          </m:sSub>
          <m:sSub>
            <m:e>
              <m:r>
                <w:rPr>
                  <w:rFonts w:ascii="Cambria Math" w:hAnsi="Cambria Math"/>
                </w:rPr>
                <m:t xml:space="preserve">m</m:t>
              </m:r>
            </m:e>
            <m:sub>
              <m:r>
                <w:rPr>
                  <w:rFonts w:ascii="Cambria Math" w:hAnsi="Cambria Math"/>
                </w:rPr>
                <m:t xml:space="preserve">n</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m</m:t>
          </m:r>
          <m:r>
            <w:rPr>
              <w:rFonts w:ascii="Cambria Math" w:hAnsi="Cambria Math"/>
            </w:rPr>
            <m:t xml:space="preserve">=</m:t>
          </m:r>
          <m:d>
            <m:dPr>
              <m:begChr m:val="("/>
              <m:endChr m:val=")"/>
            </m:dPr>
            <m:e>
              <m:d>
                <m:dPr>
                  <m:begChr m:val="["/>
                  <m:endChr m:val="]"/>
                </m:dPr>
                <m:e>
                  <m:sSub>
                    <m:e>
                      <m:r>
                        <w:rPr>
                          <w:rFonts w:ascii="Cambria Math" w:hAnsi="Cambria Math"/>
                        </w:rPr>
                        <m:t xml:space="preserve">n</m:t>
                      </m:r>
                    </m:e>
                    <m:sub>
                      <m:r>
                        <w:rPr>
                          <w:rFonts w:ascii="Cambria Math" w:hAnsi="Cambria Math"/>
                        </w:rPr>
                        <m:t xml:space="preserve">p</m:t>
                      </m:r>
                    </m:sub>
                  </m:sSub>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n</m:t>
                      </m:r>
                    </m:sub>
                  </m:sSub>
                  <m:sSub>
                    <m:e>
                      <m:r>
                        <w:rPr>
                          <w:rFonts w:ascii="Cambria Math" w:hAnsi="Cambria Math"/>
                        </w:rPr>
                        <m:t xml:space="preserve">m</m:t>
                      </m:r>
                    </m:e>
                    <m:sub>
                      <m:r>
                        <w:rPr>
                          <w:rFonts w:ascii="Cambria Math" w:hAnsi="Cambria Math"/>
                        </w:rPr>
                        <m:t xml:space="preserve">n</m:t>
                      </m:r>
                    </m:sub>
                  </m:sSub>
                </m:e>
              </m:d>
              <m:r>
                <w:rPr>
                  <w:rFonts w:ascii="Cambria Math" w:hAnsi="Cambria Math"/>
                </w:rPr>
                <m:t xml:space="preserve">−</m:t>
              </m:r>
              <m:r>
                <w:rPr>
                  <w:rFonts w:ascii="Cambria Math" w:hAnsi="Cambria Math"/>
                </w:rPr>
                <m:t xml:space="preserve">M</m:t>
              </m:r>
            </m:e>
          </m:d>
        </m:oMath>
      </m:oMathPara>
    </w:p>
    <w:p>
      <w:pPr>
        <w:pStyle w:val="Normal"/>
        <w:bidi w:val="0"/>
        <w:jc w:val="left"/>
        <w:rPr>
          <w:rFonts w:ascii="Liberation Mono" w:hAnsi="Liberation Mono"/>
          <w:sz w:val="22"/>
          <w:szCs w:val="22"/>
        </w:rPr>
      </w:pPr>
      <w:r>
        <w:rPr>
          <w:rFonts w:ascii="Liberation Mono" w:hAnsi="Liberation Mono"/>
          <w:b w:val="false"/>
          <w:i w:val="false"/>
          <w:sz w:val="22"/>
          <w:szCs w:val="22"/>
        </w:rPr>
      </w:r>
      <m:oMathPara xmlns:m="http://schemas.openxmlformats.org/officeDocument/2006/math">
        <m:oMathParaPr>
          <m:jc m:val="left"/>
        </m:oMathParaPr>
        <m:oMath>
          <m:r>
            <w:rPr>
              <w:rFonts w:ascii="Cambria Math" w:hAnsi="Cambria Math"/>
            </w:rPr>
            <m:t xml:space="preserve">BE</m:t>
          </m:r>
          <m:r>
            <w:rPr>
              <w:rFonts w:ascii="Cambria Math" w:hAnsi="Cambria Math"/>
            </w:rPr>
            <m:t xml:space="preserve">=</m:t>
          </m:r>
          <m:d>
            <m:dPr>
              <m:begChr m:val="("/>
              <m:endChr m:val=")"/>
            </m:dPr>
            <m:e>
              <m:d>
                <m:dPr>
                  <m:begChr m:val="["/>
                  <m:endChr m:val="]"/>
                </m:dPr>
                <m:e>
                  <m:sSub>
                    <m:e>
                      <m:r>
                        <w:rPr>
                          <w:rFonts w:ascii="Cambria Math" w:hAnsi="Cambria Math"/>
                        </w:rPr>
                        <m:t xml:space="preserve">n</m:t>
                      </m:r>
                    </m:e>
                    <m:sub>
                      <m:r>
                        <w:rPr>
                          <w:rFonts w:ascii="Cambria Math" w:hAnsi="Cambria Math"/>
                        </w:rPr>
                        <m:t xml:space="preserve">p</m:t>
                      </m:r>
                    </m:sub>
                  </m:sSub>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n</m:t>
                      </m:r>
                    </m:sub>
                  </m:sSub>
                  <m:sSub>
                    <m:e>
                      <m:r>
                        <w:rPr>
                          <w:rFonts w:ascii="Cambria Math" w:hAnsi="Cambria Math"/>
                        </w:rPr>
                        <m:t xml:space="preserve">m</m:t>
                      </m:r>
                    </m:e>
                    <m:sub>
                      <m:r>
                        <w:rPr>
                          <w:rFonts w:ascii="Cambria Math" w:hAnsi="Cambria Math"/>
                        </w:rPr>
                        <m:t xml:space="preserve">n</m:t>
                      </m:r>
                    </m:sub>
                  </m:sSub>
                </m:e>
              </m:d>
              <m:r>
                <w:rPr>
                  <w:rFonts w:ascii="Cambria Math" w:hAnsi="Cambria Math"/>
                </w:rPr>
                <m:t xml:space="preserve">−</m:t>
              </m:r>
              <m:r>
                <w:rPr>
                  <w:rFonts w:ascii="Cambria Math" w:hAnsi="Cambria Math"/>
                </w:rPr>
                <m:t xml:space="preserve">M</m:t>
              </m:r>
            </m:e>
          </m:d>
          <m:sSup>
            <m:e>
              <m:r>
                <w:rPr>
                  <w:rFonts w:ascii="Cambria Math" w:hAnsi="Cambria Math"/>
                </w:rPr>
                <m:t xml:space="preserve">c</m:t>
              </m:r>
            </m:e>
            <m:sup>
              <m:r>
                <w:rPr>
                  <w:rFonts w:ascii="Cambria Math" w:hAnsi="Cambria Math"/>
                </w:rPr>
                <m:t xml:space="preserve">2</m:t>
              </m:r>
            </m:sup>
          </m:sSup>
        </m:oMath>
      </m:oMathPara>
    </w:p>
    <w:p>
      <w:pPr>
        <w:pStyle w:val="Normal"/>
        <w:bidi w:val="0"/>
        <w:jc w:val="left"/>
        <w:rPr>
          <w:b w:val="false"/>
          <w:b w:val="false"/>
          <w:i w:val="false"/>
          <w:i w:val="false"/>
        </w:rPr>
      </w:pPr>
      <w:r>
        <w:rPr>
          <w:rFonts w:ascii="Liberation Mono" w:hAnsi="Liberation Mono"/>
          <w:sz w:val="22"/>
          <w:szCs w:val="22"/>
        </w:rPr>
      </w:r>
    </w:p>
    <w:p>
      <w:pPr>
        <w:pStyle w:val="Normal"/>
        <w:bidi w:val="0"/>
        <w:jc w:val="center"/>
        <w:rPr>
          <w:b/>
          <w:b/>
          <w:bCs/>
          <w:sz w:val="72"/>
          <w:szCs w:val="72"/>
          <w:u w:val="single"/>
        </w:rPr>
      </w:pPr>
      <w:r>
        <w:rPr>
          <w:rFonts w:ascii="Liberation Mono" w:hAnsi="Liberation Mono"/>
          <w:b/>
          <w:bCs/>
          <w:sz w:val="72"/>
          <w:szCs w:val="72"/>
          <w:u w:val="single"/>
        </w:rPr>
        <w:t>WAVE PARTICLE PARADOX</w:t>
      </w:r>
    </w:p>
    <w:p>
      <w:pPr>
        <w:pStyle w:val="Normal"/>
        <w:bidi w:val="0"/>
        <w:jc w:val="left"/>
        <w:rPr>
          <w:rFonts w:ascii="Liberation Mono" w:hAnsi="Liberation Mono"/>
          <w:sz w:val="22"/>
          <w:szCs w:val="22"/>
        </w:rPr>
      </w:pPr>
      <w:r>
        <w:rPr>
          <w:rFonts w:ascii="Liberation Mono" w:hAnsi="Liberation Mono"/>
          <w:sz w:val="22"/>
          <w:szCs w:val="22"/>
        </w:rPr>
        <w:t>This concept explains how matter can exhibit a particle property and can also exhibit wave property. For example, electrons which are particles naturally have the particulate properties. However, electrons also undergo diffraction which is a property of waves.</w:t>
      </w:r>
    </w:p>
    <w:p>
      <w:pPr>
        <w:pStyle w:val="Normal"/>
        <w:bidi w:val="0"/>
        <w:jc w:val="left"/>
        <w:rPr>
          <w:rFonts w:ascii="Liberation Mono" w:hAnsi="Liberation Mono"/>
          <w:sz w:val="22"/>
          <w:szCs w:val="22"/>
        </w:rPr>
      </w:pPr>
      <w:r>
        <w:rPr>
          <w:rFonts w:ascii="Liberation Mono" w:hAnsi="Liberation Mono"/>
          <w:sz w:val="22"/>
          <w:szCs w:val="22"/>
        </w:rPr>
        <w:t>The photoelectric effect also explains the particulate nature of light (even though light is a wave)</w:t>
      </w:r>
    </w:p>
    <w:p>
      <w:pPr>
        <w:pStyle w:val="Normal"/>
        <w:bidi w:val="0"/>
        <w:jc w:val="left"/>
        <w:rPr>
          <w:rFonts w:ascii="Liberation Mono" w:hAnsi="Liberation Mono"/>
          <w:sz w:val="22"/>
          <w:szCs w:val="22"/>
        </w:rPr>
      </w:pPr>
      <w:r>
        <w:rPr>
          <w:rFonts w:ascii="Liberation Mono" w:hAnsi="Liberation Mono"/>
          <w:sz w:val="22"/>
          <w:szCs w:val="22"/>
        </w:rPr>
        <w:t xml:space="preserve">Wave particle paradox is just the explanation of the duality of matter which explains </w:t>
      </w:r>
      <w:r>
        <w:rPr>
          <w:rFonts w:ascii="Liberation Mono" w:hAnsi="Liberation Mono"/>
          <w:sz w:val="22"/>
          <w:szCs w:val="22"/>
        </w:rPr>
        <w:t>the dual nature of matter. Matter has two (major) natures which are the wave nature and the particle nature.</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b/>
          <w:b/>
          <w:bCs/>
          <w:sz w:val="72"/>
          <w:szCs w:val="72"/>
          <w:u w:val="single"/>
        </w:rPr>
      </w:pPr>
      <w:r>
        <w:rPr>
          <w:rFonts w:ascii="Liberation Mono" w:hAnsi="Liberation Mono"/>
          <w:b/>
          <w:bCs/>
          <w:sz w:val="72"/>
          <w:szCs w:val="72"/>
          <w:u w:val="single"/>
        </w:rPr>
        <w:t>HEISENBERG’S UNCERTAINTY PRINCIPLE</w:t>
      </w:r>
    </w:p>
    <w:p>
      <w:pPr>
        <w:pStyle w:val="Normal"/>
        <w:bidi w:val="0"/>
        <w:jc w:val="left"/>
        <w:rPr>
          <w:rFonts w:ascii="Liberation Mono" w:hAnsi="Liberation Mono"/>
          <w:sz w:val="22"/>
          <w:szCs w:val="22"/>
        </w:rPr>
      </w:pPr>
      <w:r>
        <w:rPr>
          <w:rFonts w:ascii="Liberation Mono" w:hAnsi="Liberation Mono"/>
          <w:sz w:val="22"/>
          <w:szCs w:val="22"/>
        </w:rPr>
        <w:t>This principle states that: “There is always an uncertainty in the simultaneous determination of the momentum and the position of a particle at any given time”</w:t>
      </w:r>
    </w:p>
    <w:p>
      <w:pPr>
        <w:pStyle w:val="Normal"/>
        <w:bidi w:val="0"/>
        <w:jc w:val="left"/>
        <w:rPr>
          <w:rFonts w:ascii="Liberation Mono" w:hAnsi="Liberation Mono"/>
          <w:sz w:val="22"/>
          <w:szCs w:val="22"/>
        </w:rPr>
      </w:pPr>
      <w:r>
        <w:rPr>
          <w:rFonts w:ascii="Liberation Mono" w:hAnsi="Liberation Mono"/>
          <w:sz w:val="22"/>
          <w:szCs w:val="22"/>
        </w:rPr>
        <w:t xml:space="preserve">If </w:t>
      </w:r>
      <w:r>
        <w:rPr/>
      </w:r>
      <m:oMath xmlns:m="http://schemas.openxmlformats.org/officeDocument/2006/math">
        <m:r>
          <w:rPr>
            <w:rFonts w:ascii="Cambria Math" w:hAnsi="Cambria Math"/>
          </w:rPr>
          <m:t xml:space="preserve">Δ</m:t>
        </m:r>
        <m:r>
          <w:rPr>
            <w:rFonts w:ascii="Cambria Math" w:hAnsi="Cambria Math"/>
          </w:rPr>
          <m:t xml:space="preserve">P</m:t>
        </m:r>
      </m:oMath>
      <w:r>
        <w:rPr>
          <w:rFonts w:ascii="Liberation Mono" w:hAnsi="Liberation Mono"/>
          <w:sz w:val="22"/>
          <w:szCs w:val="22"/>
        </w:rPr>
        <w:t xml:space="preserve"> is the uncertainty in the measurement of momentum</w:t>
      </w:r>
    </w:p>
    <w:p>
      <w:pPr>
        <w:pStyle w:val="Normal"/>
        <w:bidi w:val="0"/>
        <w:jc w:val="left"/>
        <w:rPr>
          <w:rFonts w:ascii="Liberation Mono" w:hAnsi="Liberation Mono"/>
          <w:sz w:val="22"/>
          <w:szCs w:val="22"/>
        </w:rPr>
      </w:pPr>
      <w:r>
        <w:rPr>
          <w:rFonts w:ascii="Liberation Mono" w:hAnsi="Liberation Mono"/>
          <w:sz w:val="22"/>
          <w:szCs w:val="22"/>
        </w:rPr>
        <w:t xml:space="preserve">If </w:t>
      </w:r>
      <w:r>
        <w:rPr/>
      </w:r>
      <m:oMath xmlns:m="http://schemas.openxmlformats.org/officeDocument/2006/math">
        <m:r>
          <w:rPr>
            <w:rFonts w:ascii="Cambria Math" w:hAnsi="Cambria Math"/>
          </w:rPr>
          <m:t xml:space="preserve">Δ</m:t>
        </m:r>
        <m:r>
          <w:rPr>
            <w:rFonts w:ascii="Cambria Math" w:hAnsi="Cambria Math"/>
          </w:rPr>
          <m:t xml:space="preserve">x</m:t>
        </m:r>
      </m:oMath>
      <w:r>
        <w:rPr>
          <w:rFonts w:ascii="Liberation Mono" w:hAnsi="Liberation Mono"/>
          <w:sz w:val="22"/>
          <w:szCs w:val="22"/>
        </w:rPr>
        <w:t xml:space="preserve"> is the uncertainty in the measurement of position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P</m:t>
          </m:r>
          <m:r>
            <w:rPr>
              <w:rFonts w:ascii="Cambria Math" w:hAnsi="Cambria Math"/>
            </w:rPr>
            <m:t xml:space="preserve">⋅</m:t>
          </m:r>
          <m:r>
            <w:rPr>
              <w:rFonts w:ascii="Cambria Math" w:hAnsi="Cambria Math"/>
            </w:rPr>
            <m:t xml:space="preserve">Δ</m:t>
          </m:r>
          <m:r>
            <w:rPr>
              <w:rFonts w:ascii="Cambria Math" w:hAnsi="Cambria Math"/>
            </w:rPr>
            <m:t xml:space="preserve">x</m:t>
          </m:r>
          <m:r>
            <w:rPr>
              <w:rFonts w:ascii="Cambria Math" w:hAnsi="Cambria Math"/>
            </w:rPr>
            <m:t xml:space="preserve">≥</m:t>
          </m:r>
          <m:r>
            <w:rPr>
              <w:rFonts w:ascii="Cambria Math" w:hAnsi="Cambria Math"/>
            </w:rPr>
            <m:t xml:space="preserve">h</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h</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f>
            <m:num>
              <m:r>
                <w:rPr>
                  <w:rFonts w:ascii="Cambria Math" w:hAnsi="Cambria Math"/>
                </w:rPr>
                <m:t xml:space="preserve">h</m:t>
              </m:r>
            </m:num>
            <m:den>
              <m:r>
                <w:rPr>
                  <w:rFonts w:ascii="Cambria Math" w:hAnsi="Cambria Math"/>
                </w:rPr>
                <m:t xml:space="preserve">P</m:t>
              </m:r>
            </m:den>
          </m:f>
        </m:oMath>
      </m:oMathPara>
    </w:p>
    <w:p>
      <w:pPr>
        <w:pStyle w:val="Normal"/>
        <w:bidi w:val="0"/>
        <w:jc w:val="left"/>
        <w:rPr>
          <w:rFonts w:ascii="Liberation Mono" w:hAnsi="Liberation Mono"/>
          <w:sz w:val="22"/>
          <w:szCs w:val="22"/>
        </w:rPr>
      </w:pPr>
      <w:r>
        <w:rPr>
          <w:rFonts w:ascii="Liberation Mono" w:hAnsi="Liberation Mono"/>
          <w:sz w:val="22"/>
          <w:szCs w:val="22"/>
        </w:rPr>
        <w:t xml:space="preserve">But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mc</m:t>
        </m:r>
      </m:oMath>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f>
            <m:num>
              <m:r>
                <w:rPr>
                  <w:rFonts w:ascii="Cambria Math" w:hAnsi="Cambria Math"/>
                </w:rPr>
                <m:t xml:space="preserve">h</m:t>
              </m:r>
            </m:num>
            <m:den>
              <m:r>
                <w:rPr>
                  <w:rFonts w:ascii="Cambria Math" w:hAnsi="Cambria Math"/>
                </w:rPr>
                <m:t xml:space="preserve">mc</m:t>
              </m:r>
            </m:den>
          </m:f>
        </m:oMath>
      </m:oMathPara>
    </w:p>
    <w:p>
      <w:pPr>
        <w:pStyle w:val="Normal"/>
        <w:bidi w:val="0"/>
        <w:jc w:val="left"/>
        <w:rPr>
          <w:rFonts w:ascii="Liberation Mono" w:hAnsi="Liberation Mono"/>
          <w:sz w:val="22"/>
          <w:szCs w:val="22"/>
        </w:rPr>
      </w:pPr>
      <w:r>
        <w:rPr>
          <w:rFonts w:ascii="Liberation Mono" w:hAnsi="Liberation Mono"/>
          <w:sz w:val="22"/>
          <w:szCs w:val="22"/>
        </w:rPr>
        <w:t xml:space="preserve">This equation above is also known as </w:t>
      </w:r>
      <w:r>
        <w:rPr>
          <w:rFonts w:ascii="Liberation Mono" w:hAnsi="Liberation Mono"/>
          <w:b/>
          <w:bCs/>
          <w:sz w:val="22"/>
          <w:szCs w:val="22"/>
        </w:rPr>
        <w:t>De-brogile equation</w:t>
      </w:r>
      <w:r>
        <w:rPr>
          <w:rFonts w:ascii="Liberation Mono" w:hAnsi="Liberation Mono"/>
          <w:sz w:val="22"/>
          <w:szCs w:val="22"/>
        </w:rPr>
        <w: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In simple terms, the uncertainty principle simply states that. If you do things simultaneously, there will be an uncertainty or defect in at least one of them and you can’t completely decide the maximum of each.</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3</Pages>
  <Words>666</Words>
  <Characters>3355</Characters>
  <CharactersWithSpaces>3978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2023-05-25T12:28:57Z</dcterms:created>
  <dc:creator/>
  <dc:description/>
  <dc:language>en-US</dc:language>
  <cp:lastModifiedBy/>
  <dcterms:modified xsi:type="dcterms:W3CDTF">2023-05-25T15:00:29Z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