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Liberation Sans" w:hAnsi="Liberation Sans"/>
          <w:b/>
          <w:b/>
          <w:bCs/>
          <w:sz w:val="80"/>
          <w:szCs w:val="80"/>
          <w:u w:val="single"/>
        </w:rPr>
      </w:pPr>
      <w:r>
        <w:rPr>
          <w:rFonts w:ascii="Liberation Sans" w:hAnsi="Liberation Sans"/>
          <w:b/>
          <w:bCs/>
          <w:sz w:val="80"/>
          <w:szCs w:val="80"/>
          <w:u w:val="single"/>
        </w:rPr>
        <w:t>CURRENT ELECTRICITY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The study of charge electric charge can be grouped into static electricity and current electricity. </w:t>
      </w:r>
      <w:r>
        <w:rPr>
          <w:rFonts w:ascii="Liberation Sans" w:hAnsi="Liberation Sans"/>
          <w:b w:val="false"/>
          <w:bCs w:val="false"/>
          <w:sz w:val="22"/>
          <w:szCs w:val="22"/>
          <w:u w:val="none"/>
        </w:rPr>
        <w:t>Current electricity deals with the movement of charges.</w:t>
      </w:r>
    </w:p>
    <w:p>
      <w:pPr>
        <w:pStyle w:val="Normal"/>
        <w:bidi w:val="0"/>
        <w:spacing w:lineRule="auto" w:line="360"/>
        <w:jc w:val="center"/>
        <w:rPr>
          <w:rFonts w:ascii="Liberation Sans" w:hAnsi="Liberation Sans"/>
          <w:b/>
          <w:b/>
          <w:bCs/>
          <w:sz w:val="64"/>
          <w:szCs w:val="64"/>
          <w:u w:val="single"/>
        </w:rPr>
      </w:pPr>
      <w:r>
        <w:rPr>
          <w:rFonts w:ascii="Liberation Sans" w:hAnsi="Liberation Sans"/>
          <w:b/>
          <w:bCs/>
          <w:sz w:val="64"/>
          <w:szCs w:val="64"/>
          <w:u w:val="single"/>
        </w:rPr>
        <w:t>TERMS USED IN CURRENT ELECTRICITY</w:t>
      </w:r>
    </w:p>
    <w:p>
      <w:pPr>
        <w:pStyle w:val="Normal"/>
        <w:bidi w:val="0"/>
        <w:spacing w:lineRule="auto" w:line="360"/>
        <w:jc w:val="center"/>
        <w:rPr>
          <w:rFonts w:ascii="Liberation Sans" w:hAnsi="Liberation Sans"/>
          <w:b/>
          <w:b/>
          <w:bCs/>
          <w:sz w:val="52"/>
          <w:szCs w:val="52"/>
          <w:u w:val="single"/>
        </w:rPr>
      </w:pPr>
      <w:r>
        <w:rPr>
          <w:rFonts w:ascii="Liberation Sans" w:hAnsi="Liberation Sans"/>
          <w:b/>
          <w:bCs/>
          <w:sz w:val="52"/>
          <w:szCs w:val="52"/>
          <w:u w:val="single"/>
        </w:rPr>
        <w:t>1. ELECTRIC CURRENT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as the rate at which charges travel. It is also defined as the rate of flow of charges. It is also defined as the rate at which charges are transported. It also is defined as the total amount of charge  passing through a cross-sectional area A of a wire per unit time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Δ</m:t>
              </m:r>
              <m:r>
                <w:rPr>
                  <w:rFonts w:ascii="Cambria Math" w:hAnsi="Cambria Math"/>
                </w:rPr>
                <m:t xml:space="preserve">Q</m:t>
              </m:r>
            </m:num>
            <m:den>
              <m:r>
                <w:rPr>
                  <w:rFonts w:ascii="Cambria Math" w:hAnsi="Cambria Math"/>
                </w:rPr>
                <m:t xml:space="preserve">Δ</m:t>
              </m:r>
              <m:r>
                <w:rPr>
                  <w:rFonts w:ascii="Cambria Math" w:hAnsi="Cambria Math"/>
                </w:rPr>
                <m:t xml:space="preserve">t</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As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oMath>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dQ</m:t>
              </m:r>
            </m:num>
            <m:den>
              <m:r>
                <w:rPr>
                  <w:rFonts w:ascii="Cambria Math" w:hAnsi="Cambria Math"/>
                </w:rPr>
                <m:t xml:space="preserve">dt</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nary>
            <m:naryPr>
              <m:chr m:val="∫"/>
              <m:subHide m:val="1"/>
              <m:supHide m:val="1"/>
            </m:naryPr>
            <m:sub/>
            <m:sup/>
            <m:e>
              <m:r>
                <w:rPr>
                  <w:rFonts w:ascii="Cambria Math" w:hAnsi="Cambria Math"/>
                </w:rPr>
                <m:t xml:space="preserve">I</m:t>
              </m:r>
              <m:r>
                <w:rPr>
                  <w:rFonts w:ascii="Cambria Math" w:hAnsi="Cambria Math"/>
                </w:rPr>
                <m:t xml:space="preserve">dt</m:t>
              </m:r>
            </m:e>
          </m:nary>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In basic algebraic form,</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Current</m:t>
          </m:r>
          <m:r>
            <w:rPr>
              <w:rFonts w:ascii="Cambria Math" w:hAnsi="Cambria Math"/>
            </w:rPr>
            <m:t xml:space="preserve">=</m:t>
          </m:r>
          <m:f>
            <m:num>
              <m:r>
                <w:rPr>
                  <w:rFonts w:ascii="Cambria Math" w:hAnsi="Cambria Math"/>
                </w:rPr>
                <m:t xml:space="preserve">Cℎarge</m:t>
              </m:r>
            </m:num>
            <m:den>
              <m:r>
                <w:rPr>
                  <w:rFonts w:ascii="Cambria Math" w:hAnsi="Cambria Math"/>
                </w:rPr>
                <m:t xml:space="preserve">time</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Therefore,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I</m:t>
          </m:r>
          <m:r>
            <w:rPr>
              <w:rFonts w:ascii="Cambria Math" w:hAnsi="Cambria Math"/>
            </w:rPr>
            <m:t xml:space="preserve">t</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Current electricity exists in a region wherever electric charge is being transported from one point to another in that region.</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Suppose there are n moving charged particles per unit volume in the conductor, we assume that all the particles move with the same drift velocity with magnitude </w:t>
      </w:r>
      <w:r>
        <w:rPr>
          <w:rFonts w:ascii="Liberation Sans" w:hAnsi="Liberation Sans"/>
          <w:b w:val="false"/>
          <w:bCs w:val="false"/>
          <w:sz w:val="22"/>
          <w:szCs w:val="22"/>
          <w:u w:val="none"/>
        </w:rPr>
      </w:r>
      <m:oMath xmlns:m="http://schemas.openxmlformats.org/officeDocument/2006/math">
        <m:sSub>
          <m:e>
            <m:r>
              <w:rPr>
                <w:rFonts w:ascii="Cambria Math" w:hAnsi="Cambria Math"/>
              </w:rPr>
              <m:t xml:space="preserve">v</m:t>
            </m:r>
          </m:e>
          <m:sub>
            <m:r>
              <w:rPr>
                <w:rFonts w:ascii="Cambria Math" w:hAnsi="Cambria Math"/>
              </w:rPr>
              <m:t xml:space="preserve">d</m:t>
            </m:r>
          </m:sub>
        </m:sSub>
      </m:oMath>
      <w:r>
        <w:rPr>
          <w:rFonts w:ascii="Liberation Sans" w:hAnsi="Liberation Sans"/>
          <w:b w:val="false"/>
          <w:bCs w:val="false"/>
          <w:sz w:val="22"/>
          <w:szCs w:val="22"/>
          <w:u w:val="none"/>
        </w:rPr>
        <w:t xml:space="preserve">. In time interval of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Δ</m:t>
        </m:r>
        <m:r>
          <w:rPr>
            <w:rFonts w:ascii="Cambria Math" w:hAnsi="Cambria Math"/>
          </w:rPr>
          <m:t xml:space="preserve">t</m:t>
        </m:r>
      </m:oMath>
      <w:r>
        <w:rPr>
          <w:rFonts w:ascii="Liberation Sans" w:hAnsi="Liberation Sans"/>
          <w:b w:val="false"/>
          <w:bCs w:val="false"/>
          <w:sz w:val="22"/>
          <w:szCs w:val="22"/>
          <w:u w:val="none"/>
        </w:rPr>
        <w:t xml:space="preserve">, each charged particle moves a distance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v</m:t>
            </m:r>
          </m:e>
          <m:sub>
            <m:r>
              <w:rPr>
                <w:rFonts w:ascii="Cambria Math" w:hAnsi="Cambria Math"/>
              </w:rPr>
              <m:t xml:space="preserve">d</m:t>
            </m:r>
          </m:sub>
        </m:sSub>
        <m:r>
          <w:rPr>
            <w:rFonts w:ascii="Cambria Math" w:hAnsi="Cambria Math"/>
          </w:rPr>
          <m:t xml:space="preserve">Δ</m:t>
        </m:r>
        <m:r>
          <w:rPr>
            <w:rFonts w:ascii="Cambria Math" w:hAnsi="Cambria Math"/>
          </w:rPr>
          <m:t xml:space="preserve">t</m:t>
        </m:r>
      </m:oMath>
      <w:r>
        <w:rPr>
          <w:rFonts w:ascii="Liberation Sans" w:hAnsi="Liberation Sans"/>
          <w:b w:val="false"/>
          <w:bCs w:val="false"/>
          <w:sz w:val="22"/>
          <w:szCs w:val="22"/>
          <w:u w:val="none"/>
        </w:rPr>
        <w:t xml:space="preserve">. The volume of the cylinder V = Ad, the number of particles within the cylinder N = nV. The total charge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Δ</m:t>
        </m:r>
        <m:r>
          <w:rPr>
            <w:rFonts w:ascii="Cambria Math" w:hAnsi="Cambria Math"/>
          </w:rPr>
          <m:t xml:space="preserve">Q</m:t>
        </m:r>
      </m:oMath>
      <w:r>
        <w:rPr>
          <w:rFonts w:ascii="Liberation Sans" w:hAnsi="Liberation Sans"/>
          <w:b w:val="false"/>
          <w:bCs w:val="false"/>
          <w:sz w:val="22"/>
          <w:szCs w:val="22"/>
          <w:u w:val="none"/>
        </w:rPr>
        <w:t xml:space="preserve"> that passes through an area, A in a time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Δ</m:t>
        </m:r>
        <m:r>
          <w:rPr>
            <w:rFonts w:ascii="Cambria Math" w:hAnsi="Cambria Math"/>
          </w:rPr>
          <m:t xml:space="preserve">t</m:t>
        </m:r>
      </m:oMath>
      <w:r>
        <w:rPr>
          <w:rFonts w:ascii="Liberation Sans" w:hAnsi="Liberation Sans"/>
          <w:b w:val="false"/>
          <w:bCs w:val="false"/>
          <w:sz w:val="22"/>
          <w:szCs w:val="22"/>
          <w:u w:val="none"/>
        </w:rPr>
        <w:t xml:space="preserve"> (assuming each particle has a charge of e) is given as</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Ne</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nAde</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enA</m:t>
          </m:r>
          <m:sSub>
            <m:e>
              <m:r>
                <w:rPr>
                  <w:rFonts w:ascii="Cambria Math" w:hAnsi="Cambria Math"/>
                </w:rPr>
                <m:t xml:space="preserve">v</m:t>
              </m:r>
            </m:e>
            <m:sub>
              <m:r>
                <w:rPr>
                  <w:rFonts w:ascii="Cambria Math" w:hAnsi="Cambria Math"/>
                </w:rPr>
                <m:t xml:space="preserve">d</m:t>
              </m:r>
            </m:sub>
          </m:sSub>
          <m:r>
            <w:rPr>
              <w:rFonts w:ascii="Cambria Math" w:hAnsi="Cambria Math"/>
            </w:rPr>
            <m:t xml:space="preserve">Δ</m:t>
          </m:r>
          <m:r>
            <w:rPr>
              <w:rFonts w:ascii="Cambria Math" w:hAnsi="Cambria Math"/>
            </w:rPr>
            <m:t xml:space="preserve">t</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But,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Ne</m:t>
              </m:r>
            </m:num>
            <m:den>
              <m:r>
                <w:rPr>
                  <w:rFonts w:ascii="Cambria Math" w:hAnsi="Cambria Math"/>
                </w:rPr>
                <m:t xml:space="preserve">Δ</m:t>
              </m:r>
              <m:r>
                <w:rPr>
                  <w:rFonts w:ascii="Cambria Math" w:hAnsi="Cambria Math"/>
                </w:rPr>
                <m:t xml:space="preserve">t</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Current Density. This is defined as the current per unit cross-sectional Area</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J</m:t>
          </m:r>
          <m:r>
            <w:rPr>
              <w:rFonts w:ascii="Cambria Math" w:hAnsi="Cambria Math"/>
            </w:rPr>
            <m:t xml:space="preserve">=</m:t>
          </m:r>
          <m:f>
            <m:num>
              <m:r>
                <w:rPr>
                  <w:rFonts w:ascii="Cambria Math" w:hAnsi="Cambria Math"/>
                </w:rPr>
                <m:t xml:space="preserve">I</m:t>
              </m:r>
            </m:num>
            <m:den>
              <m:r>
                <w:rPr>
                  <w:rFonts w:ascii="Cambria Math" w:hAnsi="Cambria Math"/>
                </w:rPr>
                <m:t xml:space="preserve">A</m:t>
              </m:r>
            </m:den>
          </m:f>
        </m:oMath>
      </m:oMathPara>
    </w:p>
    <w:p>
      <w:pPr>
        <w:pStyle w:val="Normal"/>
        <w:bidi w:val="0"/>
        <w:spacing w:lineRule="auto" w:line="360"/>
        <w:jc w:val="center"/>
        <w:rPr>
          <w:rFonts w:ascii="Liberation Sans" w:hAnsi="Liberation Sans"/>
          <w:b/>
          <w:b/>
          <w:bCs/>
          <w:sz w:val="52"/>
          <w:szCs w:val="52"/>
          <w:u w:val="single"/>
        </w:rPr>
      </w:pPr>
      <w:r>
        <w:rPr>
          <w:rFonts w:ascii="Liberation Sans" w:hAnsi="Liberation Sans"/>
          <w:b/>
          <w:bCs/>
          <w:sz w:val="52"/>
          <w:szCs w:val="52"/>
          <w:u w:val="single"/>
        </w:rPr>
        <w:t xml:space="preserve">2. </w:t>
      </w:r>
      <w:r>
        <w:rPr>
          <w:rFonts w:ascii="Liberation Sans" w:hAnsi="Liberation Sans"/>
          <w:b/>
          <w:bCs/>
          <w:sz w:val="52"/>
          <w:szCs w:val="52"/>
          <w:u w:val="single"/>
        </w:rPr>
        <w:t>CURRENT DIVISION PRINCIPLE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One useful formula in this topic will be the current division principle.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I</m:t>
              </m:r>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oMath>
      </m:oMathPara>
    </w:p>
    <w:p>
      <w:pPr>
        <w:pStyle w:val="Normal"/>
        <w:bidi w:val="0"/>
        <w:spacing w:lineRule="auto" w:line="360"/>
        <w:jc w:val="center"/>
        <w:rPr>
          <w:rFonts w:ascii="Liberation Sans" w:hAnsi="Liberation Sans"/>
          <w:b/>
          <w:b/>
          <w:bCs/>
          <w:sz w:val="52"/>
          <w:szCs w:val="52"/>
          <w:u w:val="single"/>
        </w:rPr>
      </w:pPr>
      <w:r>
        <w:rPr>
          <w:rFonts w:ascii="Liberation Sans" w:hAnsi="Liberation Sans"/>
          <w:b/>
          <w:bCs/>
          <w:sz w:val="52"/>
          <w:szCs w:val="52"/>
          <w:u w:val="single"/>
        </w:rPr>
        <w:t>3. ELECTRIC CIRCUIT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the path along which current flows</w:t>
      </w:r>
    </w:p>
    <w:p>
      <w:pPr>
        <w:pStyle w:val="ListParagraph"/>
        <w:numPr>
          <w:ilvl w:val="0"/>
          <w:numId w:val="0"/>
        </w:numPr>
        <w:bidi w:val="0"/>
        <w:spacing w:lineRule="auto" w:line="360"/>
        <w:ind w:left="0" w:right="0" w:hanging="0"/>
        <w:jc w:val="center"/>
        <w:rPr>
          <w:rFonts w:ascii="Liberation Sans" w:hAnsi="Liberation Sans"/>
          <w:b/>
          <w:b/>
          <w:bCs/>
          <w:sz w:val="52"/>
          <w:szCs w:val="52"/>
          <w:u w:val="single"/>
        </w:rPr>
      </w:pPr>
      <w:r>
        <w:rPr>
          <w:rFonts w:ascii="Liberation Sans" w:hAnsi="Liberation Sans"/>
          <w:b/>
          <w:bCs/>
          <w:sz w:val="52"/>
          <w:szCs w:val="52"/>
          <w:u w:val="single"/>
        </w:rPr>
        <w:t>4. OHM’S LAW</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This states that the potential difference across a </w:t>
      </w:r>
      <w:r>
        <w:rPr>
          <w:rFonts w:ascii="Liberation Sans" w:hAnsi="Liberation Sans"/>
          <w:b/>
          <w:bCs/>
          <w:sz w:val="22"/>
          <w:szCs w:val="22"/>
          <w:u w:val="none"/>
        </w:rPr>
        <w:t>(metallic) conductor</w:t>
      </w:r>
      <w:r>
        <w:rPr>
          <w:rFonts w:ascii="Liberation Sans" w:hAnsi="Liberation Sans"/>
          <w:b w:val="false"/>
          <w:bCs w:val="false"/>
          <w:sz w:val="22"/>
          <w:szCs w:val="22"/>
          <w:u w:val="none"/>
        </w:rPr>
        <w:t xml:space="preserve"> is directly proportional to the magnitude of current flowing through it provided that temperature and all other physical factors remain constant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R is called the resistance of the metallic conductor.</w:t>
      </w:r>
    </w:p>
    <w:p>
      <w:pPr>
        <w:pStyle w:val="Normal"/>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Modern definition of Ohm’s law states that R is a constant independent on the values of the voltage (V) and the current (I).</w:t>
      </w:r>
    </w:p>
    <w:p>
      <w:pPr>
        <w:pStyle w:val="Normal"/>
        <w:numPr>
          <w:ilvl w:val="0"/>
          <w:numId w:val="0"/>
        </w:numPr>
        <w:bidi w:val="0"/>
        <w:spacing w:lineRule="auto" w:line="360"/>
        <w:ind w:left="0" w:right="0" w:hanging="0"/>
        <w:jc w:val="center"/>
        <w:rPr>
          <w:rFonts w:ascii="Liberation Sans" w:hAnsi="Liberation Sans"/>
          <w:b/>
          <w:b/>
          <w:bCs/>
          <w:sz w:val="52"/>
          <w:szCs w:val="52"/>
          <w:u w:val="single"/>
        </w:rPr>
      </w:pPr>
      <w:r>
        <w:rPr>
          <w:rFonts w:ascii="Liberation Sans" w:hAnsi="Liberation Sans"/>
          <w:b/>
          <w:bCs/>
          <w:sz w:val="52"/>
          <w:szCs w:val="52"/>
          <w:u w:val="single"/>
        </w:rPr>
        <w:t>5. RESISTANCE</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the ability of a material to convert electrical energy to heat energy. It is also defined as the measure of opposition to the flow of current offered by an element.</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Battery (or cell): A cell is a device used for harnessing electrical energy. A cell produces a voltage called the potential difference. </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resistance of a wire is defined as the opposition to the flow of current offered by the wire. The resistance of a wire or an object is a measure of the potential difference that must be impressed across one object to cause a unit current to flow through it.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From Ohm’s law</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oMath>
      </m:oMathPara>
    </w:p>
    <w:p>
      <w:pPr>
        <w:pStyle w:val="Normal"/>
        <w:bidi w:val="0"/>
        <w:spacing w:lineRule="auto" w:line="360"/>
        <w:jc w:val="center"/>
        <w:rPr>
          <w:rFonts w:ascii="Liberation Sans" w:hAnsi="Liberation Sans"/>
          <w:b/>
          <w:b/>
          <w:bCs/>
          <w:sz w:val="44"/>
          <w:szCs w:val="44"/>
          <w:u w:val="single"/>
        </w:rPr>
      </w:pPr>
      <w:r>
        <w:rPr>
          <w:rFonts w:ascii="Liberation Sans" w:hAnsi="Liberation Sans"/>
          <w:b/>
          <w:bCs/>
          <w:sz w:val="44"/>
          <w:szCs w:val="44"/>
          <w:u w:val="single"/>
        </w:rPr>
        <w:t>FACTORS THAT AFFECT THE RESISTANCE OF A CONDUCTOR</w:t>
      </w:r>
    </w:p>
    <w:p>
      <w:pPr>
        <w:pStyle w:val="Normal"/>
        <w:bidi w:val="0"/>
        <w:spacing w:lineRule="auto" w:line="360"/>
        <w:jc w:val="left"/>
        <w:rPr>
          <w:rFonts w:ascii="Liberation Sans" w:hAnsi="Liberation Sans"/>
          <w:b/>
          <w:b/>
          <w:bCs/>
          <w:sz w:val="44"/>
          <w:szCs w:val="44"/>
          <w:u w:val="single"/>
        </w:rPr>
      </w:pPr>
      <w:r>
        <w:rPr>
          <w:rFonts w:ascii="Liberation Sans" w:hAnsi="Liberation Sans"/>
          <w:b w:val="false"/>
          <w:bCs w:val="false"/>
          <w:sz w:val="22"/>
          <w:szCs w:val="22"/>
          <w:u w:val="none"/>
        </w:rPr>
        <w:t xml:space="preserve">1. </w:t>
      </w:r>
      <w:r>
        <w:rPr>
          <w:rFonts w:ascii="Liberation Sans" w:hAnsi="Liberation Sans"/>
          <w:b w:val="false"/>
          <w:bCs w:val="false"/>
          <w:sz w:val="22"/>
          <w:szCs w:val="22"/>
          <w:u w:val="none"/>
        </w:rPr>
        <w:t xml:space="preserve">Length of the conductor: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l</m:t>
        </m:r>
      </m:oMath>
    </w:p>
    <w:p>
      <w:pPr>
        <w:pStyle w:val="Normal"/>
        <w:bidi w:val="0"/>
        <w:spacing w:lineRule="auto" w:line="360"/>
        <w:jc w:val="left"/>
        <w:rPr>
          <w:rFonts w:ascii="Liberation Sans" w:hAnsi="Liberation Sans"/>
          <w:b/>
          <w:b/>
          <w:bCs/>
          <w:sz w:val="44"/>
          <w:szCs w:val="44"/>
          <w:u w:val="single"/>
        </w:rPr>
      </w:pPr>
      <w:r>
        <w:rPr>
          <w:rFonts w:ascii="Liberation Sans" w:hAnsi="Liberation Sans"/>
          <w:b w:val="false"/>
          <w:bCs w:val="false"/>
          <w:sz w:val="22"/>
          <w:szCs w:val="22"/>
          <w:u w:val="none"/>
        </w:rPr>
        <w:t xml:space="preserve">2. </w:t>
      </w:r>
      <w:r>
        <w:rPr>
          <w:rFonts w:ascii="Liberation Sans" w:hAnsi="Liberation Sans"/>
          <w:b w:val="false"/>
          <w:bCs w:val="false"/>
          <w:sz w:val="22"/>
          <w:szCs w:val="22"/>
          <w:u w:val="none"/>
        </w:rPr>
        <w:t xml:space="preserve">Area of the conductor: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A</m:t>
            </m:r>
          </m:den>
        </m:f>
      </m:oMath>
    </w:p>
    <w:p>
      <w:pPr>
        <w:pStyle w:val="Normal"/>
        <w:bidi w:val="0"/>
        <w:spacing w:lineRule="auto" w:line="360"/>
        <w:jc w:val="left"/>
        <w:rPr>
          <w:rFonts w:ascii="Liberation Sans" w:hAnsi="Liberation Sans"/>
          <w:b/>
          <w:b/>
          <w:bCs/>
          <w:sz w:val="44"/>
          <w:szCs w:val="44"/>
          <w:u w:val="single"/>
        </w:rPr>
      </w:pPr>
      <w:r>
        <w:rPr>
          <w:rFonts w:ascii="Liberation Sans" w:hAnsi="Liberation Sans"/>
          <w:b w:val="false"/>
          <w:bCs w:val="false"/>
          <w:sz w:val="22"/>
          <w:szCs w:val="22"/>
          <w:u w:val="none"/>
        </w:rPr>
        <w:t xml:space="preserve">3. </w:t>
      </w:r>
      <w:r>
        <w:rPr>
          <w:rFonts w:ascii="Liberation Sans" w:hAnsi="Liberation Sans"/>
          <w:b w:val="false"/>
          <w:bCs w:val="false"/>
          <w:sz w:val="22"/>
          <w:szCs w:val="22"/>
          <w:u w:val="none"/>
        </w:rPr>
        <w:t>Nature of the objects: Some objects have higher resistances than others. Objects that don’t allow current to pass through them are called insulators and they have very high resistances.</w:t>
      </w:r>
    </w:p>
    <w:p>
      <w:pPr>
        <w:pStyle w:val="Normal"/>
        <w:bidi w:val="0"/>
        <w:spacing w:lineRule="auto" w:line="360"/>
        <w:jc w:val="left"/>
        <w:rPr>
          <w:rFonts w:ascii="Liberation Sans" w:hAnsi="Liberation Sans"/>
          <w:b/>
          <w:b/>
          <w:bCs/>
          <w:sz w:val="44"/>
          <w:szCs w:val="44"/>
          <w:u w:val="single"/>
        </w:rPr>
      </w:pPr>
      <w:r>
        <w:rPr>
          <w:rFonts w:ascii="Liberation Sans" w:hAnsi="Liberation Sans"/>
          <w:b w:val="false"/>
          <w:bCs w:val="false"/>
          <w:sz w:val="22"/>
          <w:szCs w:val="22"/>
          <w:u w:val="none"/>
        </w:rPr>
        <w:t xml:space="preserve">4. </w:t>
      </w:r>
      <w:r>
        <w:rPr>
          <w:rFonts w:ascii="Liberation Sans" w:hAnsi="Liberation Sans"/>
          <w:b w:val="false"/>
          <w:bCs w:val="false"/>
          <w:sz w:val="22"/>
          <w:szCs w:val="22"/>
          <w:u w:val="none"/>
        </w:rPr>
        <w:t>Temperature: Resistance of a metallic conductor has a positive temperature coefficient. That means that an increase in temperature will cause an increase in the resistance of a metal.</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θ</m:t>
              </m:r>
            </m:e>
          </m:d>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d>
                <m:dPr>
                  <m:begChr m:val="("/>
                  <m:endChr m:val=")"/>
                </m:dPr>
                <m:e>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r>
                <w:rPr>
                  <w:rFonts w:ascii="Cambria Math" w:hAnsi="Cambria Math"/>
                </w:rPr>
                <m:t xml:space="preserve">∆</m:t>
              </m:r>
              <m:r>
                <w:rPr>
                  <w:rFonts w:ascii="Cambria Math" w:hAnsi="Cambria Math"/>
                </w:rPr>
                <m:t xml:space="preserve">R</m:t>
              </m:r>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However, it should be noted that non-ohmic conductors and semiconductors have a negative temperature coefficient. Therefore, an increase in temperature will reduce the resistance (or resistivity) and increase the conductance (or conductivity).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θ</m:t>
              </m:r>
            </m:e>
          </m:d>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i</m:t>
                  </m:r>
                </m:sub>
              </m:sSub>
              <m:d>
                <m:dPr>
                  <m:begChr m:val="("/>
                  <m:endChr m:val=")"/>
                </m:dPr>
                <m:e>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r>
                <w:rPr>
                  <w:rFonts w:ascii="Cambria Math" w:hAnsi="Cambria Math"/>
                </w:rPr>
                <m:t xml:space="preserve">−</m:t>
              </m:r>
              <m:r>
                <w:rPr>
                  <w:rFonts w:ascii="Cambria Math" w:hAnsi="Cambria Math"/>
                </w:rPr>
                <m:t xml:space="preserve">∆</m:t>
              </m:r>
              <m:r>
                <w:rPr>
                  <w:rFonts w:ascii="Cambria Math" w:hAnsi="Cambria Math"/>
                </w:rPr>
                <m:t xml:space="preserve">R</m:t>
              </m:r>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On combining</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l</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And</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A</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l</m:t>
              </m:r>
            </m:num>
            <m:den>
              <m:r>
                <w:rPr>
                  <w:rFonts w:ascii="Cambria Math" w:hAnsi="Cambria Math"/>
                </w:rPr>
                <m:t xml:space="preserve">A</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ρl</m:t>
              </m:r>
            </m:num>
            <m:den>
              <m:r>
                <w:rPr>
                  <w:rFonts w:ascii="Cambria Math" w:hAnsi="Cambria Math"/>
                </w:rPr>
                <m:t xml:space="preserve">A</m:t>
              </m:r>
            </m:den>
          </m:f>
        </m:oMath>
      </m:oMathPara>
    </w:p>
    <w:p>
      <w:pPr>
        <w:pStyle w:val="Normal"/>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 xmlns:m="http://schemas.openxmlformats.org/officeDocument/2006/math">
        <m:r>
          <w:rPr>
            <w:rFonts w:ascii="Cambria Math" w:hAnsi="Cambria Math"/>
          </w:rPr>
          <m:t xml:space="preserve">ρ</m:t>
        </m:r>
      </m:oMath>
      <w:r>
        <w:rPr>
          <w:rFonts w:ascii="Liberation Sans" w:hAnsi="Liberation Sans"/>
          <w:b w:val="false"/>
          <w:bCs w:val="false"/>
          <w:sz w:val="22"/>
          <w:szCs w:val="22"/>
          <w:u w:val="none"/>
        </w:rPr>
        <w:t>Is a constant called the resistivity of the material (metal)</w:t>
      </w:r>
    </w:p>
    <w:p>
      <w:pPr>
        <w:pStyle w:val="Normal"/>
        <w:bidi w:val="0"/>
        <w:spacing w:lineRule="auto" w:line="360"/>
        <w:jc w:val="center"/>
        <w:rPr>
          <w:rFonts w:ascii="Liberation Sans" w:hAnsi="Liberation Sans"/>
          <w:b/>
          <w:b/>
          <w:bCs/>
          <w:sz w:val="52"/>
          <w:szCs w:val="52"/>
          <w:u w:val="single"/>
        </w:rPr>
      </w:pPr>
      <w:r>
        <w:rPr>
          <w:rFonts w:ascii="Liberation Sans" w:hAnsi="Liberation Sans"/>
          <w:b/>
          <w:bCs/>
          <w:sz w:val="52"/>
          <w:szCs w:val="52"/>
          <w:u w:val="single"/>
        </w:rPr>
        <w:t xml:space="preserve">6. </w:t>
      </w:r>
      <w:r>
        <w:rPr>
          <w:rFonts w:ascii="Liberation Sans" w:hAnsi="Liberation Sans"/>
          <w:b/>
          <w:bCs/>
          <w:sz w:val="52"/>
          <w:szCs w:val="52"/>
          <w:u w:val="single"/>
        </w:rPr>
        <w:t>CONDUCTANCE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mathematically as the inverse of the resistance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1</m:t>
              </m:r>
            </m:num>
            <m:den>
              <m:d>
                <m:dPr>
                  <m:begChr m:val="("/>
                  <m:endChr m:val=")"/>
                </m:dPr>
                <m:e>
                  <m:f>
                    <m:num>
                      <m:r>
                        <w:rPr>
                          <w:rFonts w:ascii="Cambria Math" w:hAnsi="Cambria Math"/>
                        </w:rPr>
                        <m:t xml:space="preserve">V</m:t>
                      </m:r>
                    </m:num>
                    <m:den>
                      <m:r>
                        <w:rPr>
                          <w:rFonts w:ascii="Cambria Math" w:hAnsi="Cambria Math"/>
                        </w:rPr>
                        <m:t xml:space="preserve">I</m:t>
                      </m:r>
                    </m:den>
                  </m:f>
                </m:e>
              </m:d>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I</m:t>
              </m:r>
            </m:num>
            <m:den>
              <m:r>
                <w:rPr>
                  <w:rFonts w:ascii="Cambria Math" w:hAnsi="Cambria Math"/>
                </w:rPr>
                <m:t xml:space="preserve">V</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ρl</m:t>
              </m:r>
            </m:num>
            <m:den>
              <m:r>
                <w:rPr>
                  <w:rFonts w:ascii="Cambria Math" w:hAnsi="Cambria Math"/>
                </w:rPr>
                <m:t xml:space="preserve">A</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A</m:t>
              </m:r>
            </m:num>
            <m:den>
              <m:r>
                <w:rPr>
                  <w:rFonts w:ascii="Cambria Math" w:hAnsi="Cambria Math"/>
                </w:rPr>
                <m:t xml:space="preserve">ρl</m:t>
              </m:r>
            </m:den>
          </m:f>
        </m:oMath>
      </m:oMathPara>
    </w:p>
    <w:p>
      <w:pPr>
        <w:pStyle w:val="Normal"/>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 unit of conductance is mhos (ohm spelled backward) or Siemens.</w:t>
      </w:r>
    </w:p>
    <w:p>
      <w:pPr>
        <w:pStyle w:val="ListParagraph"/>
        <w:numPr>
          <w:ilvl w:val="0"/>
          <w:numId w:val="0"/>
        </w:numPr>
        <w:bidi w:val="0"/>
        <w:spacing w:lineRule="auto" w:line="360"/>
        <w:ind w:left="0" w:right="0" w:hanging="0"/>
        <w:jc w:val="center"/>
        <w:rPr>
          <w:rFonts w:ascii="Liberation Sans" w:hAnsi="Liberation Sans"/>
          <w:b/>
          <w:b/>
          <w:bCs/>
          <w:sz w:val="52"/>
          <w:szCs w:val="52"/>
          <w:u w:val="single"/>
        </w:rPr>
      </w:pPr>
      <w:r>
        <w:rPr>
          <w:rFonts w:ascii="Liberation Sans" w:hAnsi="Liberation Sans"/>
          <w:b/>
          <w:bCs/>
          <w:sz w:val="52"/>
          <w:szCs w:val="52"/>
          <w:u w:val="single"/>
        </w:rPr>
        <w:t>7. POTENTIAL DIFFERENCE (V)</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as the work done in moving a unit charge from one part of the circuit to another. If there is no internal energy loss in the battery, the potential difference is equal to the electromotive force (emf) of the cell.</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ListParagraph"/>
        <w:numPr>
          <w:ilvl w:val="0"/>
          <w:numId w:val="0"/>
        </w:numPr>
        <w:bidi w:val="0"/>
        <w:spacing w:lineRule="auto" w:line="360"/>
        <w:ind w:left="0" w:right="0" w:hanging="0"/>
        <w:jc w:val="center"/>
        <w:rPr>
          <w:rFonts w:ascii="Liberation Sans" w:hAnsi="Liberation Sans"/>
          <w:b/>
          <w:b/>
          <w:bCs/>
          <w:sz w:val="52"/>
          <w:szCs w:val="52"/>
          <w:u w:val="single"/>
        </w:rPr>
      </w:pPr>
      <w:r>
        <w:rPr>
          <w:rFonts w:ascii="Liberation Sans" w:hAnsi="Liberation Sans"/>
          <w:b/>
          <w:bCs/>
          <w:sz w:val="52"/>
          <w:szCs w:val="52"/>
          <w:u w:val="single"/>
        </w:rPr>
        <w:t>8. INTERNAL RESISTANCE OF A CELL</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as the measure of opposition to the flow of current offered by the electrolyte of the cell.</w:t>
      </w:r>
    </w:p>
    <w:p>
      <w:pPr>
        <w:pStyle w:val="ListParagraph"/>
        <w:numPr>
          <w:ilvl w:val="0"/>
          <w:numId w:val="0"/>
        </w:numPr>
        <w:bidi w:val="0"/>
        <w:spacing w:lineRule="auto" w:line="360"/>
        <w:ind w:left="0" w:right="0" w:hanging="0"/>
        <w:jc w:val="center"/>
        <w:rPr>
          <w:rFonts w:ascii="Liberation Sans" w:hAnsi="Liberation Sans"/>
          <w:b/>
          <w:b/>
          <w:bCs/>
          <w:sz w:val="52"/>
          <w:szCs w:val="52"/>
          <w:u w:val="single"/>
        </w:rPr>
      </w:pPr>
      <w:r>
        <w:rPr>
          <w:rFonts w:ascii="Liberation Sans" w:hAnsi="Liberation Sans"/>
          <w:b/>
          <w:bCs/>
          <w:sz w:val="52"/>
          <w:szCs w:val="52"/>
          <w:u w:val="single"/>
        </w:rPr>
        <w:t>9. LOST VOLT</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If the cell has an internal energy loss (usually due to internal resistance), the potential difference won’t be equal to the emf of the cell. The lost volt is defined as the potential drop across the cell. It is expressed as the product of the current in the circuit and the internal resistance of the cell.</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Ir</m:t>
        </m:r>
      </m:oMath>
    </w:p>
    <w:p>
      <w:pPr>
        <w:pStyle w:val="ListParagraph"/>
        <w:numPr>
          <w:ilvl w:val="0"/>
          <w:numId w:val="0"/>
        </w:numPr>
        <w:bidi w:val="0"/>
        <w:spacing w:lineRule="auto" w:line="360"/>
        <w:ind w:left="0" w:right="0" w:hanging="0"/>
        <w:jc w:val="center"/>
        <w:rPr>
          <w:rFonts w:ascii="Liberation Sans" w:hAnsi="Liberation Sans"/>
          <w:b/>
          <w:b/>
          <w:bCs/>
          <w:sz w:val="52"/>
          <w:szCs w:val="52"/>
          <w:u w:val="single"/>
        </w:rPr>
      </w:pPr>
      <w:r>
        <w:rPr>
          <w:rFonts w:ascii="Liberation Sans" w:hAnsi="Liberation Sans"/>
          <w:b/>
          <w:bCs/>
          <w:sz w:val="52"/>
          <w:szCs w:val="52"/>
          <w:u w:val="single"/>
        </w:rPr>
        <w:t xml:space="preserve">10. </w:t>
      </w:r>
      <w:r>
        <w:rPr>
          <w:rFonts w:ascii="Liberation Sans" w:hAnsi="Liberation Sans"/>
          <w:b/>
          <w:bCs/>
          <w:sz w:val="52"/>
          <w:szCs w:val="52"/>
          <w:u w:val="single"/>
        </w:rPr>
        <w:t>RESISTIVITY</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as the resistance of a unit length of a material with a unit area</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ρl</m:t>
              </m:r>
            </m:num>
            <m:den>
              <m:r>
                <w:rPr>
                  <w:rFonts w:ascii="Cambria Math" w:hAnsi="Cambria Math"/>
                </w:rPr>
                <m:t xml:space="preserve">A</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ρl</m:t>
          </m:r>
          <m:r>
            <w:rPr>
              <w:rFonts w:ascii="Cambria Math" w:hAnsi="Cambria Math"/>
            </w:rPr>
            <m:t xml:space="preserve">=</m:t>
          </m:r>
          <m:r>
            <w:rPr>
              <w:rFonts w:ascii="Cambria Math" w:hAnsi="Cambria Math"/>
            </w:rPr>
            <m:t xml:space="preserve">RA</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ρ</m:t>
          </m:r>
          <m:r>
            <w:rPr>
              <w:rFonts w:ascii="Cambria Math" w:hAnsi="Cambria Math"/>
            </w:rPr>
            <m:t xml:space="preserve">=</m:t>
          </m:r>
          <m:f>
            <m:num>
              <m:r>
                <w:rPr>
                  <w:rFonts w:ascii="Cambria Math" w:hAnsi="Cambria Math"/>
                </w:rPr>
                <m:t xml:space="preserve">RA</m:t>
              </m:r>
            </m:num>
            <m:den>
              <m:r>
                <w:rPr>
                  <w:rFonts w:ascii="Cambria Math" w:hAnsi="Cambria Math"/>
                </w:rPr>
                <m:t xml:space="preserve">l</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Similarly,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θ</m:t>
              </m:r>
            </m:e>
          </m:d>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num>
            <m:den>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num>
            <m:den>
              <m:sSub>
                <m:e>
                  <m:r>
                    <w:rPr>
                      <w:rFonts w:ascii="Cambria Math" w:hAnsi="Cambria Math"/>
                    </w:rPr>
                    <m:t xml:space="preserve">ρ</m:t>
                  </m:r>
                </m:e>
                <m:sub>
                  <m:r>
                    <w:rPr>
                      <w:rFonts w:ascii="Cambria Math" w:hAnsi="Cambria Math"/>
                    </w:rPr>
                    <m:t xml:space="preserve">i</m:t>
                  </m:r>
                </m:sub>
              </m:sSub>
              <m:d>
                <m:dPr>
                  <m:begChr m:val="("/>
                  <m:endChr m:val=")"/>
                </m:dPr>
                <m:e>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r>
                <w:rPr>
                  <w:rFonts w:ascii="Cambria Math" w:hAnsi="Cambria Math"/>
                </w:rPr>
                <m:t xml:space="preserve">∆</m:t>
              </m:r>
              <m:r>
                <w:rPr>
                  <w:rFonts w:ascii="Cambria Math" w:hAnsi="Cambria Math"/>
                </w:rPr>
                <m:t xml:space="preserve">ρ</m:t>
              </m:r>
            </m:num>
            <m:den>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center"/>
        <w:rPr>
          <w:rFonts w:ascii="Liberation Sans" w:hAnsi="Liberation Sans"/>
          <w:b/>
          <w:b/>
          <w:bCs/>
          <w:sz w:val="52"/>
          <w:szCs w:val="52"/>
          <w:u w:val="single"/>
        </w:rPr>
      </w:pPr>
      <w:r>
        <w:rPr>
          <w:rFonts w:ascii="Liberation Sans" w:hAnsi="Liberation Sans"/>
          <w:b/>
          <w:bCs/>
          <w:sz w:val="52"/>
          <w:szCs w:val="52"/>
          <w:u w:val="single"/>
        </w:rPr>
        <w:t xml:space="preserve">11. </w:t>
      </w:r>
      <w:r>
        <w:rPr>
          <w:rFonts w:ascii="Liberation Sans" w:hAnsi="Liberation Sans"/>
          <w:b/>
          <w:bCs/>
          <w:sz w:val="52"/>
          <w:szCs w:val="52"/>
          <w:u w:val="single"/>
        </w:rPr>
        <w:t>CONDUCTIVITY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as the rate of flow of charges through a body. It is also defined as the reciprocal of resistivity.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Conductivity</m:t>
          </m:r>
          <m:r>
            <w:rPr>
              <w:rFonts w:ascii="Cambria Math" w:hAnsi="Cambria Math"/>
            </w:rPr>
            <m:t xml:space="preserve">=</m:t>
          </m:r>
          <m:f>
            <m:num>
              <m:r>
                <w:rPr>
                  <w:rFonts w:ascii="Cambria Math" w:hAnsi="Cambria Math"/>
                </w:rPr>
                <m:t xml:space="preserve">1</m:t>
              </m:r>
            </m:num>
            <m:den>
              <m:r>
                <w:rPr>
                  <w:rFonts w:ascii="Cambria Math" w:hAnsi="Cambria Math"/>
                </w:rPr>
                <m:t xml:space="preserve">Resistivity</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f>
            <m:num>
              <m:r>
                <w:rPr>
                  <w:rFonts w:ascii="Cambria Math" w:hAnsi="Cambria Math"/>
                </w:rPr>
                <m:t xml:space="preserve">1</m:t>
              </m:r>
            </m:num>
            <m:den>
              <m:r>
                <w:rPr>
                  <w:rFonts w:ascii="Cambria Math" w:hAnsi="Cambria Math"/>
                </w:rPr>
                <m:t xml:space="preserve">ρ</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ρ</m:t>
          </m:r>
          <m:r>
            <w:rPr>
              <w:rFonts w:ascii="Cambria Math" w:hAnsi="Cambria Math"/>
            </w:rPr>
            <m:t xml:space="preserve">=</m:t>
          </m:r>
          <m:f>
            <m:num>
              <m:r>
                <w:rPr>
                  <w:rFonts w:ascii="Cambria Math" w:hAnsi="Cambria Math"/>
                </w:rPr>
                <m:t xml:space="preserve">RA</m:t>
              </m:r>
            </m:num>
            <m:den>
              <m:r>
                <w:rPr>
                  <w:rFonts w:ascii="Cambria Math" w:hAnsi="Cambria Math"/>
                </w:rPr>
                <m:t xml:space="preserve">l</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f>
            <m:num>
              <m:r>
                <w:rPr>
                  <w:rFonts w:ascii="Cambria Math" w:hAnsi="Cambria Math"/>
                </w:rPr>
                <m:t xml:space="preserve">1</m:t>
              </m:r>
            </m:num>
            <m:den>
              <m:d>
                <m:dPr>
                  <m:begChr m:val="("/>
                  <m:endChr m:val=")"/>
                </m:dPr>
                <m:e>
                  <m:f>
                    <m:num>
                      <m:r>
                        <w:rPr>
                          <w:rFonts w:ascii="Cambria Math" w:hAnsi="Cambria Math"/>
                        </w:rPr>
                        <m:t xml:space="preserve">RA</m:t>
                      </m:r>
                    </m:num>
                    <m:den>
                      <m:r>
                        <w:rPr>
                          <w:rFonts w:ascii="Cambria Math" w:hAnsi="Cambria Math"/>
                        </w:rPr>
                        <m:t xml:space="preserve">l</m:t>
                      </m:r>
                    </m:den>
                  </m:f>
                </m:e>
              </m:d>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f>
            <m:num>
              <m:r>
                <w:rPr>
                  <w:rFonts w:ascii="Cambria Math" w:hAnsi="Cambria Math"/>
                </w:rPr>
                <m:t xml:space="preserve">l</m:t>
              </m:r>
            </m:num>
            <m:den>
              <m:r>
                <w:rPr>
                  <w:rFonts w:ascii="Cambria Math" w:hAnsi="Cambria Math"/>
                </w:rPr>
                <m:t xml:space="preserve">RA</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A</m:t>
              </m:r>
            </m:num>
            <m:den>
              <m:r>
                <w:rPr>
                  <w:rFonts w:ascii="Cambria Math" w:hAnsi="Cambria Math"/>
                </w:rPr>
                <m:t xml:space="preserve">ρl</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1</m:t>
              </m:r>
            </m:num>
            <m:den>
              <m:r>
                <w:rPr>
                  <w:rFonts w:ascii="Cambria Math" w:hAnsi="Cambria Math"/>
                </w:rPr>
                <m:t xml:space="preserve">ρ</m:t>
              </m:r>
            </m:den>
          </m:f>
          <m:r>
            <w:rPr>
              <w:rFonts w:ascii="Cambria Math" w:hAnsi="Cambria Math"/>
            </w:rPr>
            <m:t xml:space="preserve">.</m:t>
          </m:r>
          <m:f>
            <m:num>
              <m:r>
                <w:rPr>
                  <w:rFonts w:ascii="Cambria Math" w:hAnsi="Cambria Math"/>
                </w:rPr>
                <m:t xml:space="preserve">A</m:t>
              </m:r>
            </m:num>
            <m:den>
              <m:r>
                <w:rPr>
                  <w:rFonts w:ascii="Cambria Math" w:hAnsi="Cambria Math"/>
                </w:rPr>
                <m:t xml:space="preserve">l</m:t>
              </m:r>
            </m:den>
          </m:f>
        </m:oMath>
      </m:oMathPara>
    </w:p>
    <w:p>
      <w:pPr>
        <w:pStyle w:val="Normal"/>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σA</m:t>
              </m:r>
            </m:num>
            <m:den>
              <m:r>
                <w:rPr>
                  <w:rFonts w:ascii="Cambria Math" w:hAnsi="Cambria Math"/>
                </w:rPr>
                <m:t xml:space="preserve">l</m:t>
              </m:r>
            </m:den>
          </m:f>
        </m:oMath>
      </m:oMathPara>
    </w:p>
    <w:p>
      <w:pPr>
        <w:pStyle w:val="Normal"/>
        <w:numPr>
          <w:ilvl w:val="0"/>
          <w:numId w:val="0"/>
        </w:numPr>
        <w:bidi w:val="0"/>
        <w:spacing w:lineRule="auto" w:line="360"/>
        <w:ind w:left="0" w:right="0" w:hanging="0"/>
        <w:jc w:val="center"/>
        <w:rPr>
          <w:rFonts w:ascii="Liberation Sans" w:hAnsi="Liberation Sans"/>
          <w:b/>
          <w:b/>
          <w:bCs/>
          <w:sz w:val="52"/>
          <w:szCs w:val="52"/>
          <w:u w:val="single"/>
        </w:rPr>
      </w:pPr>
      <w:r>
        <w:rPr>
          <w:rFonts w:ascii="Liberation Sans" w:hAnsi="Liberation Sans"/>
          <w:b/>
          <w:bCs/>
          <w:sz w:val="52"/>
          <w:szCs w:val="52"/>
          <w:u w:val="single"/>
        </w:rPr>
        <w:t>12. CONDUCTORS</w:t>
      </w:r>
    </w:p>
    <w:p>
      <w:pPr>
        <w:pStyle w:val="Normal"/>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CAN BE CATEGORIZED INTO TWO TYPES</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Ohmic Conductors: These are conductors that obey ohms law. The slope of the voltage (V) against current (I) graph is a linear function. Ohmic conductors include metals like silver, copper and aluminum etc.</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In a current (I) against voltage (V) graph, the slope represents conductance. However, in a voltage (V) against current (I) graph, the slope gives resistance.</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Non-Ohmic Conductors: These do not obey Ohm’s law. They do not have a linear (I) against (V) function.</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They include diodes (rectifiers), transistors and pent-diodes etc.</w:t>
      </w:r>
    </w:p>
    <w:p>
      <w:pPr>
        <w:pStyle w:val="Normal"/>
        <w:bidi w:val="0"/>
        <w:spacing w:lineRule="auto" w:line="360"/>
        <w:jc w:val="center"/>
        <w:rPr>
          <w:rFonts w:ascii="Liberation Sans" w:hAnsi="Liberation Sans"/>
          <w:b/>
          <w:b/>
          <w:bCs/>
          <w:sz w:val="64"/>
          <w:szCs w:val="64"/>
          <w:u w:val="single"/>
        </w:rPr>
      </w:pPr>
      <w:r>
        <w:rPr>
          <w:rFonts w:ascii="Liberation Sans" w:hAnsi="Liberation Sans"/>
          <w:b/>
          <w:bCs/>
          <w:sz w:val="64"/>
          <w:szCs w:val="64"/>
          <w:u w:val="single"/>
        </w:rPr>
        <w:t>TOOLS USED IN CURRENT ELECTRICITY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AMMETER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a device used to measure the magnitude (and maybe direction) of current. An ideal (or perfect) ammeter must have negligible (or zero) resistance. An ammeter must be connected in series with the circuit elements.</w:t>
      </w:r>
    </w:p>
    <w:p>
      <w:pPr>
        <w:pStyle w:val="ListParagraph"/>
        <w:bidi w:val="0"/>
        <w:spacing w:lineRule="auto" w:line="360"/>
        <w:ind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An ammeter can be sensitive, accurate or both.</w:t>
      </w:r>
    </w:p>
    <w:p>
      <w:pPr>
        <w:pStyle w:val="ListParagraph"/>
        <w:bidi w:val="0"/>
        <w:spacing w:lineRule="auto" w:line="360"/>
        <w:ind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sensitive ammeter is one that can detect little changes in current. An accurate ammeter is one whose reading is the same as the exact amount of current passing through it.</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VOLT METER</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a device used for measuring voltages and potential differences. They must be connected in parallel with the circuit elements and must have an infinite resistance.</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RESISTOR</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ARRANGEMENT OF RESISTORS</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Arrangement in series: Resistors in series  have the same amount of current flowing through them.</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voltage in the series circuit is the sum of the potential differences across each resistor.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nary>
            <m:naryPr>
              <m:chr m:val="∑"/>
              <m:subHide m:val="1"/>
              <m:supHide m:val="1"/>
            </m:naryPr>
            <m:sub/>
            <m:sup/>
            <m:e>
              <m:sSub>
                <m:e>
                  <m:r>
                    <w:rPr>
                      <w:rFonts w:ascii="Cambria Math" w:hAnsi="Cambria Math"/>
                    </w:rPr>
                    <m:t xml:space="preserve">V</m:t>
                  </m:r>
                </m:e>
                <m:sub>
                  <m:r>
                    <w:rPr>
                      <w:rFonts w:ascii="Cambria Math" w:hAnsi="Cambria Math"/>
                    </w:rPr>
                    <m:t xml:space="preserve">i</m:t>
                  </m:r>
                </m:sub>
              </m:sSub>
            </m:e>
          </m:nary>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But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IR</m:t>
          </m:r>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n</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IR</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d>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nary>
            <m:naryPr>
              <m:chr m:val="∑"/>
              <m:subHide m:val="1"/>
              <m:supHide m:val="1"/>
            </m:naryPr>
            <m:sub/>
            <m:sup/>
            <m:e>
              <m:sSub>
                <m:e>
                  <m:r>
                    <w:rPr>
                      <w:rFonts w:ascii="Cambria Math" w:hAnsi="Cambria Math"/>
                    </w:rPr>
                    <m:t xml:space="preserve">R</m:t>
                  </m:r>
                </m:e>
                <m:sub>
                  <m:r>
                    <w:rPr>
                      <w:rFonts w:ascii="Cambria Math" w:hAnsi="Cambria Math"/>
                    </w:rPr>
                    <m:t xml:space="preserve">i</m:t>
                  </m:r>
                </m:sub>
              </m:sSub>
            </m:e>
          </m:nary>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Parallel Arrangement: If resistors are arranged in parallel</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resistors in parallel have equal amount of voltage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total current in a parallel circuit is equal to the sum of the current passing through the resistor.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nary>
            <m:naryPr>
              <m:chr m:val="∑"/>
              <m:subHide m:val="1"/>
              <m:supHide m:val="1"/>
            </m:naryPr>
            <m:sub/>
            <m:sup/>
            <m:e>
              <m:sSub>
                <m:e>
                  <m:r>
                    <w:rPr>
                      <w:rFonts w:ascii="Cambria Math" w:hAnsi="Cambria Math"/>
                    </w:rPr>
                    <m:t xml:space="preserve">I</m:t>
                  </m:r>
                </m:e>
                <m:sub>
                  <m:r>
                    <w:rPr>
                      <w:rFonts w:ascii="Cambria Math" w:hAnsi="Cambria Math"/>
                    </w:rPr>
                    <m:t xml:space="preserve">i</m:t>
                  </m:r>
                </m:sub>
              </m:sSub>
            </m:e>
          </m:nary>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n</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r>
                <w:rPr>
                  <w:rFonts w:ascii="Cambria Math" w:hAnsi="Cambria Math"/>
                </w:rPr>
                <m:t xml:space="preserve">V</m:t>
              </m:r>
            </m:num>
            <m:den>
              <m:r>
                <w:rPr>
                  <w:rFonts w:ascii="Cambria Math" w:hAnsi="Cambria Math"/>
                </w:rPr>
                <m:t xml:space="preserve">R</m:t>
              </m:r>
            </m:den>
          </m:f>
          <m:r>
            <w:rPr>
              <w:rFonts w:ascii="Cambria Math" w:hAnsi="Cambria Math"/>
            </w:rPr>
            <m:t xml:space="preserve">=</m:t>
          </m:r>
          <m:r>
            <w:rPr>
              <w:rFonts w:ascii="Cambria Math" w:hAnsi="Cambria Math"/>
            </w:rPr>
            <m:t xml:space="preserve">V</m:t>
          </m:r>
          <m:d>
            <m:dPr>
              <m:begChr m:val="("/>
              <m:endChr m:val=")"/>
            </m:dPr>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n</m:t>
                      </m:r>
                    </m:sub>
                  </m:sSub>
                </m:den>
              </m:f>
            </m:e>
          </m:d>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R</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R</m:t>
              </m:r>
            </m:den>
          </m:f>
          <m:r>
            <w:rPr>
              <w:rFonts w:ascii="Cambria Math" w:hAnsi="Cambria Math"/>
            </w:rPr>
            <m:t xml:space="preserve">=</m:t>
          </m:r>
          <m:nary>
            <m:naryPr>
              <m:chr m:val="∑"/>
              <m:subHide m:val="1"/>
              <m:supHide m:val="1"/>
            </m:naryPr>
            <m:sub/>
            <m:sup/>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i</m:t>
                      </m:r>
                    </m:sub>
                  </m:sSub>
                </m:den>
              </m:f>
            </m:e>
          </m:nary>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METER BRIDGE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a device used for determining the resistance of an unknown resistor. The meter bridge consists of a standard resistor (a resistor whose resistance is known), a standard cell, a jockey (a galvanometer) and a metallic strip of length 100cm.</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At balance point,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2</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100</m:t>
          </m:r>
          <m:r>
            <w:rPr>
              <w:rFonts w:ascii="Cambria Math" w:hAnsi="Cambria Math"/>
            </w:rPr>
            <m:t xml:space="preserve">cm</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100</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100</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In science a device or cell or anything is said to be standard if its value is known. A standard resistor is one whose resistance is known. A standard cell is one whose emf is known.</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WHEATSTONE BRIDGE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consists of four resistors of which three are standard resistors and the fourth a resistor of unknown resistance all arranged in a rhombus like structure.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3</m:t>
                  </m:r>
                </m:sub>
              </m:sSub>
            </m:num>
            <m:den>
              <m:sSub>
                <m:e>
                  <m:r>
                    <w:rPr>
                      <w:rFonts w:ascii="Cambria Math" w:hAnsi="Cambria Math"/>
                    </w:rPr>
                    <m:t xml:space="preserve">R</m:t>
                  </m:r>
                </m:e>
                <m:sub>
                  <m:r>
                    <w:rPr>
                      <w:rFonts w:ascii="Cambria Math" w:hAnsi="Cambria Math"/>
                    </w:rPr>
                    <m:t xml:space="preserve">4</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POTENTIOMETER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potentiometer is a device used for the accurate determination of the internal resistance of a cell.</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It is also used for comparing the magnitudes of emfs of two (or more) cells.</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Generally,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sSub>
                <m:e>
                  <m:r>
                    <w:rPr>
                      <w:rFonts w:ascii="Cambria Math" w:hAnsi="Cambria Math"/>
                    </w:rPr>
                    <m:t xml:space="preserve">E</m:t>
                  </m:r>
                </m:e>
                <m:sub>
                  <m:r>
                    <w:rPr>
                      <w:rFonts w:ascii="Cambria Math" w:hAnsi="Cambria Math"/>
                    </w:rPr>
                    <m:t xml:space="preserve">1</m:t>
                  </m:r>
                </m:sub>
              </m:sSub>
            </m:num>
            <m:den>
              <m:sSub>
                <m:e>
                  <m:r>
                    <w:rPr>
                      <w:rFonts w:ascii="Cambria Math" w:hAnsi="Cambria Math"/>
                    </w:rPr>
                    <m:t xml:space="preserve">E</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2</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Here,</w:t>
      </w:r>
      <w:r>
        <w:rPr>
          <w:rFonts w:ascii="Liberation Sans" w:hAnsi="Liberation Sans"/>
          <w:b w:val="false"/>
          <w:bCs w:val="false"/>
          <w:sz w:val="22"/>
          <w:szCs w:val="22"/>
          <w:u w:val="none"/>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Liberation Sans" w:hAnsi="Liberation Sans"/>
          <w:b w:val="false"/>
          <w:bCs w:val="false"/>
          <w:sz w:val="22"/>
          <w:szCs w:val="22"/>
          <w:u w:val="none"/>
        </w:rPr>
        <w:t xml:space="preserve"> and</w:t>
      </w:r>
      <w:r>
        <w:rPr>
          <w:rFonts w:ascii="Liberation Sans" w:hAnsi="Liberation Sans"/>
          <w:b w:val="false"/>
          <w:bCs w:val="false"/>
          <w:sz w:val="22"/>
          <w:szCs w:val="22"/>
          <w:u w:val="none"/>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Liberation Sans" w:hAnsi="Liberation Sans"/>
          <w:b w:val="false"/>
          <w:bCs w:val="false"/>
          <w:sz w:val="22"/>
          <w:szCs w:val="22"/>
          <w:u w:val="none"/>
        </w:rPr>
        <w:t xml:space="preserve"> are the balance points obtained for the two cells respectively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MOVING COIL GALVANOMETER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galvanometer is a device used for detecting the direction of the flow of current. It can also be employed for measuring small current and voltages</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ESSENTIAL COMPONENTS OF A GALVANOMETER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Magnet: Usually a horseshoe magnet is used. His is a permanent magnet that provides a strong magnetic field</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Soft Iron Cylinder: This provides a uniform radial field. It also prevents magnetic flux leakage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Control Springs (or hair springs): These provide opposing couples or control couples. They allow the movement of the pointer over the scale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Rectangular coil: This serves as the current carrying conductor.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SENSITIVITY OF A GALVANOMETER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sensitive galvanometer is one that can detect little changes in current.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sensitivity is defined mathematically as the angle of rotation per unit current.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Sensitivity</m:t>
          </m:r>
          <m:r>
            <w:rPr>
              <w:rFonts w:ascii="Cambria Math" w:hAnsi="Cambria Math"/>
            </w:rPr>
            <m:t xml:space="preserve">=</m:t>
          </m:r>
          <m:f>
            <m:num>
              <m:r>
                <w:rPr>
                  <w:rFonts w:ascii="Cambria Math" w:hAnsi="Cambria Math"/>
                </w:rPr>
                <m:t xml:space="preserve">Angle</m:t>
              </m:r>
              <m:r>
                <w:rPr>
                  <w:rFonts w:ascii="Cambria Math" w:hAnsi="Cambria Math"/>
                </w:rPr>
                <m:t xml:space="preserve">moved</m:t>
              </m:r>
            </m:num>
            <m:den>
              <m:r>
                <w:rPr>
                  <w:rFonts w:ascii="Cambria Math" w:hAnsi="Cambria Math"/>
                </w:rPr>
                <m:t xml:space="preserve">Unit</m:t>
              </m:r>
              <m:r>
                <w:rPr>
                  <w:rFonts w:ascii="Cambria Math" w:hAnsi="Cambria Math"/>
                </w:rPr>
                <m:t xml:space="preserve">current</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f>
            <m:num>
              <m:r>
                <w:rPr>
                  <w:rFonts w:ascii="Cambria Math" w:hAnsi="Cambria Math"/>
                </w:rPr>
                <m:t xml:space="preserve">θ</m:t>
              </m:r>
            </m:num>
            <m:den>
              <m:r>
                <w:rPr>
                  <w:rFonts w:ascii="Cambria Math" w:hAnsi="Cambria Math"/>
                </w:rPr>
                <m:t xml:space="preserve">I</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HOW TO ENHANCE THE SENSITIVITY OF A GALVANOMETER</w:t>
      </w:r>
    </w:p>
    <w:p>
      <w:pPr>
        <w:pStyle w:val="ListParagraph"/>
        <w:numPr>
          <w:ilvl w:val="0"/>
          <w:numId w:val="1"/>
        </w:numPr>
        <w:bidi w:val="0"/>
        <w:spacing w:lineRule="auto" w:line="360"/>
        <w:ind w:left="720" w:right="0" w:hanging="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 use of weak control springs</w:t>
      </w:r>
    </w:p>
    <w:p>
      <w:pPr>
        <w:pStyle w:val="ListParagraph"/>
        <w:numPr>
          <w:ilvl w:val="0"/>
          <w:numId w:val="1"/>
        </w:numPr>
        <w:bidi w:val="0"/>
        <w:spacing w:lineRule="auto" w:line="360"/>
        <w:ind w:left="720" w:right="0" w:hanging="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 use of strong permanent magnets</w:t>
      </w:r>
    </w:p>
    <w:p>
      <w:pPr>
        <w:pStyle w:val="ListParagraph"/>
        <w:numPr>
          <w:ilvl w:val="0"/>
          <w:numId w:val="1"/>
        </w:numPr>
        <w:bidi w:val="0"/>
        <w:spacing w:lineRule="auto" w:line="360"/>
        <w:ind w:left="720" w:right="0" w:hanging="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 use of a large area of coil</w:t>
      </w:r>
    </w:p>
    <w:p>
      <w:pPr>
        <w:pStyle w:val="ListParagraph"/>
        <w:numPr>
          <w:ilvl w:val="0"/>
          <w:numId w:val="1"/>
        </w:numPr>
        <w:bidi w:val="0"/>
        <w:spacing w:lineRule="auto" w:line="360"/>
        <w:ind w:left="720" w:right="0" w:hanging="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 use of a higher number of turns</w:t>
      </w:r>
    </w:p>
    <w:p>
      <w:pPr>
        <w:pStyle w:val="Normal"/>
        <w:bidi w:val="0"/>
        <w:spacing w:lineRule="auto" w:line="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SHUNT</w:t>
      </w:r>
    </w:p>
    <w:p>
      <w:pPr>
        <w:pStyle w:val="Normal"/>
        <w:bidi w:val="0"/>
        <w:spacing w:lineRule="auto" w:line="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This is a Low resistance resistor connected in parallel with a galvanometer in order to convert it to an ammeter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pd</m:t>
          </m:r>
          <m:r>
            <w:rPr>
              <w:rFonts w:ascii="Cambria Math" w:hAnsi="Cambria Math"/>
            </w:rPr>
            <m:t xml:space="preserve">across</m:t>
          </m:r>
          <m:r>
            <w:rPr>
              <w:rFonts w:ascii="Cambria Math" w:hAnsi="Cambria Math"/>
            </w:rPr>
            <m:t xml:space="preserve">sℎunt</m:t>
          </m:r>
          <m:r>
            <w:rPr>
              <w:rFonts w:ascii="Cambria Math" w:hAnsi="Cambria Math"/>
            </w:rPr>
            <m:t xml:space="preserve">=</m:t>
          </m:r>
          <m:r>
            <w:rPr>
              <w:rFonts w:ascii="Cambria Math" w:hAnsi="Cambria Math"/>
            </w:rPr>
            <m:t xml:space="preserve">potential</m:t>
          </m:r>
          <m:r>
            <w:rPr>
              <w:rFonts w:ascii="Cambria Math" w:hAnsi="Cambria Math"/>
            </w:rPr>
            <m:t xml:space="preserve">difference</m:t>
          </m:r>
          <m:r>
            <w:rPr>
              <w:rFonts w:ascii="Cambria Math" w:hAnsi="Cambria Math"/>
            </w:rPr>
            <m:t xml:space="preserve">across</m:t>
          </m:r>
          <m:r>
            <w:rPr>
              <w:rFonts w:ascii="Cambria Math" w:hAnsi="Cambria Math"/>
            </w:rPr>
            <m:t xml:space="preserve">tℎe</m:t>
          </m:r>
          <m:r>
            <w:rPr>
              <w:rFonts w:ascii="Cambria Math" w:hAnsi="Cambria Math"/>
            </w:rPr>
            <m:t xml:space="preserve">galvanometer</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G</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S</m:t>
              </m:r>
            </m:sub>
          </m:sSub>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num>
            <m:den>
              <m:sSub>
                <m:e>
                  <m:r>
                    <w:rPr>
                      <w:rFonts w:ascii="Cambria Math" w:hAnsi="Cambria Math"/>
                    </w:rPr>
                    <m:t xml:space="preserve">I</m:t>
                  </m:r>
                </m:e>
                <m:sub>
                  <m:r>
                    <w:rPr>
                      <w:rFonts w:ascii="Cambria Math" w:hAnsi="Cambria Math"/>
                    </w:rPr>
                    <m:t xml:space="preserve">S</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num>
            <m:den>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MULTIPLIER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a high resistance resistor connected in series with a galvanometer in order to convert to a volt meter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G</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I</m:t>
              </m:r>
            </m:e>
            <m:sub>
              <m:r>
                <w:rPr>
                  <w:rFonts w:ascii="Cambria Math" w:hAnsi="Cambria Math"/>
                </w:rPr>
                <m:t xml:space="preserve">M</m:t>
              </m:r>
            </m:sub>
          </m:sSub>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r>
            <w:rPr>
              <w:rFonts w:ascii="Cambria Math" w:hAnsi="Cambria Math"/>
            </w:rPr>
            <m:t xml:space="preserve">=</m:t>
          </m:r>
          <m:r>
            <w:rPr>
              <w:rFonts w:ascii="Cambria Math" w:hAnsi="Cambria Math"/>
            </w:rPr>
            <m:t xml:space="preserve">I</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G</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G</m:t>
                  </m:r>
                </m:sub>
              </m:sSub>
            </m:e>
          </m:d>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oMath>
      </m:oMathPara>
    </w:p>
    <w:p>
      <w:pPr>
        <w:pStyle w:val="Normal"/>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r>
            <w:rPr>
              <w:rFonts w:ascii="Cambria Math" w:hAnsi="Cambria Math"/>
            </w:rPr>
            <m:t xml:space="preserve">−</m:t>
          </m:r>
          <m:sSub>
            <m:e>
              <m:r>
                <w:rPr>
                  <w:rFonts w:ascii="Cambria Math" w:hAnsi="Cambria Math"/>
                </w:rPr>
                <m:t xml:space="preserve">R</m:t>
              </m:r>
            </m:e>
            <m:sub>
              <m:r>
                <w:rPr>
                  <w:rFonts w:ascii="Cambria Math" w:hAnsi="Cambria Math"/>
                </w:rPr>
                <m:t xml:space="preserve">G</m:t>
              </m:r>
            </m:sub>
          </m:sSub>
        </m:oMath>
      </m:oMathPara>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EMF: The electromotive force of a circuit or cell is the work done in moving a unit charge round the entire circuit. It is also defined as the voltage across on an open circuit (i.e. when it is not delivering any current).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emf can also be defined as the work done per unit charge.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Emf</m:t>
          </m:r>
          <m:r>
            <w:rPr>
              <w:rFonts w:ascii="Cambria Math" w:hAnsi="Cambria Math"/>
            </w:rPr>
            <m:t xml:space="preserve">=</m:t>
          </m:r>
          <m:f>
            <m:num>
              <m:r>
                <w:rPr>
                  <w:rFonts w:ascii="Cambria Math" w:hAnsi="Cambria Math"/>
                </w:rPr>
                <m:t xml:space="preserve">Work</m:t>
              </m:r>
              <m:r>
                <w:rPr>
                  <w:rFonts w:ascii="Cambria Math" w:hAnsi="Cambria Math"/>
                </w:rPr>
                <m:t xml:space="preserve">done</m:t>
              </m:r>
            </m:num>
            <m:den>
              <m:r>
                <w:rPr>
                  <w:rFonts w:ascii="Cambria Math" w:hAnsi="Cambria Math"/>
                </w:rPr>
                <m:t xml:space="preserve">Cℎarge</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Eq</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It is seen above that the formula from electric fields has been repeated</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qV</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So it can be understood that the electric potential (V) is actually a potential difference (E)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emf of a cell is mathematically the sum of the terminal voltage (V) and the lost volt (L)</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IR</m:t>
          </m:r>
          <m:r>
            <w:rPr>
              <w:rFonts w:ascii="Cambria Math" w:hAnsi="Cambria Math"/>
            </w:rPr>
            <m:t xml:space="preserve">+</m:t>
          </m:r>
          <m:r>
            <w:rPr>
              <w:rFonts w:ascii="Cambria Math" w:hAnsi="Cambria Math"/>
            </w:rPr>
            <m:t xml:space="preserve">Ir</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r</m:t>
              </m:r>
            </m:e>
          </m:d>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E</m:t>
              </m:r>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If there is no energy loss in the circuit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lost volt equals zero</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Therefore, for an ideal circuit,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IR</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EFFICIENCY OF A CELL</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as the (percentage) ratio of the power output to the power input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Efficiency</m:t>
          </m:r>
          <m:r>
            <w:rPr>
              <w:rFonts w:ascii="Cambria Math" w:hAnsi="Cambria Math"/>
            </w:rPr>
            <m:t xml:space="preserve">=</m:t>
          </m:r>
          <m:f>
            <m:num>
              <m:r>
                <w:rPr>
                  <w:rFonts w:ascii="Cambria Math" w:hAnsi="Cambria Math"/>
                </w:rPr>
                <m:t xml:space="preserve">Power</m:t>
              </m:r>
              <m:r>
                <w:rPr>
                  <w:rFonts w:ascii="Cambria Math" w:hAnsi="Cambria Math"/>
                </w:rPr>
                <m:t xml:space="preserve">output</m:t>
              </m:r>
            </m:num>
            <m:den>
              <m:r>
                <w:rPr>
                  <w:rFonts w:ascii="Cambria Math" w:hAnsi="Cambria Math"/>
                </w:rPr>
                <m:t xml:space="preserve">Power</m:t>
              </m:r>
              <m:r>
                <w:rPr>
                  <w:rFonts w:ascii="Cambria Math" w:hAnsi="Cambria Math"/>
                </w:rPr>
                <m:t xml:space="preserve">input</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VI</m:t>
              </m:r>
            </m:num>
            <m:den>
              <m:d>
                <m:dPr>
                  <m:begChr m:val="("/>
                  <m:endChr m:val=")"/>
                </m:dPr>
                <m:e>
                  <m:r>
                    <w:rPr>
                      <w:rFonts w:ascii="Cambria Math" w:hAnsi="Cambria Math"/>
                    </w:rPr>
                    <m:t xml:space="preserve">Emf</m:t>
                  </m:r>
                </m:e>
              </m:d>
              <m:r>
                <w:rPr>
                  <w:rFonts w:ascii="Cambria Math" w:hAnsi="Cambria Math"/>
                </w:rPr>
                <m:t xml:space="preserve">×</m:t>
              </m:r>
              <m:r>
                <w:rPr>
                  <w:rFonts w:ascii="Cambria Math" w:hAnsi="Cambria Math"/>
                </w:rPr>
                <m:t xml:space="preserve">I</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V</m:t>
              </m:r>
            </m:num>
            <m:den>
              <m:r>
                <w:rPr>
                  <w:rFonts w:ascii="Cambria Math" w:hAnsi="Cambria Math"/>
                </w:rPr>
                <m:t xml:space="preserve">Emf</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IR</m:t>
              </m:r>
            </m:num>
            <m:den>
              <m:r>
                <w:rPr>
                  <w:rFonts w:ascii="Cambria Math" w:hAnsi="Cambria Math"/>
                </w:rPr>
                <m:t xml:space="preserve">I</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r</m:t>
                  </m:r>
                </m:e>
              </m:d>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R</m:t>
              </m:r>
            </m:num>
            <m:den>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100</m:t>
          </m:r>
        </m:oMath>
      </m:oMathPara>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terminal potential difference (V) of a battery when it delivers a current (I) is related to its Emf as follows</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When the battery is delivering current (on discharge)</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oMath>
      </m:oMathPara>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L</m:t>
          </m:r>
        </m:oMath>
      </m:oMathPara>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When receiving current (Charging)</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L</m:t>
          </m:r>
        </m:oMath>
      </m:oMathPara>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When the cell is doing no work (i.e. it is passive or in an open circuit),</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E</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TotalTime>
  <Application>LibreOffice/7.3.7.2$Linux_X86_64 LibreOffice_project/30$Build-2</Application>
  <AppVersion>15.0000</AppVersion>
  <Pages>11</Pages>
  <Words>1589</Words>
  <Characters>7736</Characters>
  <CharactersWithSpaces>9213</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2023-02-02T04:03:34Z</dcterms:created>
  <dc:creator/>
  <dc:description/>
  <dc:language>en-US</dc:language>
  <cp:lastModifiedBy/>
  <dcterms:modified xsi:type="dcterms:W3CDTF">2023-05-03T16:01:35Z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