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Liberation Mono" w:hAnsi="Liberation Mono"/>
          <w:sz w:val="52"/>
          <w:szCs w:val="52"/>
        </w:rPr>
      </w:pPr>
      <w:r>
        <w:rPr>
          <w:rFonts w:ascii="Liberation Mono" w:hAnsi="Liberation Mono"/>
          <w:b/>
          <w:bCs/>
          <w:sz w:val="52"/>
          <w:szCs w:val="52"/>
          <w:u w:val="single"/>
        </w:rPr>
        <w:t>ODE WITH CONSTANT COEFFICIENTS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4.1 INTRODUCTION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Given the general form of a second order linear differential equation: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are usually continuous functions of x. In that case, it is called a differential equation with variable coefficients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>, we have a homogeneous linear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>, we have a non-homogeneous linear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, amd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are constants, it will give an ODE with constant coefficients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4.2 SOLVING HOMOGENEOUS EQUATIONS WITH CONSTANT COEFFICIENTS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typical solution of this is: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rx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rx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rx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replacing the equation, we have: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rx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r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rx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rx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rx</m:t>
              </m:r>
            </m:sup>
          </m:sSup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br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Next we solve for r: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a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Now you need to consider three cases when solving for r: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Case 1: </w:t>
      </w:r>
      <w:bookmarkStart w:id="0" w:name="__DdeLink__921_1627452346"/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bookmarkEnd w:id="0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Here, You will have two values for r i.e.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general solution for this case is: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Case 2: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Here you get one value for 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general solution is given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y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Case 3: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Here you would have to use the quadratic formula to solve.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You will also get two values of 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general solution will be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4.3 SOLVING NONHOMOGENEOUS EQUATIONS WITH CONSTANT COEFFICIENTS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4.3.1 METHOD OF UNDETERMINED COEFFICIENTS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For non homogeneous 2</w:t>
      </w:r>
      <w:r>
        <w:rPr>
          <w:rFonts w:ascii="Liberation Mono" w:hAnsi="Liberation Mono"/>
          <w:sz w:val="26"/>
          <w:szCs w:val="26"/>
          <w:vertAlign w:val="superscript"/>
        </w:rPr>
        <w:t>nd</w:t>
      </w:r>
      <w:r>
        <w:rPr>
          <w:rFonts w:ascii="Liberation Mono" w:hAnsi="Liberation Mono"/>
          <w:sz w:val="26"/>
          <w:szCs w:val="26"/>
        </w:rPr>
        <w:t xml:space="preserve"> ORDER Differential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is a nonhomogeneous general equation.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To solve we have the general solution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 xml:space="preserve">is the particular solution of the non-homogeneous equation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Next, we write the homogeneous equation of the differential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solution of this homogeneous equation is the value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Questions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Solve the equations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6"/>
          <w:szCs w:val="26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First step is to solve the homogeneous equation of the differential equation.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solving, the general solution is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Next, we look at the degree of the function on the right.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Since the power of the function on the right is 2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6"/>
          <w:szCs w:val="26"/>
        </w:rPr>
        <w:t>, the general solution for this non-homogeneous equation will have a general form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Then if we find the following derivatives: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Next we substitute the equations into the general form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A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Bx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6A = 1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10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Multiplying through by 6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</m:num>
            <m:den>
              <m:r>
                <w:rPr>
                  <w:rFonts w:ascii="Cambria Math" w:hAnsi="Cambria Math"/>
                </w:rPr>
                <m:t xml:space="preserve">36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18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Multipying through by 18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108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19</m:t>
              </m:r>
            </m:num>
            <m:den>
              <m:r>
                <w:rPr>
                  <w:rFonts w:ascii="Cambria Math" w:hAnsi="Cambria Math"/>
                </w:rPr>
                <m:t xml:space="preserve">108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18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19</m:t>
              </m:r>
            </m:num>
            <m:den>
              <m:r>
                <w:rPr>
                  <w:rFonts w:ascii="Cambria Math" w:hAnsi="Cambria Math"/>
                </w:rPr>
                <m:t xml:space="preserve">108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But,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18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19</m:t>
              </m:r>
            </m:num>
            <m:den>
              <m:r>
                <w:rPr>
                  <w:rFonts w:ascii="Cambria Math" w:hAnsi="Cambria Math"/>
                </w:rPr>
                <m:t xml:space="preserve">108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Solve the differential equation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Answers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13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13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3. Solve the differential equation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Answers: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Note for help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4. Solve the differential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Looking at this,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would normally be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. However if you use this,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will cancel out and we will have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and we can’t do anything with that.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So we will use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5.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, we are going to have two values: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. This is because for the homogeneous equation solution, the function on the right is a summation of two functions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So for the first solution,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A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32</m:t>
                  </m:r>
                </m:den>
              </m:f>
            </m:e>
          </m:d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13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13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i w:val="false"/>
          <w:sz w:val="26"/>
          <w:szCs w:val="26"/>
        </w:rPr>
        <w:t>4.3.2 METHOD OF VARIATION OF PARAMETERS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First you solve the homogeneous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i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On solving we see that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bCs w:val="false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When use the method of variation of parameters, our solution to the non-homogeneous equation will be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When using variation of parameters,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from the homogeneous equation will be converted to functions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Next we write the condition that we want to achieve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’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’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Next we find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’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’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and we plug it into the expression.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Using the above gotten equation and the other equation 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, we can solve for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’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and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’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. Then we integrate to get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and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Then we plug that into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b w:val="false"/>
          <w:i w:val="false"/>
          <w:sz w:val="26"/>
          <w:szCs w:val="26"/>
        </w:rPr>
        <w:t>and we get the solution of the non-homogeneous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Recall from our condition that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On solving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’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’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sec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Solving by system of equations: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’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adding,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’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’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Recall that: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</TotalTime>
  <Application>LibreOffice/7.3.7.2$Linux_X86_64 LibreOffice_project/30$Build-2</Application>
  <AppVersion>15.0000</AppVersion>
  <Pages>8</Pages>
  <Words>553</Words>
  <Characters>2583</Characters>
  <CharactersWithSpaces>3099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2024-02-26T15:04:09Z</dcterms:created>
  <dc:creator/>
  <dc:description/>
  <dc:language>en-GB</dc:language>
  <cp:lastModifiedBy/>
  <dcterms:modified xsi:type="dcterms:W3CDTF">2024-03-04T19:51:21Z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