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Mono" w:hAnsi="Liberation Mono"/>
          <w:sz w:val="26"/>
          <w:szCs w:val="26"/>
        </w:rPr>
      </w:pPr>
      <w:r>
        <w:rPr>
          <w:rFonts w:ascii="Liberation Mono" w:hAnsi="Liberation Mono"/>
          <w:sz w:val="26"/>
          <w:szCs w:val="26"/>
        </w:rPr>
        <w:t>INTRODUCTION TO THERMODYNAMICS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INTRODUCTION</w:t>
      </w:r>
    </w:p>
    <w:p>
      <w:pPr>
        <w:pStyle w:val="Normal"/>
        <w:bidi w:val="0"/>
        <w:spacing w:lineRule="auto" w:line="360"/>
        <w:jc w:val="left"/>
        <w:rPr>
          <w:rFonts w:ascii="Liberation Mono" w:hAnsi="Liberation Mono"/>
          <w:sz w:val="26"/>
          <w:szCs w:val="26"/>
        </w:rPr>
      </w:pPr>
      <w:r>
        <w:rPr>
          <w:rFonts w:ascii="Liberation Mono" w:hAnsi="Liberation Mono"/>
          <w:sz w:val="26"/>
          <w:szCs w:val="26"/>
        </w:rPr>
        <w:t>Thermodynamics is the study of force due to heat or the study of heat due to force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The study of the flow of the heat or any other form of energy into or out of a system as it undergoes a physical or chemical transformation is called thermodynamics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BASIC DEFINITIONS IN THERMODYNAMICS</w:t>
      </w:r>
    </w:p>
    <w:p>
      <w:pPr>
        <w:pStyle w:val="Normal"/>
        <w:bidi w:val="0"/>
        <w:spacing w:lineRule="auto" w:line="360"/>
        <w:jc w:val="left"/>
        <w:rPr>
          <w:rFonts w:ascii="Liberation Mono" w:hAnsi="Liberation Mono"/>
          <w:sz w:val="26"/>
          <w:szCs w:val="26"/>
        </w:rPr>
      </w:pPr>
      <w:r>
        <w:rPr>
          <w:rFonts w:ascii="Liberation Mono" w:hAnsi="Liberation Mono"/>
          <w:sz w:val="26"/>
          <w:szCs w:val="26"/>
        </w:rPr>
        <w:t>1. System: This is the part of the world under study</w:t>
      </w:r>
    </w:p>
    <w:p>
      <w:pPr>
        <w:pStyle w:val="Normal"/>
        <w:bidi w:val="0"/>
        <w:spacing w:lineRule="auto" w:line="360"/>
        <w:jc w:val="left"/>
        <w:rPr>
          <w:rFonts w:ascii="Liberation Mono" w:hAnsi="Liberation Mono"/>
          <w:sz w:val="26"/>
          <w:szCs w:val="26"/>
        </w:rPr>
      </w:pPr>
      <w:r>
        <w:rPr>
          <w:rFonts w:ascii="Liberation Mono" w:hAnsi="Liberation Mono"/>
          <w:sz w:val="26"/>
          <w:szCs w:val="26"/>
        </w:rPr>
        <w:t>2. Surroundings: This is everything outside the 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t>3. Boudary: This is the separation between the system and the surroundings. A boundary could be real or imaginary, rigid or non rigid.</w:t>
      </w:r>
    </w:p>
    <w:p>
      <w:pPr>
        <w:pStyle w:val="Normal"/>
        <w:bidi w:val="0"/>
        <w:spacing w:lineRule="auto" w:line="360"/>
        <w:jc w:val="left"/>
        <w:rPr>
          <w:rFonts w:ascii="Liberation Mono" w:hAnsi="Liberation Mono"/>
          <w:sz w:val="26"/>
          <w:szCs w:val="26"/>
        </w:rPr>
      </w:pPr>
      <w:r>
        <w:rPr>
          <w:rFonts w:ascii="Liberation Mono" w:hAnsi="Liberation Mono"/>
          <w:sz w:val="26"/>
          <w:szCs w:val="26"/>
        </w:rPr>
        <w:t>4. Universe: This is everywhere including the system, surroundings and boundaries.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t>TYPES OF SYSTEMS</w:t>
      </w:r>
    </w:p>
    <w:p>
      <w:pPr>
        <w:pStyle w:val="Normal"/>
        <w:bidi w:val="0"/>
        <w:spacing w:lineRule="auto" w:line="360"/>
        <w:jc w:val="left"/>
        <w:rPr>
          <w:rFonts w:ascii="Liberation Mono" w:hAnsi="Liberation Mono"/>
          <w:sz w:val="26"/>
          <w:szCs w:val="26"/>
        </w:rPr>
      </w:pPr>
      <w:r>
        <w:rPr>
          <w:rFonts w:ascii="Liberation Mono" w:hAnsi="Liberation Mono"/>
          <w:sz w:val="26"/>
          <w:szCs w:val="26"/>
        </w:rPr>
        <w:t>1. Open System: This is also known as Control Volume. This is a system in which mass and energy are exchanged with the surrounding</w:t>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2. Closed System: This is also called the Control mass. </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THERMODYNAMIC PROPERTIES</w:t>
      </w:r>
    </w:p>
    <w:p>
      <w:pPr>
        <w:pStyle w:val="Normal"/>
        <w:bidi w:val="0"/>
        <w:spacing w:lineRule="auto" w:line="360"/>
        <w:jc w:val="left"/>
        <w:rPr>
          <w:rFonts w:ascii="Liberation Mono" w:hAnsi="Liberation Mono"/>
          <w:sz w:val="26"/>
          <w:szCs w:val="26"/>
        </w:rPr>
      </w:pPr>
      <w:r>
        <w:rPr>
          <w:rFonts w:ascii="Liberation Mono" w:hAnsi="Liberation Mono"/>
          <w:sz w:val="26"/>
          <w:szCs w:val="26"/>
        </w:rPr>
        <w:t>Thermodynamic properties are defined as characteristic features of a system, capable of specifying the system’s state.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TYPES OF PROPERTIES</w:t>
      </w:r>
    </w:p>
    <w:p>
      <w:pPr>
        <w:pStyle w:val="Normal"/>
        <w:bidi w:val="0"/>
        <w:spacing w:lineRule="auto" w:line="360"/>
        <w:jc w:val="left"/>
        <w:rPr>
          <w:rFonts w:ascii="Liberation Mono" w:hAnsi="Liberation Mono"/>
          <w:sz w:val="26"/>
          <w:szCs w:val="26"/>
        </w:rPr>
      </w:pPr>
      <w:r>
        <w:rPr>
          <w:rFonts w:ascii="Liberation Mono" w:hAnsi="Liberation Mono"/>
          <w:sz w:val="26"/>
          <w:szCs w:val="26"/>
        </w:rPr>
        <w:t>1. Intensive Properties: These depend on the type of matter and not on the amount of the substace. Examples include Temperature, Pressure, Specific Volume, Concentration, Density, Chemical potential, Refractive index, Specific heat, Melt point, Boiling point, Colour, Viscosity</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2. Extensive Properties: These depend on the amount of matter. Examples include Amount of substance (n), Internal Energy (U), mass (m), Volume (V), Energy (E), Enthalpy (H), Entropy (S), Gibb’s free energy (G), Heat Capacity (C_p), Helmholts Energy (A) or (F).</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THERMODYNAMIC STATE</w:t>
      </w:r>
    </w:p>
    <w:p>
      <w:pPr>
        <w:pStyle w:val="Normal"/>
        <w:bidi w:val="0"/>
        <w:spacing w:lineRule="auto" w:line="360"/>
        <w:jc w:val="left"/>
        <w:rPr>
          <w:rFonts w:ascii="Liberation Mono" w:hAnsi="Liberation Mono"/>
          <w:sz w:val="26"/>
          <w:szCs w:val="26"/>
        </w:rPr>
      </w:pPr>
      <w:r>
        <w:rPr>
          <w:rFonts w:ascii="Liberation Mono" w:hAnsi="Liberation Mono"/>
          <w:sz w:val="26"/>
          <w:szCs w:val="26"/>
        </w:rPr>
        <w:t>A thermodynamic state of a system is its condition at a specific time i.e. fully identified by values of a set of parameters, known as state variables, state parameters or thermodynamic variables.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STATE VARIABLES</w:t>
      </w:r>
    </w:p>
    <w:p>
      <w:pPr>
        <w:pStyle w:val="Normal"/>
        <w:bidi w:val="0"/>
        <w:spacing w:lineRule="auto" w:line="360"/>
        <w:jc w:val="left"/>
        <w:rPr>
          <w:rFonts w:ascii="Liberation Mono" w:hAnsi="Liberation Mono"/>
          <w:sz w:val="26"/>
          <w:szCs w:val="26"/>
        </w:rPr>
      </w:pPr>
      <w:r>
        <w:rPr>
          <w:rFonts w:ascii="Liberation Mono" w:hAnsi="Liberation Mono"/>
          <w:sz w:val="26"/>
          <w:szCs w:val="26"/>
        </w:rPr>
        <w:t>When the properties of a system define the state of that system, it is called state variables.</w:t>
      </w:r>
    </w:p>
    <w:p>
      <w:pPr>
        <w:pStyle w:val="Normal"/>
        <w:bidi w:val="0"/>
        <w:spacing w:lineRule="auto" w:line="360"/>
        <w:jc w:val="left"/>
        <w:rPr>
          <w:rFonts w:ascii="Liberation Mono" w:hAnsi="Liberation Mono"/>
          <w:sz w:val="26"/>
          <w:szCs w:val="26"/>
        </w:rPr>
      </w:pPr>
      <w:r>
        <w:rPr>
          <w:rFonts w:ascii="Liberation Mono" w:hAnsi="Liberation Mono"/>
          <w:sz w:val="26"/>
          <w:szCs w:val="26"/>
        </w:rPr>
        <w:t>Therefore, the state may be represented, identified or described by certain observable microscopic properties (state variables) such as:</w:t>
      </w:r>
    </w:p>
    <w:p>
      <w:pPr>
        <w:pStyle w:val="Normal"/>
        <w:bidi w:val="0"/>
        <w:spacing w:lineRule="auto" w:line="360"/>
        <w:jc w:val="left"/>
        <w:rPr>
          <w:rFonts w:ascii="Liberation Mono" w:hAnsi="Liberation Mono"/>
          <w:sz w:val="26"/>
          <w:szCs w:val="26"/>
        </w:rPr>
      </w:pPr>
      <w:r>
        <w:rPr>
          <w:rFonts w:ascii="Liberation Mono" w:hAnsi="Liberation Mono"/>
          <w:sz w:val="26"/>
          <w:szCs w:val="26"/>
        </w:rPr>
        <w:t>Pressure (P), Volume (V), Temperature (T), Concentration (C), Internal Energy (U), Enthalpy (H).</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STATE FUNCTION</w:t>
      </w:r>
    </w:p>
    <w:p>
      <w:pPr>
        <w:pStyle w:val="Normal"/>
        <w:bidi w:val="0"/>
        <w:spacing w:lineRule="auto" w:line="360"/>
        <w:jc w:val="left"/>
        <w:rPr>
          <w:rFonts w:ascii="Liberation Mono" w:hAnsi="Liberation Mono"/>
          <w:sz w:val="26"/>
          <w:szCs w:val="26"/>
        </w:rPr>
      </w:pPr>
      <w:r>
        <w:rPr>
          <w:rFonts w:ascii="Liberation Mono" w:hAnsi="Liberation Mono"/>
          <w:sz w:val="26"/>
          <w:szCs w:val="26"/>
        </w:rPr>
        <w:t>A state function is also known as a point function. It is a thermodynamic property of a system whose value depends only on the present state of the system and is independent of the path by which that state was removed.</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Δ</m:t>
          </m:r>
          <m:d>
            <m:dPr>
              <m:begChr m:val="("/>
              <m:endChr m:val=")"/>
            </m:dPr>
            <m:e>
              <m:r>
                <w:rPr>
                  <w:rFonts w:ascii="Cambria Math" w:hAnsi="Cambria Math"/>
                </w:rPr>
                <m:t xml:space="preserve">State</m:t>
              </m:r>
              <m:r>
                <w:rPr>
                  <w:rFonts w:ascii="Cambria Math" w:hAnsi="Cambria Math"/>
                </w:rPr>
                <m:t xml:space="preserve">Function</m:t>
              </m:r>
            </m:e>
          </m:d>
          <m:r>
            <w:rPr>
              <w:rFonts w:ascii="Cambria Math" w:hAnsi="Cambria Math"/>
            </w:rPr>
            <m:t xml:space="preserve">=</m:t>
          </m:r>
          <m:r>
            <w:rPr>
              <w:rFonts w:ascii="Cambria Math" w:hAnsi="Cambria Math"/>
            </w:rPr>
            <m:t xml:space="preserve">Final</m:t>
          </m:r>
          <m:r>
            <w:rPr>
              <w:rFonts w:ascii="Cambria Math" w:hAnsi="Cambria Math"/>
            </w:rPr>
            <m:t xml:space="preserve">Value</m:t>
          </m:r>
          <m:r>
            <w:rPr>
              <w:rFonts w:ascii="Cambria Math" w:hAnsi="Cambria Math"/>
            </w:rPr>
            <m:t xml:space="preserve">–</m:t>
          </m:r>
          <m:r>
            <w:rPr>
              <w:rFonts w:ascii="Cambria Math" w:hAnsi="Cambria Math"/>
            </w:rPr>
            <m:t xml:space="preserve">Initial</m:t>
          </m:r>
          <m:r>
            <w:rPr>
              <w:rFonts w:ascii="Cambria Math" w:hAnsi="Cambria Math"/>
            </w:rPr>
            <m:t xml:space="preserve">Value</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Examples of state functions include volume, pressure, Internal Energy, Enthalpy, Entropy</w:t>
      </w:r>
    </w:p>
    <w:p>
      <w:pPr>
        <w:pStyle w:val="Normal"/>
        <w:bidi w:val="0"/>
        <w:spacing w:lineRule="auto" w:line="360"/>
        <w:jc w:val="left"/>
        <w:rPr>
          <w:rFonts w:ascii="Liberation Mono" w:hAnsi="Liberation Mono"/>
          <w:sz w:val="26"/>
          <w:szCs w:val="26"/>
        </w:rPr>
      </w:pPr>
      <w:r>
        <w:rPr>
          <w:rFonts w:ascii="Liberation Mono" w:hAnsi="Liberation Mono"/>
          <w:sz w:val="26"/>
          <w:szCs w:val="26"/>
        </w:rPr>
        <w:t>State functions are exact integrals because they do not depend on the path taken</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nary>
            <m:naryPr>
              <m:chr m:val="∫"/>
            </m:naryPr>
            <m:sub>
              <m:sSub>
                <m:e>
                  <m:r>
                    <w:rPr>
                      <w:rFonts w:ascii="Cambria Math" w:hAnsi="Cambria Math"/>
                    </w:rPr>
                    <m:t xml:space="preserve">V</m:t>
                  </m:r>
                </m:e>
                <m:sub>
                  <m:r>
                    <w:rPr>
                      <w:rFonts w:ascii="Cambria Math" w:hAnsi="Cambria Math"/>
                    </w:rPr>
                    <m:t xml:space="preserve">1</m:t>
                  </m:r>
                </m:sub>
              </m:sSub>
            </m:sub>
            <m:sup>
              <m:sSub>
                <m:e>
                  <m:r>
                    <w:rPr>
                      <w:rFonts w:ascii="Cambria Math" w:hAnsi="Cambria Math"/>
                    </w:rPr>
                    <m:t xml:space="preserve">V</m:t>
                  </m:r>
                </m:e>
                <m:sub>
                  <m:r>
                    <w:rPr>
                      <w:rFonts w:ascii="Cambria Math" w:hAnsi="Cambria Math"/>
                    </w:rPr>
                    <m:t xml:space="preserve">2</m:t>
                  </m:r>
                </m:sub>
              </m:sSub>
            </m:sup>
            <m:e>
              <m:r>
                <w:rPr>
                  <w:rFonts w:ascii="Cambria Math" w:hAnsi="Cambria Math"/>
                </w:rPr>
                <m:t xml:space="preserve">dV</m:t>
              </m:r>
            </m:e>
          </m:nary>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PATH FUNCTION</w:t>
      </w:r>
    </w:p>
    <w:p>
      <w:pPr>
        <w:pStyle w:val="Normal"/>
        <w:bidi w:val="0"/>
        <w:spacing w:lineRule="auto" w:line="360"/>
        <w:jc w:val="left"/>
        <w:rPr>
          <w:rFonts w:ascii="Liberation Mono" w:hAnsi="Liberation Mono"/>
          <w:sz w:val="26"/>
          <w:szCs w:val="26"/>
        </w:rPr>
      </w:pPr>
      <w:r>
        <w:rPr>
          <w:rFonts w:ascii="Liberation Mono" w:hAnsi="Liberation Mono"/>
          <w:sz w:val="26"/>
          <w:szCs w:val="26"/>
        </w:rPr>
        <w:t>This depends on the path taken. Examples include arc length and heat (q), work (W).</w:t>
      </w:r>
    </w:p>
    <w:p>
      <w:pPr>
        <w:pStyle w:val="Normal"/>
        <w:bidi w:val="0"/>
        <w:spacing w:lineRule="auto" w:line="360"/>
        <w:jc w:val="left"/>
        <w:rPr>
          <w:rFonts w:ascii="Liberation Mono" w:hAnsi="Liberation Mono"/>
          <w:sz w:val="26"/>
          <w:szCs w:val="26"/>
        </w:rPr>
      </w:pPr>
      <w:r>
        <w:rPr>
          <w:rFonts w:ascii="Liberation Mono" w:hAnsi="Liberation Mono"/>
          <w:sz w:val="26"/>
          <w:szCs w:val="26"/>
        </w:rPr>
        <w:t>Path functions are not exact integrals because details of the path taken has to be processed.</w:t>
      </w:r>
    </w:p>
    <w:p>
      <w:pPr>
        <w:pStyle w:val="Normal"/>
        <w:bidi w:val="0"/>
        <w:spacing w:lineRule="auto" w:line="360"/>
        <w:jc w:val="left"/>
        <w:rPr>
          <w:rFonts w:ascii="Liberation Mono" w:hAnsi="Liberation Mono"/>
        </w:rPr>
      </w:pPr>
      <w:r>
        <w:rPr>
          <w:rFonts w:ascii="Liberation Mono" w:hAnsi="Liberation Mono"/>
          <w:sz w:val="24"/>
          <w:szCs w:val="24"/>
        </w:rPr>
        <w:t>Work and heat transfer are process functions. This means that they occur when there is a change in state.</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nary>
            <m:naryPr>
              <m:chr m:val="∫"/>
            </m:naryPr>
            <m:sub>
              <m:r>
                <w:rPr>
                  <w:rFonts w:ascii="Cambria Math" w:hAnsi="Cambria Math"/>
                </w:rPr>
                <m:t xml:space="preserve">1</m:t>
              </m:r>
            </m:sub>
            <m:sup>
              <m:r>
                <w:rPr>
                  <w:rFonts w:ascii="Cambria Math" w:hAnsi="Cambria Math"/>
                </w:rPr>
                <m:t xml:space="preserve">2</m:t>
              </m:r>
            </m:sup>
            <m:e>
              <m:r>
                <w:rPr>
                  <w:rFonts w:ascii="Cambria Math" w:hAnsi="Cambria Math"/>
                </w:rPr>
                <m:t xml:space="preserve">δ</m:t>
              </m:r>
              <m:r>
                <w:rPr>
                  <w:rFonts w:ascii="Cambria Math" w:hAnsi="Cambria Math"/>
                </w:rPr>
                <m:t xml:space="preserve">W</m:t>
              </m:r>
            </m:e>
          </m:nary>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STEADY STATE AND TRANSIENT STATE</w:t>
      </w:r>
    </w:p>
    <w:p>
      <w:pPr>
        <w:pStyle w:val="Normal"/>
        <w:bidi w:val="0"/>
        <w:spacing w:lineRule="auto" w:line="360"/>
        <w:jc w:val="left"/>
        <w:rPr>
          <w:rFonts w:ascii="Liberation Mono" w:hAnsi="Liberation Mono"/>
          <w:sz w:val="26"/>
          <w:szCs w:val="26"/>
        </w:rPr>
      </w:pPr>
      <w:r>
        <w:rPr>
          <w:rFonts w:ascii="Liberation Mono" w:hAnsi="Liberation Mono"/>
          <w:sz w:val="26"/>
          <w:szCs w:val="26"/>
        </w:rPr>
        <w:t>A system is at steady state if none of its properties change with time.</w:t>
      </w:r>
    </w:p>
    <w:p>
      <w:pPr>
        <w:pStyle w:val="Normal"/>
        <w:bidi w:val="0"/>
        <w:spacing w:lineRule="auto" w:line="360"/>
        <w:jc w:val="left"/>
        <w:rPr>
          <w:rFonts w:ascii="Liberation Mono" w:hAnsi="Liberation Mono"/>
          <w:sz w:val="26"/>
          <w:szCs w:val="26"/>
        </w:rPr>
      </w:pPr>
      <w:r>
        <w:rPr>
          <w:rFonts w:ascii="Liberation Mono" w:hAnsi="Liberation Mono"/>
          <w:sz w:val="26"/>
          <w:szCs w:val="26"/>
        </w:rPr>
        <w:t>In real applications, when property variations with time are small enough to ignore, the devices are assumed to be at steady state.</w:t>
      </w:r>
    </w:p>
    <w:p>
      <w:pPr>
        <w:pStyle w:val="Normal"/>
        <w:bidi w:val="0"/>
        <w:spacing w:lineRule="auto" w:line="360"/>
        <w:jc w:val="left"/>
        <w:rPr>
          <w:rFonts w:ascii="Liberation Mono" w:hAnsi="Liberation Mono"/>
          <w:sz w:val="26"/>
          <w:szCs w:val="26"/>
        </w:rPr>
      </w:pPr>
      <w:r>
        <w:rPr>
          <w:rFonts w:ascii="Liberation Mono" w:hAnsi="Liberation Mono"/>
          <w:sz w:val="26"/>
          <w:szCs w:val="26"/>
        </w:rPr>
        <w:t>E.g. Energy transfer rates of a gearbox at steady state.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t>TRANSIENT STATE</w:t>
      </w:r>
    </w:p>
    <w:p>
      <w:pPr>
        <w:pStyle w:val="Normal"/>
        <w:bidi w:val="0"/>
        <w:spacing w:lineRule="auto" w:line="360"/>
        <w:jc w:val="left"/>
        <w:rPr>
          <w:rFonts w:ascii="Liberation Mono" w:hAnsi="Liberation Mono"/>
          <w:sz w:val="26"/>
          <w:szCs w:val="26"/>
        </w:rPr>
      </w:pPr>
      <w:r>
        <w:rPr>
          <w:rFonts w:ascii="Liberation Mono" w:hAnsi="Liberation Mono"/>
          <w:sz w:val="26"/>
          <w:szCs w:val="26"/>
        </w:rPr>
        <w:t>Many devices undergo periods of transient operation where the state changes with time. This is observed during startup and shutdown periods.</w:t>
      </w:r>
    </w:p>
    <w:p>
      <w:pPr>
        <w:pStyle w:val="Normal"/>
        <w:bidi w:val="0"/>
        <w:spacing w:lineRule="auto" w:line="360"/>
        <w:jc w:val="left"/>
        <w:rPr>
          <w:rFonts w:ascii="Liberation Mono" w:hAnsi="Liberation Mono"/>
          <w:sz w:val="26"/>
          <w:szCs w:val="26"/>
        </w:rPr>
      </w:pPr>
      <w:r>
        <w:rPr>
          <w:rFonts w:ascii="Liberation Mono" w:hAnsi="Liberation Mono"/>
          <w:sz w:val="26"/>
          <w:szCs w:val="26"/>
        </w:rPr>
        <w:t>E.g. transient operation of a motor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LibreOffice/7.3.7.2$Linux_X86_64 LibreOffice_project/30$Build-2</Application>
  <AppVersion>15.0000</AppVersion>
  <Pages>3</Pages>
  <Words>531</Words>
  <Characters>2788</Characters>
  <CharactersWithSpaces>3281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2024-03-15T16:50:42Z</dcterms:created>
  <dc:creator/>
  <dc:description/>
  <dc:language>en-GB</dc:language>
  <cp:lastModifiedBy/>
  <dcterms:modified xsi:type="dcterms:W3CDTF">2024-03-15T23:44:26Z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