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Fira Code iScript" w:hAnsi="Fira Code iScript"/>
        </w:rPr>
      </w:pPr>
      <w:r>
        <w:rPr>
          <w:rFonts w:ascii="Fira Code iScript" w:hAnsi="Fira Code iScript"/>
        </w:rPr>
        <w:t>MEG222 - Fundamentals of Fluid Mechanics (2 Units)</w:t>
      </w:r>
    </w:p>
    <w:p>
      <w:pPr>
        <w:pStyle w:val="BodyText"/>
        <w:bidi w:val="0"/>
        <w:jc w:val="start"/>
        <w:rPr/>
      </w:pPr>
      <w:r>
        <w:rPr>
          <w:rStyle w:val="Strong"/>
          <w:rFonts w:ascii="Fira Code iScript" w:hAnsi="Fira Code iScript"/>
        </w:rPr>
        <w:t>Course Description:</w:t>
      </w:r>
      <w:r>
        <w:rPr>
          <w:rFonts w:ascii="Fira Code iScript" w:hAnsi="Fira Code iScript"/>
        </w:rPr>
        <w:t xml:space="preserve"> This course provides a foundational understanding of fluid mechanics, a branch of physics that deals with the behavior of fluids (liquids and gases) at rest and in motion. The course covers fundamental concepts like fluid properties, kinematics (motion of fluids), dynamics (forces acting on fluids), and applications in various engineering fields.</w:t>
      </w:r>
    </w:p>
    <w:p>
      <w:pPr>
        <w:pStyle w:val="BodyText"/>
        <w:bidi w:val="0"/>
        <w:jc w:val="start"/>
        <w:rPr/>
      </w:pPr>
      <w:r>
        <w:rPr>
          <w:rStyle w:val="Strong"/>
          <w:rFonts w:ascii="Fira Code iScript" w:hAnsi="Fira Code iScript"/>
        </w:rPr>
        <w:t>Target Audience:</w:t>
      </w:r>
      <w:r>
        <w:rPr>
          <w:rFonts w:ascii="Fira Code iScript" w:hAnsi="Fira Code iScript"/>
        </w:rPr>
        <w:t xml:space="preserve"> This course is designed for undergraduate students in Mechanical Engineering or related disciplines with a strong foundation in calculus and physics.</w:t>
      </w:r>
    </w:p>
    <w:p>
      <w:pPr>
        <w:pStyle w:val="BodyText"/>
        <w:bidi w:val="0"/>
        <w:jc w:val="start"/>
        <w:rPr/>
      </w:pPr>
      <w:r>
        <w:rPr>
          <w:rStyle w:val="Strong"/>
          <w:rFonts w:ascii="Fira Code iScript" w:hAnsi="Fira Code iScript"/>
        </w:rPr>
        <w:t>Course Prerequisites:</w:t>
      </w:r>
      <w:r>
        <w:rPr>
          <w:rFonts w:ascii="Fira Code iScript" w:hAnsi="Fira Code iScript"/>
        </w:rPr>
        <w:t xml:space="preserve"> MTH121 - Calculus I, MTH122 - Calculus II, PHY101 - Mechanics</w:t>
      </w:r>
    </w:p>
    <w:p>
      <w:pPr>
        <w:pStyle w:val="BodyText"/>
        <w:bidi w:val="0"/>
        <w:jc w:val="start"/>
        <w:rPr/>
      </w:pPr>
      <w:r>
        <w:rPr>
          <w:rStyle w:val="Strong"/>
          <w:rFonts w:ascii="Fira Code iScript" w:hAnsi="Fira Code iScript"/>
        </w:rPr>
        <w:t>Learning Objectives:</w:t>
      </w:r>
      <w:r>
        <w:rPr>
          <w:rFonts w:ascii="Fira Code iScript" w:hAnsi="Fira Code iScript"/>
        </w:rPr>
        <w:t xml:space="preserve"> By the end of this course, students will be able to:</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Define and analyze the properties of fluids (density, viscosity, etc.)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Apply concepts of fluid motion, including pathline, streamline, control volume, and system.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Understand the distinction between uniform, steady, and unsteady flow.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Apply the principles of mass conservation to fluid flow problems.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Analyze forces acting on fluids and utilize the concept of a fluid element.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Derive and apply the Bernoulli equation and Euler equations for fluid motion.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Solve problems involving fluid motion in Cartesian and polar coordinates.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Integrate Euler's equations to obtain flow characteristics.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Understand the concept of substantial derivatives in fluid mechanics.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Analyze various flow measurement techniques for pressure, velocity, and volume flow rate.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Grasp the fundamentals of compressible flow and its governing equations. </w:t>
      </w:r>
    </w:p>
    <w:p>
      <w:pPr>
        <w:pStyle w:val="BodyText"/>
        <w:numPr>
          <w:ilvl w:val="0"/>
          <w:numId w:val="1"/>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Apply continuity and momentum equations to one-dimensional compressible flow. </w:t>
      </w:r>
    </w:p>
    <w:p>
      <w:pPr>
        <w:pStyle w:val="BodyText"/>
        <w:numPr>
          <w:ilvl w:val="0"/>
          <w:numId w:val="1"/>
        </w:numPr>
        <w:tabs>
          <w:tab w:val="clear" w:pos="709"/>
          <w:tab w:val="left" w:pos="709" w:leader="none"/>
        </w:tabs>
        <w:bidi w:val="0"/>
        <w:ind w:hanging="283" w:start="709"/>
        <w:jc w:val="start"/>
        <w:rPr>
          <w:rFonts w:ascii="Fira Code iScript" w:hAnsi="Fira Code iScript"/>
        </w:rPr>
      </w:pPr>
      <w:r>
        <w:rPr>
          <w:rFonts w:ascii="Fira Code iScript" w:hAnsi="Fira Code iScript"/>
        </w:rPr>
        <w:t xml:space="preserve">Explain the non-superposition principle in compressible flows. </w:t>
      </w:r>
    </w:p>
    <w:p>
      <w:pPr>
        <w:pStyle w:val="BodyText"/>
        <w:bidi w:val="0"/>
        <w:jc w:val="start"/>
        <w:rPr/>
      </w:pPr>
      <w:r>
        <w:rPr>
          <w:rStyle w:val="Strong"/>
          <w:rFonts w:ascii="Fira Code iScript" w:hAnsi="Fira Code iScript"/>
        </w:rPr>
        <w:t>Course Outline:</w:t>
      </w:r>
    </w:p>
    <w:p>
      <w:pPr>
        <w:pStyle w:val="BodyText"/>
        <w:bidi w:val="0"/>
        <w:jc w:val="start"/>
        <w:rPr/>
      </w:pPr>
      <w:r>
        <w:rPr>
          <w:rStyle w:val="Strong"/>
          <w:rFonts w:ascii="Fira Code iScript" w:hAnsi="Fira Code iScript"/>
        </w:rPr>
        <w:t>Module 1: Introduction to Fluid Mechanics (2 Weeks)</w:t>
      </w:r>
    </w:p>
    <w:p>
      <w:pPr>
        <w:pStyle w:val="BodyText"/>
        <w:numPr>
          <w:ilvl w:val="0"/>
          <w:numId w:val="2"/>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1.1: What is Fluid Mechanics? (1 Week) </w:t>
      </w:r>
    </w:p>
    <w:p>
      <w:pPr>
        <w:pStyle w:val="BodyText"/>
        <w:numPr>
          <w:ilvl w:val="1"/>
          <w:numId w:val="2"/>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Definition of fluids (liquids and gases) and their properties (density, viscosity, etc.) </w:t>
      </w:r>
    </w:p>
    <w:p>
      <w:pPr>
        <w:pStyle w:val="BodyText"/>
        <w:numPr>
          <w:ilvl w:val="1"/>
          <w:numId w:val="2"/>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Applications of fluid mechanics in various engineering fields (civil, mechanical, aerospace) </w:t>
      </w:r>
    </w:p>
    <w:p>
      <w:pPr>
        <w:pStyle w:val="BodyText"/>
        <w:numPr>
          <w:ilvl w:val="0"/>
          <w:numId w:val="2"/>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1.2: Continuum Hypothesis and Fluid Statics (1 Week) </w:t>
      </w:r>
    </w:p>
    <w:p>
      <w:pPr>
        <w:pStyle w:val="BodyText"/>
        <w:numPr>
          <w:ilvl w:val="1"/>
          <w:numId w:val="2"/>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Continuum hypothesis and its limitations </w:t>
      </w:r>
    </w:p>
    <w:p>
      <w:pPr>
        <w:pStyle w:val="BodyText"/>
        <w:numPr>
          <w:ilvl w:val="1"/>
          <w:numId w:val="2"/>
        </w:numPr>
        <w:tabs>
          <w:tab w:val="clear" w:pos="709"/>
          <w:tab w:val="left" w:pos="1418" w:leader="none"/>
        </w:tabs>
        <w:bidi w:val="0"/>
        <w:ind w:hanging="283" w:start="1418"/>
        <w:jc w:val="start"/>
        <w:rPr>
          <w:rFonts w:ascii="Fira Code iScript" w:hAnsi="Fira Code iScript"/>
        </w:rPr>
      </w:pPr>
      <w:r>
        <w:rPr>
          <w:rFonts w:ascii="Fira Code iScript" w:hAnsi="Fira Code iScript"/>
        </w:rPr>
        <w:t xml:space="preserve">Pressure at a point, hydrostatic equation, applications of fluid statics </w:t>
      </w:r>
    </w:p>
    <w:p>
      <w:pPr>
        <w:pStyle w:val="BodyText"/>
        <w:bidi w:val="0"/>
        <w:jc w:val="start"/>
        <w:rPr/>
      </w:pPr>
      <w:r>
        <w:rPr>
          <w:rStyle w:val="Strong"/>
          <w:rFonts w:ascii="Fira Code iScript" w:hAnsi="Fira Code iScript"/>
        </w:rPr>
        <w:t>Module 2: Kinematics of Fluid Flow (2 Weeks)</w:t>
      </w:r>
    </w:p>
    <w:p>
      <w:pPr>
        <w:pStyle w:val="BodyText"/>
        <w:numPr>
          <w:ilvl w:val="0"/>
          <w:numId w:val="3"/>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2.1: Description of Fluid Motion (1 Week) </w:t>
      </w:r>
    </w:p>
    <w:p>
      <w:pPr>
        <w:pStyle w:val="BodyText"/>
        <w:numPr>
          <w:ilvl w:val="1"/>
          <w:numId w:val="3"/>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Local and convective velocity, pathline, streamline, streakline </w:t>
      </w:r>
    </w:p>
    <w:p>
      <w:pPr>
        <w:pStyle w:val="BodyText"/>
        <w:numPr>
          <w:ilvl w:val="1"/>
          <w:numId w:val="3"/>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Eulerian and Lagrangian descriptions of fluid motion </w:t>
      </w:r>
    </w:p>
    <w:p>
      <w:pPr>
        <w:pStyle w:val="BodyText"/>
        <w:numPr>
          <w:ilvl w:val="0"/>
          <w:numId w:val="3"/>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2.2: Mathematical Description of Fluid Motion (1 Week) </w:t>
      </w:r>
    </w:p>
    <w:p>
      <w:pPr>
        <w:pStyle w:val="BodyText"/>
        <w:numPr>
          <w:ilvl w:val="1"/>
          <w:numId w:val="3"/>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Continuity equation (differential and integral forms) </w:t>
      </w:r>
    </w:p>
    <w:p>
      <w:pPr>
        <w:pStyle w:val="BodyText"/>
        <w:numPr>
          <w:ilvl w:val="1"/>
          <w:numId w:val="3"/>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Stream function and velocity potential </w:t>
      </w:r>
    </w:p>
    <w:p>
      <w:pPr>
        <w:pStyle w:val="BodyText"/>
        <w:numPr>
          <w:ilvl w:val="1"/>
          <w:numId w:val="3"/>
        </w:numPr>
        <w:tabs>
          <w:tab w:val="clear" w:pos="709"/>
          <w:tab w:val="left" w:pos="1418" w:leader="none"/>
        </w:tabs>
        <w:bidi w:val="0"/>
        <w:ind w:hanging="283" w:start="1418"/>
        <w:jc w:val="start"/>
        <w:rPr>
          <w:rFonts w:ascii="Fira Code iScript" w:hAnsi="Fira Code iScript"/>
        </w:rPr>
      </w:pPr>
      <w:r>
        <w:rPr>
          <w:rFonts w:ascii="Fira Code iScript" w:hAnsi="Fira Code iScript"/>
        </w:rPr>
        <w:t xml:space="preserve">Types of flow (uniform, steady, unsteady, rotational, irrotational) </w:t>
      </w:r>
    </w:p>
    <w:p>
      <w:pPr>
        <w:pStyle w:val="BodyText"/>
        <w:bidi w:val="0"/>
        <w:jc w:val="start"/>
        <w:rPr/>
      </w:pPr>
      <w:r>
        <w:rPr>
          <w:rStyle w:val="Strong"/>
          <w:rFonts w:ascii="Fira Code iScript" w:hAnsi="Fira Code iScript"/>
        </w:rPr>
        <w:t>Module 3: Dynamics of Fluid Flow (3 Weeks)</w:t>
      </w:r>
    </w:p>
    <w:p>
      <w:pPr>
        <w:pStyle w:val="BodyText"/>
        <w:numPr>
          <w:ilvl w:val="0"/>
          <w:numId w:val="4"/>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3.1: Forces Acting on Fluids (1 Week) </w:t>
      </w:r>
    </w:p>
    <w:p>
      <w:pPr>
        <w:pStyle w:val="BodyText"/>
        <w:numPr>
          <w:ilvl w:val="1"/>
          <w:numId w:val="4"/>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Types of forces acting on fluids (body forces, surface forces) </w:t>
      </w:r>
    </w:p>
    <w:p>
      <w:pPr>
        <w:pStyle w:val="BodyText"/>
        <w:numPr>
          <w:ilvl w:val="1"/>
          <w:numId w:val="4"/>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Normal and shear stresses </w:t>
      </w:r>
    </w:p>
    <w:p>
      <w:pPr>
        <w:pStyle w:val="BodyText"/>
        <w:numPr>
          <w:ilvl w:val="0"/>
          <w:numId w:val="4"/>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3.2: Substantial Derivatives (1 Week) </w:t>
      </w:r>
    </w:p>
    <w:p>
      <w:pPr>
        <w:pStyle w:val="BodyText"/>
        <w:numPr>
          <w:ilvl w:val="1"/>
          <w:numId w:val="4"/>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Total and local derivatives, material derivative (substantial derivative) </w:t>
      </w:r>
    </w:p>
    <w:p>
      <w:pPr>
        <w:pStyle w:val="BodyText"/>
        <w:numPr>
          <w:ilvl w:val="1"/>
          <w:numId w:val="4"/>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Physical interpretation of the substantial derivative </w:t>
      </w:r>
    </w:p>
    <w:p>
      <w:pPr>
        <w:pStyle w:val="BodyText"/>
        <w:numPr>
          <w:ilvl w:val="0"/>
          <w:numId w:val="4"/>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3.3: Euler's Equations of Motion (1 Week) </w:t>
      </w:r>
    </w:p>
    <w:p>
      <w:pPr>
        <w:pStyle w:val="BodyText"/>
        <w:numPr>
          <w:ilvl w:val="1"/>
          <w:numId w:val="4"/>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Derivation of Euler's equations in Cartesian coordinates </w:t>
      </w:r>
    </w:p>
    <w:p>
      <w:pPr>
        <w:pStyle w:val="BodyText"/>
        <w:numPr>
          <w:ilvl w:val="1"/>
          <w:numId w:val="4"/>
        </w:numPr>
        <w:tabs>
          <w:tab w:val="clear" w:pos="709"/>
          <w:tab w:val="left" w:pos="1418" w:leader="none"/>
        </w:tabs>
        <w:bidi w:val="0"/>
        <w:ind w:hanging="283" w:start="1418"/>
        <w:jc w:val="start"/>
        <w:rPr>
          <w:rFonts w:ascii="Fira Code iScript" w:hAnsi="Fira Code iScript"/>
        </w:rPr>
      </w:pPr>
      <w:r>
        <w:rPr>
          <w:rFonts w:ascii="Fira Code iScript" w:hAnsi="Fira Code iScript"/>
        </w:rPr>
        <w:t xml:space="preserve">Bernoulli equation and its applications </w:t>
      </w:r>
    </w:p>
    <w:p>
      <w:pPr>
        <w:pStyle w:val="BodyText"/>
        <w:bidi w:val="0"/>
        <w:jc w:val="start"/>
        <w:rPr/>
      </w:pPr>
      <w:r>
        <w:rPr>
          <w:rStyle w:val="Strong"/>
          <w:rFonts w:ascii="Fira Code iScript" w:hAnsi="Fira Code iScript"/>
        </w:rPr>
        <w:t>Module 4: Applications of Euler's Equations (2 Weeks)</w:t>
      </w:r>
    </w:p>
    <w:p>
      <w:pPr>
        <w:pStyle w:val="BodyText"/>
        <w:numPr>
          <w:ilvl w:val="0"/>
          <w:numId w:val="5"/>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4.1: Integration of Euler's Equations (1 Week) </w:t>
      </w:r>
    </w:p>
    <w:p>
      <w:pPr>
        <w:pStyle w:val="BodyText"/>
        <w:numPr>
          <w:ilvl w:val="1"/>
          <w:numId w:val="5"/>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Bernoulli's equation for steady, incompressible flow </w:t>
      </w:r>
    </w:p>
    <w:p>
      <w:pPr>
        <w:pStyle w:val="BodyText"/>
        <w:numPr>
          <w:ilvl w:val="1"/>
          <w:numId w:val="5"/>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Applications of Bernoulli's equation (e.g., Venturi meter) </w:t>
      </w:r>
    </w:p>
    <w:p>
      <w:pPr>
        <w:pStyle w:val="BodyText"/>
        <w:numPr>
          <w:ilvl w:val="0"/>
          <w:numId w:val="5"/>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4.2: Euler's Equations in Polar Coordinates (1 Week) </w:t>
      </w:r>
    </w:p>
    <w:p>
      <w:pPr>
        <w:pStyle w:val="BodyText"/>
        <w:numPr>
          <w:ilvl w:val="1"/>
          <w:numId w:val="5"/>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Derivation of Euler's equations in polar coordinates </w:t>
      </w:r>
    </w:p>
    <w:p>
      <w:pPr>
        <w:pStyle w:val="BodyText"/>
        <w:numPr>
          <w:ilvl w:val="1"/>
          <w:numId w:val="5"/>
        </w:numPr>
        <w:tabs>
          <w:tab w:val="clear" w:pos="709"/>
          <w:tab w:val="left" w:pos="1418" w:leader="none"/>
        </w:tabs>
        <w:bidi w:val="0"/>
        <w:ind w:hanging="283" w:start="1418"/>
        <w:jc w:val="start"/>
        <w:rPr>
          <w:rFonts w:ascii="Fira Code iScript" w:hAnsi="Fira Code iScript"/>
        </w:rPr>
      </w:pPr>
      <w:r>
        <w:rPr>
          <w:rFonts w:ascii="Fira Code iScript" w:hAnsi="Fira Code iScript"/>
        </w:rPr>
        <w:t xml:space="preserve">Applications of Euler's equations in polar coordinates (e.g., turbomachinery) </w:t>
      </w:r>
    </w:p>
    <w:p>
      <w:pPr>
        <w:pStyle w:val="BodyText"/>
        <w:bidi w:val="0"/>
        <w:jc w:val="start"/>
        <w:rPr/>
      </w:pPr>
      <w:r>
        <w:rPr>
          <w:rStyle w:val="Strong"/>
          <w:rFonts w:ascii="Fira Code iScript" w:hAnsi="Fira Code iScript"/>
        </w:rPr>
        <w:t>Module 5: Flow Measurements (2 Weeks)</w:t>
      </w:r>
    </w:p>
    <w:p>
      <w:pPr>
        <w:pStyle w:val="BodyText"/>
        <w:numPr>
          <w:ilvl w:val="0"/>
          <w:numId w:val="6"/>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5.1: Pressure Measurement (1 Week) </w:t>
      </w:r>
    </w:p>
    <w:p>
      <w:pPr>
        <w:pStyle w:val="BodyText"/>
        <w:numPr>
          <w:ilvl w:val="1"/>
          <w:numId w:val="6"/>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Manometers (piezometer, differential manometer) </w:t>
      </w:r>
    </w:p>
    <w:p>
      <w:pPr>
        <w:pStyle w:val="BodyText"/>
        <w:numPr>
          <w:ilvl w:val="1"/>
          <w:numId w:val="6"/>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Pressure transducers and gauges </w:t>
      </w:r>
    </w:p>
    <w:p>
      <w:pPr>
        <w:pStyle w:val="BodyText"/>
        <w:numPr>
          <w:ilvl w:val="0"/>
          <w:numId w:val="6"/>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5.2: Velocity and Flow Rate Measurement (1 Week) </w:t>
      </w:r>
    </w:p>
    <w:p>
      <w:pPr>
        <w:pStyle w:val="BodyText"/>
        <w:numPr>
          <w:ilvl w:val="1"/>
          <w:numId w:val="6"/>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Pitot tube, hot-wire anemometer, laser Doppler velocimetry (LDV) </w:t>
      </w:r>
    </w:p>
    <w:p>
      <w:pPr>
        <w:pStyle w:val="BodyText"/>
        <w:numPr>
          <w:ilvl w:val="1"/>
          <w:numId w:val="6"/>
        </w:numPr>
        <w:tabs>
          <w:tab w:val="clear" w:pos="709"/>
          <w:tab w:val="left" w:pos="1418" w:leader="none"/>
        </w:tabs>
        <w:bidi w:val="0"/>
        <w:ind w:hanging="283" w:start="1418"/>
        <w:jc w:val="start"/>
        <w:rPr>
          <w:rFonts w:ascii="Fira Code iScript" w:hAnsi="Fira Code iScript"/>
        </w:rPr>
      </w:pPr>
      <w:r>
        <w:rPr>
          <w:rFonts w:ascii="Fira Code iScript" w:hAnsi="Fira Code iScript"/>
        </w:rPr>
        <w:t xml:space="preserve">Mass flow rate and volumetric flow rate </w:t>
      </w:r>
    </w:p>
    <w:p>
      <w:pPr>
        <w:pStyle w:val="BodyText"/>
        <w:bidi w:val="0"/>
        <w:jc w:val="start"/>
        <w:rPr/>
      </w:pPr>
      <w:r>
        <w:rPr>
          <w:rStyle w:val="Strong"/>
          <w:rFonts w:ascii="Fira Code iScript" w:hAnsi="Fira Code iScript"/>
        </w:rPr>
        <w:t>Module 6: Introduction to Compressible Flow (2 Weeks)</w:t>
      </w:r>
    </w:p>
    <w:p>
      <w:pPr>
        <w:pStyle w:val="BodyText"/>
        <w:numPr>
          <w:ilvl w:val="0"/>
          <w:numId w:val="7"/>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6.1: Fundamentals of Compressible Flow (1 Week) </w:t>
      </w:r>
    </w:p>
    <w:p>
      <w:pPr>
        <w:pStyle w:val="BodyText"/>
        <w:numPr>
          <w:ilvl w:val="1"/>
          <w:numId w:val="7"/>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Definition of compressible flow, Mach number and its significance </w:t>
      </w:r>
    </w:p>
    <w:p>
      <w:pPr>
        <w:pStyle w:val="BodyText"/>
        <w:numPr>
          <w:ilvl w:val="1"/>
          <w:numId w:val="7"/>
        </w:numPr>
        <w:tabs>
          <w:tab w:val="clear" w:pos="709"/>
          <w:tab w:val="left" w:pos="1418" w:leader="none"/>
        </w:tabs>
        <w:bidi w:val="0"/>
        <w:spacing w:before="0" w:after="0"/>
        <w:ind w:hanging="283" w:start="1418"/>
        <w:jc w:val="start"/>
        <w:rPr>
          <w:rFonts w:ascii="Fira Code iScript" w:hAnsi="Fira Code iScript"/>
        </w:rPr>
      </w:pPr>
      <w:r>
        <w:rPr>
          <w:rFonts w:ascii="Fira Code iScript" w:hAnsi="Fira Code iScript"/>
        </w:rPr>
        <w:t xml:space="preserve">Stagnation properties in compressible flow </w:t>
      </w:r>
    </w:p>
    <w:p>
      <w:pPr>
        <w:pStyle w:val="BodyText"/>
        <w:numPr>
          <w:ilvl w:val="0"/>
          <w:numId w:val="7"/>
        </w:numPr>
        <w:tabs>
          <w:tab w:val="clear" w:pos="709"/>
          <w:tab w:val="left" w:pos="709" w:leader="none"/>
        </w:tabs>
        <w:bidi w:val="0"/>
        <w:spacing w:before="0" w:after="0"/>
        <w:ind w:hanging="283" w:start="709"/>
        <w:jc w:val="start"/>
        <w:rPr>
          <w:rFonts w:ascii="Fira Code iScript" w:hAnsi="Fira Code iScript"/>
        </w:rPr>
      </w:pPr>
      <w:r>
        <w:rPr>
          <w:rFonts w:ascii="Fira Code iScript" w:hAnsi="Fira Code iScript"/>
        </w:rPr>
        <w:t xml:space="preserve">Subtopic 6.2: Governing Equations for Compressible Flow (1 Week) </w:t>
      </w:r>
    </w:p>
    <w:p>
      <w:pPr>
        <w:pStyle w:val="BodyText"/>
        <w:numPr>
          <w:ilvl w:val="1"/>
          <w:numId w:val="7"/>
        </w:numPr>
        <w:tabs>
          <w:tab w:val="clear" w:pos="709"/>
          <w:tab w:val="left" w:pos="1418" w:leader="none"/>
        </w:tabs>
        <w:bidi w:val="0"/>
        <w:ind w:hanging="283" w:start="1418"/>
        <w:jc w:val="start"/>
        <w:rPr>
          <w:rFonts w:ascii="Fira Code iScript" w:hAnsi="Fira Code iScript"/>
        </w:rPr>
      </w:pPr>
      <w:r>
        <w:rPr>
          <w:rFonts w:ascii="Fira Code iScript" w:hAnsi="Fira Code iScript"/>
        </w:rPr>
        <w:t>Continuity equation and momentum equation for one-dimensional compressible flow</w:t>
      </w:r>
    </w:p>
    <w:p>
      <w:pPr>
        <w:pStyle w:val="Normal"/>
        <w:bidi w:val="0"/>
        <w:jc w:val="start"/>
        <w:rPr>
          <w:rFonts w:ascii="Fira Code iScript" w:hAnsi="Fira Code iScript"/>
        </w:rPr>
      </w:pPr>
      <w:r>
        <w:rPr>
          <w:rFonts w:ascii="Fira Code iScript" w:hAnsi="Fira Code iScript"/>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Fira Code iScript">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429</TotalTime>
  <Application>LibreOffice/7.6.5.2$Linux_X86_64 LibreOffice_project/60$Build-2</Application>
  <AppVersion>15.0000</AppVersion>
  <Pages>3</Pages>
  <Words>631</Words>
  <Characters>3699</Characters>
  <CharactersWithSpaces>4265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2024-04-29T23:11:08Z</dcterms:created>
  <dc:creator/>
  <dc:description/>
  <dc:language>en-GB</dc:language>
  <cp:lastModifiedBy/>
  <dcterms:modified xsi:type="dcterms:W3CDTF">2024-04-30T06:20:09Z</dcterms:modified>
  <cp:revision>1</cp:revision>
  <dc:subject/>
  <dc:title/>
</cp:coreProperties>
</file>