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Fira Code" w:hAnsi="Fira Code"/>
          <w:sz w:val="22"/>
          <w:szCs w:val="22"/>
        </w:rPr>
      </w:pPr>
      <w:r>
        <w:rPr>
          <w:rFonts w:ascii="Fira Code" w:hAnsi="Fira Code"/>
          <w:sz w:val="22"/>
          <w:szCs w:val="22"/>
        </w:rPr>
        <w:t>FLUID MECHANICS</w:t>
      </w:r>
    </w:p>
    <w:p>
      <w:pPr>
        <w:pStyle w:val="Normal"/>
        <w:bidi w:val="0"/>
        <w:jc w:val="start"/>
        <w:rPr>
          <w:rFonts w:ascii="Fira Code" w:hAnsi="Fira Code"/>
          <w:sz w:val="22"/>
          <w:szCs w:val="22"/>
        </w:rPr>
      </w:pPr>
      <w:r>
        <w:rPr>
          <w:rFonts w:ascii="Fira Code" w:hAnsi="Fira Code"/>
          <w:sz w:val="22"/>
          <w:szCs w:val="22"/>
        </w:rPr>
        <w:t>This is a sub-discipline of applied mechanics which focuses on the behavious of liquids and gases at rest or in motion</w:t>
      </w:r>
    </w:p>
    <w:p>
      <w:pPr>
        <w:pStyle w:val="Normal"/>
        <w:bidi w:val="0"/>
        <w:jc w:val="start"/>
        <w:rPr>
          <w:rFonts w:ascii="Fira Code" w:hAnsi="Fira Code"/>
          <w:sz w:val="22"/>
          <w:szCs w:val="22"/>
        </w:rPr>
      </w:pPr>
      <w:r>
        <w:rPr>
          <w:rFonts w:ascii="Fira Code" w:hAnsi="Fira Code"/>
          <w:sz w:val="22"/>
          <w:szCs w:val="22"/>
        </w:rPr>
      </w:r>
    </w:p>
    <w:p>
      <w:pPr>
        <w:pStyle w:val="Normal"/>
        <w:bidi w:val="0"/>
        <w:jc w:val="start"/>
        <w:rPr>
          <w:rFonts w:ascii="Fira Code" w:hAnsi="Fira Code"/>
          <w:sz w:val="22"/>
          <w:szCs w:val="22"/>
        </w:rPr>
      </w:pPr>
      <w:r>
        <w:rPr>
          <w:rFonts w:ascii="Fira Code" w:hAnsi="Fira Code"/>
          <w:sz w:val="22"/>
          <w:szCs w:val="22"/>
        </w:rPr>
        <w:t>TERMS USED</w:t>
      </w:r>
    </w:p>
    <w:p>
      <w:pPr>
        <w:pStyle w:val="Normal"/>
        <w:bidi w:val="0"/>
        <w:jc w:val="start"/>
        <w:rPr>
          <w:rFonts w:ascii="Fira Code" w:hAnsi="Fira Code"/>
          <w:sz w:val="22"/>
          <w:szCs w:val="22"/>
        </w:rPr>
      </w:pPr>
      <w:r>
        <w:rPr>
          <w:rFonts w:ascii="Fira Code" w:hAnsi="Fira Code"/>
          <w:sz w:val="22"/>
          <w:szCs w:val="22"/>
        </w:rPr>
        <w:t>1. Shear Stress</w:t>
      </w:r>
    </w:p>
    <w:p>
      <w:pPr>
        <w:pStyle w:val="Normal"/>
        <w:bidi w:val="0"/>
        <w:jc w:val="start"/>
        <w:rPr>
          <w:rFonts w:ascii="Fira Code" w:hAnsi="Fira Code"/>
          <w:sz w:val="22"/>
          <w:szCs w:val="22"/>
        </w:rPr>
      </w:pPr>
      <w:r>
        <w:rPr>
          <w:rFonts w:ascii="Fira Code" w:hAnsi="Fira Code"/>
          <w:sz w:val="22"/>
          <w:szCs w:val="22"/>
        </w:rPr>
        <w:t>2. Rate of deformation</w:t>
      </w:r>
    </w:p>
    <w:p>
      <w:pPr>
        <w:pStyle w:val="Normal"/>
        <w:bidi w:val="0"/>
        <w:jc w:val="start"/>
        <w:rPr>
          <w:rFonts w:ascii="Fira Code" w:hAnsi="Fira Code"/>
          <w:sz w:val="22"/>
          <w:szCs w:val="22"/>
        </w:rPr>
      </w:pPr>
      <w:r>
        <w:rPr>
          <w:rFonts w:ascii="Fira Code" w:hAnsi="Fira Code"/>
          <w:sz w:val="22"/>
          <w:szCs w:val="22"/>
        </w:rPr>
        <w:t>3. Yield Value</w:t>
      </w:r>
    </w:p>
    <w:p>
      <w:pPr>
        <w:pStyle w:val="Normal"/>
        <w:bidi w:val="0"/>
        <w:jc w:val="start"/>
        <w:rPr>
          <w:rFonts w:ascii="Fira Code" w:hAnsi="Fira Code"/>
          <w:sz w:val="22"/>
          <w:szCs w:val="22"/>
        </w:rPr>
      </w:pPr>
      <w:r>
        <w:rPr>
          <w:rFonts w:ascii="Fira Code" w:hAnsi="Fira Code"/>
          <w:sz w:val="22"/>
          <w:szCs w:val="22"/>
        </w:rPr>
      </w:r>
    </w:p>
    <w:p>
      <w:pPr>
        <w:pStyle w:val="Normal"/>
        <w:bidi w:val="0"/>
        <w:jc w:val="start"/>
        <w:rPr>
          <w:rFonts w:ascii="Fira Code" w:hAnsi="Fira Code"/>
          <w:sz w:val="22"/>
          <w:szCs w:val="22"/>
        </w:rPr>
      </w:pPr>
      <w:r>
        <w:rPr>
          <w:rFonts w:ascii="Fira Code" w:hAnsi="Fira Code"/>
          <w:sz w:val="22"/>
          <w:szCs w:val="22"/>
        </w:rPr>
        <w:t>AREAS OF STUDY IN FLUID MECHANICS</w:t>
      </w:r>
    </w:p>
    <w:p>
      <w:pPr>
        <w:pStyle w:val="Normal"/>
        <w:bidi w:val="0"/>
        <w:jc w:val="start"/>
        <w:rPr>
          <w:rFonts w:ascii="Fira Code" w:hAnsi="Fira Code"/>
          <w:sz w:val="22"/>
          <w:szCs w:val="22"/>
        </w:rPr>
      </w:pPr>
      <w:r>
        <w:rPr>
          <w:rFonts w:ascii="Fira Code" w:hAnsi="Fira Code"/>
          <w:sz w:val="22"/>
          <w:szCs w:val="22"/>
        </w:rPr>
        <w:t>1. Fluid Statics: fluids at rest e.g. design of dams, water or fluid storage tanks</w:t>
      </w:r>
    </w:p>
    <w:p>
      <w:pPr>
        <w:pStyle w:val="Normal"/>
        <w:bidi w:val="0"/>
        <w:jc w:val="start"/>
        <w:rPr>
          <w:rFonts w:ascii="Fira Code" w:hAnsi="Fira Code"/>
          <w:sz w:val="22"/>
          <w:szCs w:val="22"/>
        </w:rPr>
      </w:pPr>
      <w:r>
        <w:rPr>
          <w:rFonts w:ascii="Fira Code" w:hAnsi="Fira Code"/>
          <w:sz w:val="22"/>
          <w:szCs w:val="22"/>
        </w:rPr>
        <w:t>2. Fluid Dynamic: This deals with fluids in motion e.g. air-conditioning systems, gas turbines, water and oil pipelines</w:t>
      </w:r>
    </w:p>
    <w:p>
      <w:pPr>
        <w:pStyle w:val="Normal"/>
        <w:bidi w:val="0"/>
        <w:jc w:val="start"/>
        <w:rPr>
          <w:rFonts w:ascii="Fira Code" w:hAnsi="Fira Code"/>
          <w:sz w:val="22"/>
          <w:szCs w:val="22"/>
        </w:rPr>
      </w:pPr>
      <w:r>
        <w:rPr>
          <w:rFonts w:ascii="Fira Code" w:hAnsi="Fira Code"/>
          <w:sz w:val="22"/>
          <w:szCs w:val="22"/>
        </w:rPr>
        <w:t>3. Fluid Kinematics: This also deals with fluids in motion. However, in fluid kinematics, the motion of fluid is studied without considering the forces causing such motion.</w:t>
      </w:r>
    </w:p>
    <w:p>
      <w:pPr>
        <w:pStyle w:val="Normal"/>
        <w:bidi w:val="0"/>
        <w:jc w:val="start"/>
        <w:rPr>
          <w:rFonts w:ascii="Fira Code" w:hAnsi="Fira Code"/>
          <w:sz w:val="22"/>
          <w:szCs w:val="22"/>
        </w:rPr>
      </w:pPr>
      <w:r>
        <w:rPr>
          <w:rFonts w:ascii="Fira Code" w:hAnsi="Fira Code"/>
          <w:sz w:val="22"/>
          <w:szCs w:val="22"/>
        </w:rPr>
      </w:r>
    </w:p>
    <w:p>
      <w:pPr>
        <w:pStyle w:val="Normal"/>
        <w:bidi w:val="0"/>
        <w:jc w:val="start"/>
        <w:rPr>
          <w:rFonts w:ascii="Fira Code" w:hAnsi="Fira Code"/>
          <w:sz w:val="22"/>
          <w:szCs w:val="22"/>
        </w:rPr>
      </w:pPr>
      <w:r>
        <w:rPr>
          <w:rFonts w:ascii="Fira Code" w:hAnsi="Fira Code"/>
          <w:sz w:val="22"/>
          <w:szCs w:val="22"/>
        </w:rPr>
        <w:t>IMPORTANT PARAMETERS IN FLUID ANALYSIS</w:t>
      </w:r>
    </w:p>
    <w:p>
      <w:pPr>
        <w:pStyle w:val="Normal"/>
        <w:bidi w:val="0"/>
        <w:jc w:val="start"/>
        <w:rPr>
          <w:rFonts w:ascii="Fira Code" w:hAnsi="Fira Code"/>
          <w:sz w:val="22"/>
          <w:szCs w:val="22"/>
        </w:rPr>
      </w:pPr>
      <w:r>
        <w:rPr>
          <w:rFonts w:ascii="Fira Code" w:hAnsi="Fira Code"/>
          <w:sz w:val="22"/>
          <w:szCs w:val="22"/>
        </w:rPr>
        <w:t>1. Physical size of the flow: Known as characteristic length e.g. pipe diameter for pipes in homes, blood flow in arteries and veins, air flow in lungs, oil pipelines etc.</w:t>
      </w:r>
    </w:p>
    <w:p>
      <w:pPr>
        <w:pStyle w:val="Normal"/>
        <w:bidi w:val="0"/>
        <w:jc w:val="start"/>
        <w:rPr>
          <w:rFonts w:ascii="Fira Code" w:hAnsi="Fira Code"/>
          <w:sz w:val="22"/>
          <w:szCs w:val="22"/>
        </w:rPr>
      </w:pPr>
      <w:r>
        <w:rPr>
          <w:rFonts w:ascii="Fira Code" w:hAnsi="Fira Code"/>
          <w:sz w:val="22"/>
          <w:szCs w:val="22"/>
        </w:rPr>
        <w:t xml:space="preserve">2. Speed of the flow: E.g speed of a tornado, sound in air, </w:t>
      </w:r>
    </w:p>
    <w:p>
      <w:pPr>
        <w:pStyle w:val="Normal"/>
        <w:bidi w:val="0"/>
        <w:jc w:val="start"/>
        <w:rPr>
          <w:rFonts w:ascii="Fira Code" w:hAnsi="Fira Code"/>
          <w:sz w:val="22"/>
          <w:szCs w:val="22"/>
        </w:rPr>
      </w:pPr>
      <w:r>
        <w:rPr>
          <w:rFonts w:ascii="Fira Code" w:hAnsi="Fira Code"/>
          <w:sz w:val="22"/>
          <w:szCs w:val="22"/>
        </w:rPr>
        <w:t>3. Pressure: E.g. pressure in automobile tyres</w:t>
      </w:r>
    </w:p>
    <w:p>
      <w:pPr>
        <w:pStyle w:val="Normal"/>
        <w:bidi w:val="0"/>
        <w:jc w:val="start"/>
        <w:rPr>
          <w:rFonts w:ascii="Fira Code" w:hAnsi="Fira Code"/>
          <w:sz w:val="22"/>
          <w:szCs w:val="22"/>
        </w:rPr>
      </w:pPr>
      <w:r>
        <w:rPr>
          <w:rFonts w:ascii="Fira Code" w:hAnsi="Fira Code"/>
          <w:sz w:val="22"/>
          <w:szCs w:val="22"/>
        </w:rPr>
      </w:r>
    </w:p>
    <w:p>
      <w:pPr>
        <w:pStyle w:val="Normal"/>
        <w:bidi w:val="0"/>
        <w:jc w:val="start"/>
        <w:rPr>
          <w:rFonts w:ascii="Fira Code" w:hAnsi="Fira Code"/>
          <w:sz w:val="22"/>
          <w:szCs w:val="22"/>
        </w:rPr>
      </w:pPr>
      <w:r>
        <w:rPr>
          <w:rFonts w:ascii="Fira Code" w:hAnsi="Fira Code"/>
          <w:sz w:val="22"/>
          <w:szCs w:val="22"/>
        </w:rPr>
        <w:t>WHAT IS A FLUID</w:t>
      </w:r>
    </w:p>
    <w:p>
      <w:pPr>
        <w:pStyle w:val="Normal"/>
        <w:bidi w:val="0"/>
        <w:jc w:val="start"/>
        <w:rPr>
          <w:rFonts w:ascii="Fira Code" w:hAnsi="Fira Code"/>
          <w:sz w:val="22"/>
          <w:szCs w:val="22"/>
        </w:rPr>
      </w:pPr>
      <w:r>
        <w:rPr>
          <w:rFonts w:ascii="Fira Code" w:hAnsi="Fira Code"/>
          <w:sz w:val="22"/>
          <w:szCs w:val="22"/>
        </w:rPr>
        <w:t>A fluid is defined as a substance that deforms continuously (flows) when acted by a shearing stress of any magnitude.</w:t>
      </w:r>
    </w:p>
    <w:p>
      <w:pPr>
        <w:pStyle w:val="Normal"/>
        <w:bidi w:val="0"/>
        <w:jc w:val="start"/>
        <w:rPr>
          <w:rFonts w:ascii="Fira Code" w:hAnsi="Fira Code"/>
          <w:sz w:val="22"/>
          <w:szCs w:val="22"/>
        </w:rPr>
      </w:pPr>
      <w:r>
        <w:rPr>
          <w:rFonts w:ascii="Fira Code" w:hAnsi="Fira Code"/>
          <w:sz w:val="22"/>
          <w:szCs w:val="22"/>
        </w:rPr>
      </w:r>
    </w:p>
    <w:p>
      <w:pPr>
        <w:pStyle w:val="Normal"/>
        <w:bidi w:val="0"/>
        <w:jc w:val="start"/>
        <w:rPr>
          <w:rFonts w:ascii="Fira Code" w:hAnsi="Fira Code"/>
          <w:sz w:val="22"/>
          <w:szCs w:val="22"/>
        </w:rPr>
      </w:pPr>
      <w:r>
        <w:rPr>
          <w:rFonts w:ascii="Fira Code" w:hAnsi="Fira Code"/>
          <w:sz w:val="22"/>
          <w:szCs w:val="22"/>
        </w:rPr>
        <w:t>A shearing stress (for per unit area) is created whenever a tangential force (force that is parallel) acts on a surface.</w:t>
      </w:r>
    </w:p>
    <w:p>
      <w:pPr>
        <w:pStyle w:val="Normal"/>
        <w:bidi w:val="0"/>
        <w:jc w:val="start"/>
        <w:rPr>
          <w:rFonts w:ascii="Fira Code" w:hAnsi="Fira Code"/>
          <w:sz w:val="22"/>
          <w:szCs w:val="22"/>
        </w:rPr>
      </w:pPr>
      <w:r>
        <w:rPr>
          <w:rFonts w:ascii="Fira Code" w:hAnsi="Fira Code"/>
          <w:sz w:val="22"/>
          <w:szCs w:val="22"/>
        </w:rPr>
      </w:r>
    </w:p>
    <w:p>
      <w:pPr>
        <w:pStyle w:val="Normal"/>
        <w:bidi w:val="0"/>
        <w:jc w:val="start"/>
        <w:rPr>
          <w:rFonts w:ascii="Fira Code" w:hAnsi="Fira Code"/>
          <w:sz w:val="22"/>
          <w:szCs w:val="22"/>
        </w:rPr>
      </w:pPr>
      <w:r>
        <w:rPr>
          <w:rFonts w:ascii="Fira Code" w:hAnsi="Fira Code"/>
          <w:sz w:val="22"/>
          <w:szCs w:val="22"/>
        </w:rPr>
        <w:t>A solid will initially deform when acted on by a tangential force but will not continuously deform.</w:t>
      </w:r>
    </w:p>
    <w:p>
      <w:pPr>
        <w:pStyle w:val="Normal"/>
        <w:bidi w:val="0"/>
        <w:jc w:val="start"/>
        <w:rPr>
          <w:rFonts w:ascii="Fira Code" w:hAnsi="Fira Code"/>
          <w:sz w:val="22"/>
          <w:szCs w:val="22"/>
        </w:rPr>
      </w:pPr>
      <w:r>
        <w:rPr>
          <w:rFonts w:ascii="Fira Code" w:hAnsi="Fira Code"/>
          <w:sz w:val="22"/>
          <w:szCs w:val="22"/>
        </w:rPr>
      </w:r>
    </w:p>
    <w:p>
      <w:pPr>
        <w:pStyle w:val="Normal"/>
        <w:bidi w:val="0"/>
        <w:jc w:val="start"/>
        <w:rPr>
          <w:rFonts w:ascii="Fira Code" w:hAnsi="Fira Code"/>
          <w:sz w:val="22"/>
          <w:szCs w:val="22"/>
        </w:rPr>
      </w:pPr>
      <w:r>
        <w:rPr>
          <w:rFonts w:ascii="Fira Code" w:hAnsi="Fira Code"/>
          <w:sz w:val="22"/>
          <w:szCs w:val="22"/>
        </w:rPr>
        <w:t>SHEAR STRESS</w:t>
      </w:r>
    </w:p>
    <w:p>
      <w:pPr>
        <w:pStyle w:val="Normal"/>
        <w:bidi w:val="0"/>
        <w:jc w:val="start"/>
        <w:rPr>
          <w:rFonts w:ascii="Fira Code" w:hAnsi="Fira Code"/>
          <w:sz w:val="22"/>
          <w:szCs w:val="22"/>
        </w:rPr>
      </w:pPr>
      <w:r>
        <w:rPr>
          <w:rFonts w:ascii="Fira Code" w:hAnsi="Fira Code"/>
          <w:sz w:val="22"/>
          <w:szCs w:val="22"/>
        </w:rPr>
        <w:t>Shear stress is defined as the force per unit area</w:t>
      </w:r>
    </w:p>
    <w:p>
      <w:pPr>
        <w:pStyle w:val="Normal"/>
        <w:bidi w:val="0"/>
        <w:jc w:val="start"/>
        <w:rPr>
          <w:rFonts w:ascii="Fira Code" w:hAnsi="Fira Code"/>
          <w:sz w:val="22"/>
          <w:szCs w:val="22"/>
        </w:rPr>
      </w:pPr>
      <w:r>
        <w:rPr/>
      </w:r>
      <m:oMathPara xmlns:m="http://schemas.openxmlformats.org/officeDocument/2006/math">
        <m:oMathParaPr>
          <m:jc m:val="left"/>
        </m:oMathParaPr>
        <m:oMath>
          <m:r>
            <m:t xml:space="preserve">τ</m:t>
          </m:r>
          <m:r>
            <m:t xml:space="preserve">=</m:t>
          </m:r>
          <m:f>
            <m:num>
              <m:r>
                <m:t xml:space="preserve">F</m:t>
              </m:r>
            </m:num>
            <m:den>
              <m:r>
                <m:t xml:space="preserve">A</m:t>
              </m:r>
            </m:den>
          </m:f>
        </m:oMath>
      </m:oMathPara>
    </w:p>
    <w:p>
      <w:pPr>
        <w:pStyle w:val="Normal"/>
        <w:bidi w:val="0"/>
        <w:jc w:val="start"/>
        <w:rPr>
          <w:rFonts w:ascii="Fira Code" w:hAnsi="Fira Code"/>
          <w:sz w:val="22"/>
          <w:szCs w:val="22"/>
        </w:rPr>
      </w:pPr>
      <w:r>
        <w:rPr>
          <w:rFonts w:ascii="Fira Code" w:hAnsi="Fira Code"/>
          <w:sz w:val="22"/>
          <w:szCs w:val="22"/>
        </w:rPr>
      </w:r>
    </w:p>
    <w:p>
      <w:pPr>
        <w:pStyle w:val="Normal"/>
        <w:bidi w:val="0"/>
        <w:jc w:val="start"/>
        <w:rPr>
          <w:rFonts w:ascii="Fira Code" w:hAnsi="Fira Code"/>
          <w:sz w:val="22"/>
          <w:szCs w:val="22"/>
        </w:rPr>
      </w:pPr>
      <w:r>
        <w:rPr>
          <w:rFonts w:ascii="Fira Code" w:hAnsi="Fira Code"/>
          <w:sz w:val="22"/>
          <w:szCs w:val="22"/>
        </w:rPr>
        <w:t>RATE OF DEFORMATION</w:t>
      </w:r>
    </w:p>
    <w:p>
      <w:pPr>
        <w:pStyle w:val="Normal"/>
        <w:bidi w:val="0"/>
        <w:jc w:val="start"/>
        <w:rPr>
          <w:rFonts w:ascii="Fira Code" w:hAnsi="Fira Code"/>
          <w:sz w:val="22"/>
          <w:szCs w:val="22"/>
        </w:rPr>
      </w:pPr>
      <w:r>
        <w:rPr>
          <w:rFonts w:ascii="Fira Code" w:hAnsi="Fira Code"/>
          <w:sz w:val="22"/>
          <w:szCs w:val="22"/>
        </w:rPr>
        <w:t>The rate of deformation (also called shear rate or velocity gradient)</w:t>
      </w:r>
    </w:p>
    <w:p>
      <w:pPr>
        <w:pStyle w:val="Normal"/>
        <w:bidi w:val="0"/>
        <w:jc w:val="start"/>
        <w:rPr>
          <w:rFonts w:ascii="Fira Code" w:hAnsi="Fira Code"/>
          <w:sz w:val="22"/>
          <w:szCs w:val="22"/>
        </w:rPr>
      </w:pPr>
      <w:r>
        <w:rPr>
          <w:rFonts w:ascii="Fira Code" w:hAnsi="Fira Code"/>
          <w:sz w:val="22"/>
          <w:szCs w:val="22"/>
        </w:rPr>
      </w:r>
    </w:p>
    <w:p>
      <w:pPr>
        <w:pStyle w:val="Normal"/>
        <w:bidi w:val="0"/>
        <w:jc w:val="start"/>
        <w:rPr>
          <w:rFonts w:ascii="Fira Code" w:hAnsi="Fira Code"/>
          <w:sz w:val="22"/>
          <w:szCs w:val="22"/>
        </w:rPr>
      </w:pPr>
      <w:r>
        <w:rPr>
          <w:rFonts w:ascii="Fira Code" w:hAnsi="Fira Code"/>
          <w:sz w:val="22"/>
          <w:szCs w:val="22"/>
        </w:rPr>
        <w:t>CLASSIFICATION OF FLUIDS</w:t>
      </w:r>
    </w:p>
    <w:p>
      <w:pPr>
        <w:pStyle w:val="Normal"/>
        <w:bidi w:val="0"/>
        <w:jc w:val="start"/>
        <w:rPr>
          <w:rFonts w:ascii="Fira Code" w:hAnsi="Fira Code"/>
          <w:sz w:val="22"/>
          <w:szCs w:val="22"/>
        </w:rPr>
      </w:pPr>
      <w:r>
        <w:rPr>
          <w:rFonts w:ascii="Fira Code" w:hAnsi="Fira Code"/>
          <w:sz w:val="22"/>
          <w:szCs w:val="22"/>
        </w:rPr>
      </w:r>
    </w:p>
    <w:p>
      <w:pPr>
        <w:pStyle w:val="Normal"/>
        <w:bidi w:val="0"/>
        <w:jc w:val="start"/>
        <w:rPr>
          <w:rFonts w:ascii="Fira Code" w:hAnsi="Fira Code"/>
          <w:sz w:val="22"/>
          <w:szCs w:val="22"/>
        </w:rPr>
      </w:pPr>
      <w:r>
        <w:rPr>
          <w:rFonts w:ascii="Fira Code" w:hAnsi="Fira Code"/>
          <w:sz w:val="22"/>
          <w:szCs w:val="22"/>
        </w:rPr>
        <w:t>There are some materials such as toothpaste, slurries, butter, corn starch (‘ogi’) etc. that are not easily classified as strictly solids or fluids.</w:t>
      </w:r>
    </w:p>
    <w:p>
      <w:pPr>
        <w:pStyle w:val="Normal"/>
        <w:bidi w:val="0"/>
        <w:jc w:val="start"/>
        <w:rPr>
          <w:rFonts w:ascii="Fira Code" w:hAnsi="Fira Code"/>
          <w:sz w:val="22"/>
          <w:szCs w:val="22"/>
        </w:rPr>
      </w:pPr>
      <w:r>
        <w:rPr>
          <w:rFonts w:ascii="Fira Code" w:hAnsi="Fira Code"/>
          <w:sz w:val="22"/>
          <w:szCs w:val="22"/>
        </w:rPr>
      </w:r>
    </w:p>
    <w:p>
      <w:pPr>
        <w:pStyle w:val="Normal"/>
        <w:bidi w:val="0"/>
        <w:jc w:val="start"/>
        <w:rPr>
          <w:rFonts w:ascii="Fira Code" w:hAnsi="Fira Code"/>
          <w:sz w:val="22"/>
          <w:szCs w:val="22"/>
        </w:rPr>
      </w:pPr>
      <w:r>
        <w:rPr>
          <w:rFonts w:ascii="Fira Code" w:hAnsi="Fira Code"/>
          <w:sz w:val="22"/>
          <w:szCs w:val="22"/>
        </w:rPr>
        <w:t>They behave as solids when the shearing stress is small but if it exceeds a critical value, they flow like fluids</w:t>
      </w:r>
    </w:p>
    <w:p>
      <w:pPr>
        <w:pStyle w:val="Normal"/>
        <w:bidi w:val="0"/>
        <w:jc w:val="start"/>
        <w:rPr>
          <w:rFonts w:ascii="Fira Code" w:hAnsi="Fira Code"/>
          <w:sz w:val="22"/>
          <w:szCs w:val="22"/>
        </w:rPr>
      </w:pPr>
      <w:r>
        <w:rPr>
          <w:rFonts w:ascii="Fira Code" w:hAnsi="Fira Code"/>
          <w:sz w:val="22"/>
          <w:szCs w:val="22"/>
        </w:rPr>
      </w:r>
    </w:p>
    <w:p>
      <w:pPr>
        <w:pStyle w:val="Normal"/>
        <w:bidi w:val="0"/>
        <w:jc w:val="start"/>
        <w:rPr>
          <w:rFonts w:ascii="Fira Code" w:hAnsi="Fira Code"/>
          <w:sz w:val="22"/>
          <w:szCs w:val="22"/>
        </w:rPr>
      </w:pPr>
      <w:r>
        <w:rPr>
          <w:rFonts w:ascii="Fira Code" w:hAnsi="Fira Code"/>
          <w:sz w:val="22"/>
          <w:szCs w:val="22"/>
        </w:rPr>
        <w:t>These classifications are based on the relationship between the shear stress (%tau) and the rate of deformation</w:t>
      </w:r>
    </w:p>
    <w:p>
      <w:pPr>
        <w:pStyle w:val="Normal"/>
        <w:bidi w:val="0"/>
        <w:jc w:val="start"/>
        <w:rPr>
          <w:rFonts w:ascii="Fira Code" w:hAnsi="Fira Code"/>
          <w:sz w:val="22"/>
          <w:szCs w:val="22"/>
        </w:rPr>
      </w:pPr>
      <w:r>
        <w:rPr>
          <w:rFonts w:ascii="Fira Code" w:hAnsi="Fira Code"/>
          <w:sz w:val="22"/>
          <w:szCs w:val="22"/>
        </w:rPr>
      </w:r>
    </w:p>
    <w:p>
      <w:pPr>
        <w:pStyle w:val="Normal"/>
        <w:bidi w:val="0"/>
        <w:jc w:val="start"/>
        <w:rPr>
          <w:rFonts w:ascii="Fira Code" w:hAnsi="Fira Code"/>
          <w:sz w:val="22"/>
          <w:szCs w:val="22"/>
        </w:rPr>
      </w:pPr>
      <w:r>
        <w:rPr>
          <w:rFonts w:ascii="Fira Code" w:hAnsi="Fira Code"/>
          <w:sz w:val="22"/>
          <w:szCs w:val="22"/>
        </w:rPr>
        <w:t>For the classification of fluids, since all fluids, the general formula</w:t>
      </w:r>
    </w:p>
    <w:p>
      <w:pPr>
        <w:pStyle w:val="Normal"/>
        <w:bidi w:val="0"/>
        <w:jc w:val="start"/>
        <w:rPr>
          <w:rFonts w:ascii="Fira Code" w:hAnsi="Fira Code"/>
          <w:sz w:val="22"/>
          <w:szCs w:val="22"/>
        </w:rPr>
      </w:pPr>
      <w:r>
        <w:rPr>
          <w:rFonts w:ascii="Fira Code" w:hAnsi="Fira Code"/>
          <w:sz w:val="22"/>
          <w:szCs w:val="22"/>
        </w:rPr>
        <w:t>1. Newtonian</w:t>
      </w:r>
    </w:p>
    <w:p>
      <w:pPr>
        <w:pStyle w:val="Normal"/>
        <w:bidi w:val="0"/>
        <w:jc w:val="start"/>
        <w:rPr>
          <w:rFonts w:ascii="Fira Code" w:hAnsi="Fira Code"/>
          <w:sz w:val="22"/>
          <w:szCs w:val="22"/>
        </w:rPr>
      </w:pPr>
      <w:r>
        <w:rPr>
          <w:rFonts w:ascii="Fira Code" w:hAnsi="Fira Code"/>
          <w:sz w:val="22"/>
          <w:szCs w:val="22"/>
        </w:rPr>
        <w:t>2. Non-newtonian</w:t>
      </w:r>
    </w:p>
    <w:p>
      <w:pPr>
        <w:pStyle w:val="Normal"/>
        <w:bidi w:val="0"/>
        <w:jc w:val="start"/>
        <w:rPr>
          <w:rFonts w:ascii="Fira Code" w:hAnsi="Fira Code"/>
          <w:sz w:val="22"/>
          <w:szCs w:val="22"/>
        </w:rPr>
      </w:pPr>
      <w:r>
        <w:rPr>
          <w:rFonts w:ascii="Fira Code" w:hAnsi="Fira Code"/>
          <w:sz w:val="22"/>
          <w:szCs w:val="22"/>
        </w:rPr>
        <w:t>3. Ideal Plastic</w:t>
      </w:r>
    </w:p>
    <w:p>
      <w:pPr>
        <w:pStyle w:val="Normal"/>
        <w:bidi w:val="0"/>
        <w:jc w:val="start"/>
        <w:rPr>
          <w:rFonts w:ascii="Fira Code" w:hAnsi="Fira Code"/>
          <w:sz w:val="22"/>
          <w:szCs w:val="22"/>
        </w:rPr>
      </w:pPr>
      <w:r>
        <w:rPr>
          <w:rFonts w:ascii="Fira Code" w:hAnsi="Fira Code"/>
          <w:sz w:val="22"/>
          <w:szCs w:val="22"/>
        </w:rPr>
        <w:t>4. Ideal Fluids</w:t>
      </w:r>
    </w:p>
    <w:p>
      <w:pPr>
        <w:pStyle w:val="Normal"/>
        <w:bidi w:val="0"/>
        <w:jc w:val="start"/>
        <w:rPr>
          <w:rFonts w:ascii="Fira Code" w:hAnsi="Fira Code"/>
          <w:sz w:val="22"/>
          <w:szCs w:val="22"/>
        </w:rPr>
      </w:pPr>
      <w:r>
        <w:rPr>
          <w:rFonts w:ascii="Fira Code" w:hAnsi="Fira Code"/>
          <w:sz w:val="22"/>
          <w:szCs w:val="22"/>
        </w:rPr>
      </w:r>
    </w:p>
    <w:p>
      <w:pPr>
        <w:pStyle w:val="Normal"/>
        <w:bidi w:val="0"/>
        <w:jc w:val="start"/>
        <w:rPr>
          <w:rFonts w:ascii="Fira Code" w:hAnsi="Fira Code"/>
          <w:sz w:val="22"/>
          <w:szCs w:val="22"/>
        </w:rPr>
      </w:pPr>
      <w:r>
        <w:rPr>
          <w:rFonts w:ascii="Fira Code" w:hAnsi="Fira Code"/>
          <w:sz w:val="22"/>
          <w:szCs w:val="22"/>
        </w:rPr>
        <w:t>NEWTONIAN FLUIDS</w:t>
      </w:r>
    </w:p>
    <w:p>
      <w:pPr>
        <w:pStyle w:val="Normal"/>
        <w:bidi w:val="0"/>
        <w:jc w:val="start"/>
        <w:rPr>
          <w:rFonts w:ascii="Fira Code" w:hAnsi="Fira Code"/>
          <w:sz w:val="22"/>
          <w:szCs w:val="22"/>
        </w:rPr>
      </w:pPr>
      <w:r>
        <w:rPr>
          <w:rFonts w:ascii="Fira Code" w:hAnsi="Fira Code"/>
          <w:sz w:val="22"/>
          <w:szCs w:val="22"/>
        </w:rPr>
        <w:t>Fluid flow is highly dependent on the viscosity of fluids. Some fluids such as water, alcohol and most oils are said to be newtonian fluids as the rate of deformation is proportional to shear stress.</w:t>
      </w:r>
    </w:p>
    <w:p>
      <w:pPr>
        <w:pStyle w:val="Normal"/>
        <w:bidi w:val="0"/>
        <w:jc w:val="start"/>
        <w:rPr>
          <w:rFonts w:ascii="Fira Code" w:hAnsi="Fira Code"/>
          <w:sz w:val="22"/>
          <w:szCs w:val="22"/>
        </w:rPr>
      </w:pPr>
      <w:r>
        <w:rPr>
          <w:rFonts w:ascii="Fira Code" w:hAnsi="Fira Code"/>
          <w:sz w:val="22"/>
          <w:szCs w:val="22"/>
        </w:rPr>
      </w:r>
    </w:p>
    <w:p>
      <w:pPr>
        <w:pStyle w:val="Normal"/>
        <w:bidi w:val="0"/>
        <w:jc w:val="start"/>
        <w:rPr>
          <w:rFonts w:ascii="Fira Code" w:hAnsi="Fira Code"/>
          <w:sz w:val="22"/>
          <w:szCs w:val="22"/>
        </w:rPr>
      </w:pPr>
      <w:r>
        <w:rPr>
          <w:rFonts w:ascii="Fira Code" w:hAnsi="Fira Code"/>
          <w:sz w:val="22"/>
          <w:szCs w:val="22"/>
        </w:rPr>
        <w:t>Fluids that have a linear relationship between shear stress and shear rate. This implies a constant dynamic viscosity and when there is no shear stress, the shear rate is zero</w:t>
      </w:r>
    </w:p>
    <w:p>
      <w:pPr>
        <w:pStyle w:val="Normal"/>
        <w:bidi w:val="0"/>
        <w:jc w:val="start"/>
        <w:rPr>
          <w:rFonts w:ascii="Fira Code" w:hAnsi="Fira Code"/>
          <w:sz w:val="22"/>
          <w:szCs w:val="22"/>
        </w:rPr>
      </w:pPr>
      <w:r>
        <w:rPr>
          <w:rFonts w:ascii="Fira Code" w:hAnsi="Fira Code"/>
          <w:sz w:val="22"/>
          <w:szCs w:val="22"/>
        </w:rPr>
      </w:r>
    </w:p>
    <w:p>
      <w:pPr>
        <w:pStyle w:val="Normal"/>
        <w:bidi w:val="0"/>
        <w:jc w:val="start"/>
        <w:rPr>
          <w:rFonts w:ascii="Fira Code" w:hAnsi="Fira Code"/>
          <w:sz w:val="22"/>
          <w:szCs w:val="22"/>
        </w:rPr>
      </w:pPr>
      <w:r>
        <w:rPr>
          <w:rFonts w:ascii="Fira Code" w:hAnsi="Fira Code"/>
          <w:sz w:val="22"/>
          <w:szCs w:val="22"/>
        </w:rPr>
        <w:t>Examples are, water, sugar solutions, glycerin, silicone oils, light hydrocarbons, air, alcohol and glycerol.</w:t>
      </w:r>
    </w:p>
    <w:p>
      <w:pPr>
        <w:pStyle w:val="Normal"/>
        <w:bidi w:val="0"/>
        <w:jc w:val="start"/>
        <w:rPr>
          <w:rFonts w:ascii="Fira Code" w:hAnsi="Fira Code"/>
          <w:sz w:val="22"/>
          <w:szCs w:val="22"/>
        </w:rPr>
      </w:pPr>
      <w:r>
        <w:rPr>
          <w:rFonts w:ascii="Fira Code" w:hAnsi="Fira Code"/>
          <w:sz w:val="22"/>
          <w:szCs w:val="22"/>
        </w:rPr>
      </w:r>
    </w:p>
    <w:p>
      <w:pPr>
        <w:pStyle w:val="Normal"/>
        <w:bidi w:val="0"/>
        <w:jc w:val="start"/>
        <w:rPr>
          <w:rFonts w:ascii="Fira Code" w:hAnsi="Fira Code"/>
          <w:sz w:val="22"/>
          <w:szCs w:val="22"/>
        </w:rPr>
      </w:pPr>
      <w:r>
        <w:rPr>
          <w:rFonts w:ascii="Fira Code" w:hAnsi="Fira Code"/>
          <w:sz w:val="22"/>
          <w:szCs w:val="22"/>
        </w:rPr>
        <w:t>For this class of fluids, the relationship between the shear stress and shear rate is called Newton’s law of viscosity, expressed as</w:t>
      </w:r>
    </w:p>
    <w:p>
      <w:pPr>
        <w:pStyle w:val="Normal"/>
        <w:bidi w:val="0"/>
        <w:jc w:val="start"/>
        <w:rPr>
          <w:rFonts w:ascii="Fira Code" w:hAnsi="Fira Code"/>
          <w:sz w:val="22"/>
          <w:szCs w:val="22"/>
        </w:rPr>
      </w:pPr>
      <w:r>
        <w:rPr>
          <w:rFonts w:ascii="Fira Code" w:hAnsi="Fira Code"/>
          <w:sz w:val="22"/>
          <w:szCs w:val="22"/>
        </w:rPr>
      </w:r>
    </w:p>
    <w:p>
      <w:pPr>
        <w:pStyle w:val="Normal"/>
        <w:bidi w:val="0"/>
        <w:jc w:val="start"/>
        <w:rPr>
          <w:rFonts w:ascii="Fira Code" w:hAnsi="Fira Code"/>
          <w:sz w:val="22"/>
          <w:szCs w:val="22"/>
        </w:rPr>
      </w:pPr>
      <w:r>
        <w:rPr/>
      </w:r>
      <m:oMathPara xmlns:m="http://schemas.openxmlformats.org/officeDocument/2006/math">
        <m:oMathParaPr>
          <m:jc m:val="left"/>
        </m:oMathParaPr>
        <m:oMath>
          <m:r>
            <m:t xml:space="preserve">τ</m:t>
          </m:r>
          <m:r>
            <m:t xml:space="preserve">=</m:t>
          </m:r>
          <m:r>
            <m:t xml:space="preserve">μ</m:t>
          </m:r>
          <m:f>
            <m:num>
              <m:r>
                <m:t xml:space="preserve">δ</m:t>
              </m:r>
              <m:r>
                <m:t xml:space="preserve">u</m:t>
              </m:r>
            </m:num>
            <m:den>
              <m:r>
                <m:t xml:space="preserve">δ</m:t>
              </m:r>
              <m:r>
                <m:t xml:space="preserve">y</m:t>
              </m:r>
            </m:den>
          </m:f>
        </m:oMath>
      </m:oMathPara>
    </w:p>
    <w:p>
      <w:pPr>
        <w:pStyle w:val="Normal"/>
        <w:bidi w:val="0"/>
        <w:jc w:val="start"/>
        <w:rPr>
          <w:rFonts w:ascii="Fira Code" w:hAnsi="Fira Code"/>
          <w:sz w:val="22"/>
          <w:szCs w:val="22"/>
        </w:rPr>
      </w:pPr>
      <w:r>
        <w:rPr/>
      </w:r>
      <m:oMathPara xmlns:m="http://schemas.openxmlformats.org/officeDocument/2006/math">
        <m:oMathParaPr>
          <m:jc m:val="left"/>
        </m:oMathParaPr>
        <m:oMath>
          <m:r>
            <m:t xml:space="preserve">μ</m:t>
          </m:r>
          <m:r>
            <m:t xml:space="preserve">=</m:t>
          </m:r>
          <m:r>
            <m:t xml:space="preserve">viscosity</m:t>
          </m:r>
        </m:oMath>
      </m:oMathPara>
    </w:p>
    <w:p>
      <w:pPr>
        <w:pStyle w:val="Normal"/>
        <w:bidi w:val="0"/>
        <w:jc w:val="start"/>
        <w:rPr>
          <w:rFonts w:ascii="Fira Code" w:hAnsi="Fira Code"/>
          <w:sz w:val="22"/>
          <w:szCs w:val="22"/>
        </w:rPr>
      </w:pPr>
      <w:r>
        <w:rPr>
          <w:rFonts w:ascii="Fira Code" w:hAnsi="Fira Code"/>
          <w:sz w:val="22"/>
          <w:szCs w:val="22"/>
        </w:rPr>
      </w:r>
      <m:oMath xmlns:m="http://schemas.openxmlformats.org/officeDocument/2006/math">
        <m:f>
          <m:num>
            <m:r>
              <m:t xml:space="preserve">du</m:t>
            </m:r>
          </m:num>
          <m:den>
            <m:r>
              <m:t xml:space="preserve">dy</m:t>
            </m:r>
          </m:den>
        </m:f>
        <m:r>
          <m:t xml:space="preserve">=</m:t>
        </m:r>
        <m:r>
          <m:t xml:space="preserve">Velocity</m:t>
        </m:r>
        <m:r>
          <m:t xml:space="preserve">Gradient</m:t>
        </m:r>
        <m:r>
          <m:t xml:space="preserve">=</m:t>
        </m:r>
        <m:r>
          <m:t xml:space="preserve">Shear</m:t>
        </m:r>
        <m:r>
          <m:t xml:space="preserve">rate</m:t>
        </m:r>
        <m:r>
          <m:t xml:space="preserve">=</m:t>
        </m:r>
        <m:r>
          <m:t xml:space="preserve">Rate</m:t>
        </m:r>
        <m:r>
          <m:t xml:space="preserve">of</m:t>
        </m:r>
        <m:r>
          <m:t xml:space="preserve">Deformation</m:t>
        </m:r>
      </m:oMath>
      <w:r>
        <w:rPr>
          <w:rFonts w:ascii="Fira Code" w:hAnsi="Fira Code"/>
          <w:sz w:val="22"/>
          <w:szCs w:val="22"/>
        </w:rPr>
        <w:t>.</w:t>
      </w:r>
    </w:p>
    <w:p>
      <w:pPr>
        <w:pStyle w:val="Normal"/>
        <w:bidi w:val="0"/>
        <w:jc w:val="start"/>
        <w:rPr>
          <w:rFonts w:ascii="Fira Code" w:hAnsi="Fira Code"/>
          <w:sz w:val="22"/>
          <w:szCs w:val="22"/>
        </w:rPr>
      </w:pPr>
      <w:r>
        <w:rPr>
          <w:rFonts w:ascii="Fira Code" w:hAnsi="Fira Code"/>
          <w:sz w:val="22"/>
          <w:szCs w:val="22"/>
        </w:rPr>
      </w:r>
    </w:p>
    <w:p>
      <w:pPr>
        <w:pStyle w:val="Normal"/>
        <w:bidi w:val="0"/>
        <w:jc w:val="start"/>
        <w:rPr>
          <w:rFonts w:ascii="Fira Code" w:hAnsi="Fira Code"/>
          <w:sz w:val="22"/>
          <w:szCs w:val="22"/>
        </w:rPr>
      </w:pPr>
      <w:r>
        <w:rPr>
          <w:rFonts w:ascii="Fira Code" w:hAnsi="Fira Code"/>
          <w:sz w:val="22"/>
          <w:szCs w:val="22"/>
        </w:rPr>
        <w:t>NON-NEWTONIAN FLUIDS</w:t>
      </w:r>
    </w:p>
    <w:p>
      <w:pPr>
        <w:pStyle w:val="Normal"/>
        <w:bidi w:val="0"/>
        <w:jc w:val="start"/>
        <w:rPr>
          <w:rFonts w:ascii="Fira Code" w:hAnsi="Fira Code"/>
          <w:sz w:val="22"/>
          <w:szCs w:val="22"/>
        </w:rPr>
      </w:pPr>
      <w:r>
        <w:rPr>
          <w:rFonts w:ascii="Fira Code" w:hAnsi="Fira Code"/>
          <w:sz w:val="22"/>
          <w:szCs w:val="22"/>
        </w:rPr>
        <w:t>Most fluids are in fact non-newtonian. They are fluids that do not obey newton’s law of viscosity i.e. the relationship between the shear stress and shear rate is not linear.</w:t>
      </w:r>
    </w:p>
    <w:p>
      <w:pPr>
        <w:pStyle w:val="Normal"/>
        <w:bidi w:val="0"/>
        <w:jc w:val="start"/>
        <w:rPr>
          <w:rFonts w:ascii="Fira Code" w:hAnsi="Fira Code"/>
          <w:sz w:val="22"/>
          <w:szCs w:val="22"/>
        </w:rPr>
      </w:pPr>
      <w:r>
        <w:rPr>
          <w:rFonts w:ascii="Fira Code" w:hAnsi="Fira Code"/>
          <w:sz w:val="22"/>
          <w:szCs w:val="22"/>
        </w:rPr>
      </w:r>
    </w:p>
    <w:p>
      <w:pPr>
        <w:pStyle w:val="Normal"/>
        <w:bidi w:val="0"/>
        <w:jc w:val="start"/>
        <w:rPr>
          <w:rFonts w:ascii="Fira Code" w:hAnsi="Fira Code"/>
          <w:sz w:val="22"/>
          <w:szCs w:val="22"/>
        </w:rPr>
      </w:pPr>
      <w:r>
        <w:rPr>
          <w:rFonts w:ascii="Fira Code" w:hAnsi="Fira Code"/>
          <w:sz w:val="22"/>
          <w:szCs w:val="22"/>
        </w:rPr>
        <w:t>SUB-CLASSIFICATIONS OF NON-NEWTONIAN FLUIDS</w:t>
      </w:r>
    </w:p>
    <w:p>
      <w:pPr>
        <w:pStyle w:val="Normal"/>
        <w:bidi w:val="0"/>
        <w:jc w:val="start"/>
        <w:rPr>
          <w:rFonts w:ascii="Fira Code" w:hAnsi="Fira Code"/>
          <w:sz w:val="22"/>
          <w:szCs w:val="22"/>
        </w:rPr>
      </w:pPr>
      <w:r>
        <w:rPr>
          <w:rFonts w:ascii="Fira Code" w:hAnsi="Fira Code"/>
          <w:sz w:val="22"/>
          <w:szCs w:val="22"/>
        </w:rPr>
        <w:t>1. Pseudoplastic fluids: These are called shear-thinning fluids</w:t>
      </w:r>
    </w:p>
    <w:p>
      <w:pPr>
        <w:pStyle w:val="Normal"/>
        <w:bidi w:val="0"/>
        <w:jc w:val="start"/>
        <w:rPr>
          <w:rFonts w:ascii="Fira Code" w:hAnsi="Fira Code"/>
          <w:sz w:val="22"/>
          <w:szCs w:val="22"/>
        </w:rPr>
      </w:pPr>
      <w:r>
        <w:rPr>
          <w:rFonts w:ascii="Fira Code" w:hAnsi="Fira Code"/>
          <w:sz w:val="22"/>
          <w:szCs w:val="22"/>
        </w:rPr>
        <w:t>2. Dilatant fluids: These are also known as shear-thickening fluids</w:t>
      </w:r>
    </w:p>
    <w:p>
      <w:pPr>
        <w:pStyle w:val="Normal"/>
        <w:bidi w:val="0"/>
        <w:jc w:val="start"/>
        <w:rPr>
          <w:rFonts w:ascii="Fira Code" w:hAnsi="Fira Code"/>
          <w:sz w:val="22"/>
          <w:szCs w:val="22"/>
        </w:rPr>
      </w:pPr>
      <w:r>
        <w:rPr>
          <w:rFonts w:ascii="Fira Code" w:hAnsi="Fira Code"/>
          <w:sz w:val="22"/>
          <w:szCs w:val="22"/>
        </w:rPr>
        <w:t>3. Yield stress fluids: Have a critical stress below which they act like solids but flow like liquids. This means each of these liquids have their critical stress points, below this stress points, they act like solids but on reaching or passing that stress point, they act like liquids. e.g. toothpaste, cement, mud, mayonnaise etc.</w:t>
      </w:r>
    </w:p>
    <w:p>
      <w:pPr>
        <w:pStyle w:val="Normal"/>
        <w:bidi w:val="0"/>
        <w:jc w:val="start"/>
        <w:rPr>
          <w:rFonts w:ascii="Fira Code" w:hAnsi="Fira Code"/>
          <w:sz w:val="22"/>
          <w:szCs w:val="22"/>
        </w:rPr>
      </w:pPr>
      <w:r>
        <w:rPr>
          <w:rFonts w:ascii="Fira Code" w:hAnsi="Fira Code"/>
          <w:sz w:val="22"/>
          <w:szCs w:val="22"/>
        </w:rPr>
        <w:t>4. Viscoelastic fluids: These have both viscous and elastic properties e.g. honey, some polymers, saliva, mucus etc.</w:t>
      </w:r>
    </w:p>
    <w:p>
      <w:pPr>
        <w:pStyle w:val="Normal"/>
        <w:bidi w:val="0"/>
        <w:jc w:val="start"/>
        <w:rPr>
          <w:rFonts w:ascii="Fira Code" w:hAnsi="Fira Code"/>
          <w:sz w:val="22"/>
          <w:szCs w:val="22"/>
        </w:rPr>
      </w:pPr>
      <w:r>
        <w:rPr>
          <w:rFonts w:ascii="Fira Code" w:hAnsi="Fira Code"/>
          <w:sz w:val="22"/>
          <w:szCs w:val="22"/>
        </w:rPr>
      </w:r>
    </w:p>
    <w:p>
      <w:pPr>
        <w:pStyle w:val="Normal"/>
        <w:bidi w:val="0"/>
        <w:jc w:val="start"/>
        <w:rPr>
          <w:rFonts w:ascii="Fira Code" w:hAnsi="Fira Code"/>
          <w:sz w:val="22"/>
          <w:szCs w:val="22"/>
        </w:rPr>
      </w:pPr>
      <w:r>
        <w:rPr>
          <w:rFonts w:ascii="Fira Code" w:hAnsi="Fira Code"/>
          <w:sz w:val="22"/>
          <w:szCs w:val="22"/>
        </w:rPr>
        <w:t>CLASSIFICATION OF FLUIDS</w:t>
      </w:r>
    </w:p>
    <w:p>
      <w:pPr>
        <w:pStyle w:val="Normal"/>
        <w:bidi w:val="0"/>
        <w:jc w:val="start"/>
        <w:rPr>
          <w:rFonts w:ascii="Fira Code" w:hAnsi="Fira Code"/>
          <w:sz w:val="22"/>
          <w:szCs w:val="22"/>
        </w:rPr>
      </w:pPr>
      <w:r>
        <w:rPr>
          <w:rFonts w:ascii="Fira Code" w:hAnsi="Fira Code"/>
          <w:sz w:val="22"/>
          <w:szCs w:val="22"/>
        </w:rPr>
        <w:t>Ideal Plastic Fluids</w:t>
      </w:r>
    </w:p>
    <w:p>
      <w:pPr>
        <w:pStyle w:val="Normal"/>
        <w:bidi w:val="0"/>
        <w:jc w:val="start"/>
        <w:rPr>
          <w:rFonts w:ascii="Fira Code" w:hAnsi="Fira Code"/>
          <w:sz w:val="22"/>
          <w:szCs w:val="22"/>
        </w:rPr>
      </w:pPr>
      <w:r>
        <w:rPr>
          <w:rFonts w:ascii="Fira Code" w:hAnsi="Fira Code"/>
          <w:sz w:val="22"/>
          <w:szCs w:val="22"/>
        </w:rPr>
        <w:t>Are fluids that have their shear stress linearly proportional to the shear rate but the shear stress is greater than their yield value (resistance to deformation)</w:t>
      </w:r>
    </w:p>
    <w:p>
      <w:pPr>
        <w:pStyle w:val="Normal"/>
        <w:bidi w:val="0"/>
        <w:jc w:val="start"/>
        <w:rPr>
          <w:rFonts w:ascii="Fira Code" w:hAnsi="Fira Code"/>
          <w:sz w:val="22"/>
          <w:szCs w:val="22"/>
        </w:rPr>
      </w:pPr>
      <w:r>
        <w:rPr>
          <w:rFonts w:ascii="Fira Code" w:hAnsi="Fira Code"/>
          <w:sz w:val="22"/>
          <w:szCs w:val="22"/>
        </w:rPr>
      </w:r>
    </w:p>
    <w:p>
      <w:pPr>
        <w:pStyle w:val="Normal"/>
        <w:bidi w:val="0"/>
        <w:jc w:val="start"/>
        <w:rPr>
          <w:rFonts w:ascii="Fira Code" w:hAnsi="Fira Code"/>
          <w:sz w:val="22"/>
          <w:szCs w:val="22"/>
        </w:rPr>
      </w:pPr>
      <w:r>
        <w:rPr>
          <w:rFonts w:ascii="Fira Code" w:hAnsi="Fira Code"/>
          <w:sz w:val="22"/>
          <w:szCs w:val="22"/>
        </w:rPr>
        <w:t>Ideal Fluids</w:t>
      </w:r>
    </w:p>
    <w:p>
      <w:pPr>
        <w:pStyle w:val="Normal"/>
        <w:bidi w:val="0"/>
        <w:jc w:val="start"/>
        <w:rPr>
          <w:rFonts w:ascii="Fira Code" w:hAnsi="Fira Code"/>
          <w:sz w:val="22"/>
          <w:szCs w:val="22"/>
        </w:rPr>
      </w:pPr>
      <w:r>
        <w:rPr>
          <w:rFonts w:ascii="Fira Code" w:hAnsi="Fira Code"/>
          <w:sz w:val="22"/>
          <w:szCs w:val="22"/>
        </w:rPr>
        <w:t>They actually do not exist in physical/real life. This is a class of fluids that have no viscosity.</w:t>
      </w:r>
    </w:p>
    <w:p>
      <w:pPr>
        <w:pStyle w:val="Normal"/>
        <w:bidi w:val="0"/>
        <w:jc w:val="start"/>
        <w:rPr>
          <w:rFonts w:ascii="Fira Code" w:hAnsi="Fira Code"/>
          <w:sz w:val="22"/>
          <w:szCs w:val="22"/>
        </w:rPr>
      </w:pPr>
      <w:r>
        <w:rPr>
          <w:rFonts w:ascii="Fira Code" w:hAnsi="Fira Code"/>
          <w:sz w:val="22"/>
          <w:szCs w:val="22"/>
        </w:rPr>
      </w:r>
    </w:p>
    <w:p>
      <w:pPr>
        <w:pStyle w:val="Normal"/>
        <w:bidi w:val="0"/>
        <w:jc w:val="start"/>
        <w:rPr>
          <w:rFonts w:ascii="Fira Code" w:hAnsi="Fira Code"/>
          <w:sz w:val="22"/>
          <w:szCs w:val="22"/>
        </w:rPr>
      </w:pPr>
      <w:r>
        <w:rPr>
          <w:rFonts w:ascii="Fira Code" w:hAnsi="Fira Code"/>
          <w:sz w:val="22"/>
          <w:szCs w:val="22"/>
        </w:rPr>
        <w:t>FLUID FLOW</w:t>
      </w:r>
    </w:p>
    <w:p>
      <w:pPr>
        <w:pStyle w:val="Normal"/>
        <w:bidi w:val="0"/>
        <w:jc w:val="start"/>
        <w:rPr>
          <w:rFonts w:ascii="Fira Code" w:hAnsi="Fira Code"/>
          <w:sz w:val="22"/>
          <w:szCs w:val="22"/>
        </w:rPr>
      </w:pPr>
      <w:r>
        <w:rPr>
          <w:rFonts w:ascii="Fira Code" w:hAnsi="Fira Code"/>
          <w:sz w:val="22"/>
          <w:szCs w:val="22"/>
        </w:rPr>
        <w:t>CLASSIFICATION OF FLUID FLOWS</w:t>
      </w:r>
    </w:p>
    <w:p>
      <w:pPr>
        <w:pStyle w:val="Normal"/>
        <w:bidi w:val="0"/>
        <w:jc w:val="start"/>
        <w:rPr>
          <w:rFonts w:ascii="Fira Code" w:hAnsi="Fira Code"/>
          <w:sz w:val="22"/>
          <w:szCs w:val="22"/>
        </w:rPr>
      </w:pPr>
      <w:r>
        <w:rPr>
          <w:rFonts w:ascii="Fira Code" w:hAnsi="Fira Code"/>
          <w:sz w:val="22"/>
          <w:szCs w:val="22"/>
        </w:rPr>
        <w:t>1. COMPRESSIBLE AND INCOMPRESSIBLE: In compressible flows, there is density change in the fluid during flow while in incompressible, there is no density change.</w:t>
      </w:r>
    </w:p>
    <w:p>
      <w:pPr>
        <w:pStyle w:val="Normal"/>
        <w:bidi w:val="0"/>
        <w:jc w:val="start"/>
        <w:rPr>
          <w:rFonts w:ascii="Fira Code" w:hAnsi="Fira Code"/>
          <w:sz w:val="22"/>
          <w:szCs w:val="22"/>
        </w:rPr>
      </w:pPr>
      <w:r>
        <w:rPr>
          <w:rFonts w:ascii="Fira Code" w:hAnsi="Fira Code"/>
          <w:sz w:val="22"/>
          <w:szCs w:val="22"/>
        </w:rPr>
        <w:t>2. STEADY AND UNSTEADY: When conditions of the flow (e.g. velovity, pressure) don’t change with time, such flow is steady but if there are changes with time, it is an unsteady flow.</w:t>
      </w:r>
    </w:p>
    <w:p>
      <w:pPr>
        <w:pStyle w:val="Normal"/>
        <w:bidi w:val="0"/>
        <w:jc w:val="start"/>
        <w:rPr>
          <w:rFonts w:ascii="Fira Code" w:hAnsi="Fira Code"/>
          <w:sz w:val="22"/>
          <w:szCs w:val="22"/>
        </w:rPr>
      </w:pPr>
      <w:r>
        <w:rPr>
          <w:rFonts w:ascii="Fira Code" w:hAnsi="Fira Code"/>
          <w:sz w:val="22"/>
          <w:szCs w:val="22"/>
        </w:rPr>
        <w:t>3. UNIFORM AND NON-UNIFORM: In uniform flow, velocity is constant at all points across a specific cross-section during fluid flow.</w:t>
      </w:r>
    </w:p>
    <w:p>
      <w:pPr>
        <w:pStyle w:val="Normal"/>
        <w:bidi w:val="0"/>
        <w:jc w:val="start"/>
        <w:rPr>
          <w:rFonts w:ascii="Fira Code" w:hAnsi="Fira Code"/>
          <w:sz w:val="22"/>
          <w:szCs w:val="22"/>
        </w:rPr>
      </w:pPr>
      <w:r>
        <w:rPr>
          <w:rFonts w:ascii="Fira Code" w:hAnsi="Fira Code"/>
          <w:sz w:val="22"/>
          <w:szCs w:val="22"/>
        </w:rPr>
        <w:t>4. LAMINAR AND TURBULENT: Laminar flows are smooth and streamline, whereas turbulent flows are irregular and chaotic</w:t>
      </w:r>
    </w:p>
    <w:p>
      <w:pPr>
        <w:pStyle w:val="Normal"/>
        <w:bidi w:val="0"/>
        <w:jc w:val="start"/>
        <w:rPr>
          <w:rFonts w:ascii="Fira Code" w:hAnsi="Fira Code"/>
          <w:sz w:val="22"/>
          <w:szCs w:val="22"/>
        </w:rPr>
      </w:pPr>
      <w:r>
        <w:rPr>
          <w:rFonts w:ascii="Fira Code" w:hAnsi="Fira Code"/>
          <w:sz w:val="22"/>
          <w:szCs w:val="22"/>
        </w:rPr>
      </w:r>
    </w:p>
    <w:p>
      <w:pPr>
        <w:pStyle w:val="Normal"/>
        <w:bidi w:val="0"/>
        <w:jc w:val="start"/>
        <w:rPr>
          <w:rFonts w:ascii="Fira Code" w:hAnsi="Fira Code"/>
          <w:sz w:val="22"/>
          <w:szCs w:val="22"/>
        </w:rPr>
      </w:pPr>
      <w:r>
        <w:rPr>
          <w:rFonts w:ascii="Fira Code" w:hAnsi="Fira Code"/>
          <w:sz w:val="22"/>
          <w:szCs w:val="22"/>
        </w:rPr>
        <w:t>IMPORTANT PROPERTIES IN FLUID ANALYSIS</w:t>
      </w:r>
    </w:p>
    <w:p>
      <w:pPr>
        <w:pStyle w:val="Normal"/>
        <w:bidi w:val="0"/>
        <w:jc w:val="start"/>
        <w:rPr>
          <w:rFonts w:ascii="Fira Code" w:hAnsi="Fira Code"/>
          <w:sz w:val="22"/>
          <w:szCs w:val="22"/>
        </w:rPr>
      </w:pPr>
      <w:r>
        <w:rPr>
          <w:rFonts w:ascii="Fira Code" w:hAnsi="Fira Code"/>
          <w:sz w:val="22"/>
          <w:szCs w:val="22"/>
        </w:rPr>
        <w:t>1. Density: This is mass per unit volume and typically used to characterize the mass of a fluid system</w:t>
      </w:r>
    </w:p>
    <w:p>
      <w:pPr>
        <w:pStyle w:val="Normal"/>
        <w:bidi w:val="0"/>
        <w:jc w:val="start"/>
        <w:rPr>
          <w:rFonts w:ascii="Fira Code" w:hAnsi="Fira Code"/>
          <w:sz w:val="22"/>
          <w:szCs w:val="22"/>
        </w:rPr>
      </w:pPr>
      <w:r>
        <w:rPr/>
      </w:r>
      <m:oMathPara xmlns:m="http://schemas.openxmlformats.org/officeDocument/2006/math">
        <m:oMathParaPr>
          <m:jc m:val="left"/>
        </m:oMathParaPr>
        <m:oMath>
          <m:r>
            <m:t xml:space="preserve">ρ</m:t>
          </m:r>
          <m:r>
            <m:t xml:space="preserve">=</m:t>
          </m:r>
          <m:f>
            <m:num>
              <m:r>
                <m:t xml:space="preserve">m</m:t>
              </m:r>
            </m:num>
            <m:den>
              <m:r>
                <m:t xml:space="preserve">v</m:t>
              </m:r>
            </m:den>
          </m:f>
        </m:oMath>
      </m:oMathPara>
    </w:p>
    <w:p>
      <w:pPr>
        <w:pStyle w:val="Normal"/>
        <w:bidi w:val="0"/>
        <w:jc w:val="start"/>
        <w:rPr>
          <w:rFonts w:ascii="Fira Code" w:hAnsi="Fira Code"/>
          <w:sz w:val="22"/>
          <w:szCs w:val="22"/>
        </w:rPr>
      </w:pPr>
      <w:r>
        <w:rPr>
          <w:rFonts w:ascii="Fira Code" w:hAnsi="Fira Code"/>
          <w:sz w:val="22"/>
          <w:szCs w:val="22"/>
        </w:rPr>
        <w:t xml:space="preserve">For liquids, variation in pressure and temperature generally have a effect on density but for gases, density is strongly influenced by pressure and temperature. In thermodynamics, specific volume </w:t>
      </w:r>
      <w:r>
        <w:rPr/>
      </w:r>
      <m:oMath xmlns:m="http://schemas.openxmlformats.org/officeDocument/2006/math">
        <m:acc>
          <m:accPr>
            <m:chr m:val="¯"/>
          </m:accPr>
          <m:e>
            <m:r>
              <m:t xml:space="preserve">v</m:t>
            </m:r>
          </m:e>
        </m:acc>
        <m:r>
          <m:t xml:space="preserve">=</m:t>
        </m:r>
        <m:f>
          <m:num>
            <m:r>
              <m:t xml:space="preserve">1</m:t>
            </m:r>
          </m:num>
          <m:den>
            <m:r>
              <m:t xml:space="preserve">ρ</m:t>
            </m:r>
          </m:den>
        </m:f>
      </m:oMath>
      <w:r>
        <w:rPr>
          <w:rFonts w:ascii="Fira Code" w:hAnsi="Fira Code"/>
          <w:sz w:val="22"/>
          <w:szCs w:val="22"/>
        </w:rPr>
        <w:t xml:space="preserve"> was considered; however, in fluid mechanics, we use density more often.</w:t>
      </w:r>
    </w:p>
    <w:p>
      <w:pPr>
        <w:pStyle w:val="Normal"/>
        <w:bidi w:val="0"/>
        <w:jc w:val="start"/>
        <w:rPr>
          <w:rFonts w:ascii="Fira Code" w:hAnsi="Fira Code"/>
          <w:sz w:val="22"/>
          <w:szCs w:val="22"/>
        </w:rPr>
      </w:pPr>
      <w:r>
        <w:rPr>
          <w:rFonts w:ascii="Fira Code" w:hAnsi="Fira Code"/>
          <w:sz w:val="22"/>
          <w:szCs w:val="22"/>
        </w:rPr>
        <w:t>2. Specific Weight: This is defined as weight per unit volume</w:t>
      </w:r>
    </w:p>
    <w:p>
      <w:pPr>
        <w:pStyle w:val="Normal"/>
        <w:bidi w:val="0"/>
        <w:jc w:val="start"/>
        <w:rPr>
          <w:rFonts w:ascii="Fira Code" w:hAnsi="Fira Code"/>
          <w:sz w:val="22"/>
          <w:szCs w:val="22"/>
        </w:rPr>
      </w:pPr>
      <w:r>
        <w:rPr/>
      </w:r>
      <m:oMathPara xmlns:m="http://schemas.openxmlformats.org/officeDocument/2006/math">
        <m:oMathParaPr>
          <m:jc m:val="left"/>
        </m:oMathParaPr>
        <m:oMath>
          <m:r>
            <m:t xml:space="preserve">γ</m:t>
          </m:r>
          <m:r>
            <m:t xml:space="preserve">=</m:t>
          </m:r>
          <m:f>
            <m:num>
              <m:r>
                <m:t xml:space="preserve">W</m:t>
              </m:r>
            </m:num>
            <m:den>
              <m:r>
                <m:t xml:space="preserve">V</m:t>
              </m:r>
            </m:den>
          </m:f>
        </m:oMath>
      </m:oMathPara>
    </w:p>
    <w:p>
      <w:pPr>
        <w:pStyle w:val="Normal"/>
        <w:bidi w:val="0"/>
        <w:jc w:val="start"/>
        <w:rPr>
          <w:rFonts w:ascii="Fira Code" w:hAnsi="Fira Code"/>
          <w:sz w:val="22"/>
          <w:szCs w:val="22"/>
        </w:rPr>
      </w:pPr>
      <w:r>
        <w:rPr/>
      </w:r>
      <m:oMathPara xmlns:m="http://schemas.openxmlformats.org/officeDocument/2006/math">
        <m:oMathParaPr>
          <m:jc m:val="left"/>
        </m:oMathParaPr>
        <m:oMath>
          <m:r>
            <m:t xml:space="preserve">γ</m:t>
          </m:r>
          <m:r>
            <m:t xml:space="preserve">=</m:t>
          </m:r>
          <m:f>
            <m:num>
              <m:r>
                <m:t xml:space="preserve">mg</m:t>
              </m:r>
            </m:num>
            <m:den>
              <m:r>
                <m:t xml:space="preserve">V</m:t>
              </m:r>
            </m:den>
          </m:f>
        </m:oMath>
      </m:oMathPara>
    </w:p>
    <w:p>
      <w:pPr>
        <w:pStyle w:val="Normal"/>
        <w:bidi w:val="0"/>
        <w:jc w:val="start"/>
        <w:rPr>
          <w:rFonts w:ascii="Fira Code" w:hAnsi="Fira Code"/>
          <w:sz w:val="22"/>
          <w:szCs w:val="22"/>
        </w:rPr>
      </w:pPr>
      <w:r>
        <w:rPr/>
      </w:r>
      <m:oMathPara xmlns:m="http://schemas.openxmlformats.org/officeDocument/2006/math">
        <m:oMathParaPr>
          <m:jc m:val="left"/>
        </m:oMathParaPr>
        <m:oMath>
          <m:r>
            <m:t xml:space="preserve">γ</m:t>
          </m:r>
          <m:r>
            <m:t xml:space="preserve">=</m:t>
          </m:r>
          <m:r>
            <m:t xml:space="preserve">ρ</m:t>
          </m:r>
          <m:r>
            <m:t xml:space="preserve">g</m:t>
          </m:r>
        </m:oMath>
      </m:oMathPara>
    </w:p>
    <w:p>
      <w:pPr>
        <w:pStyle w:val="Normal"/>
        <w:bidi w:val="0"/>
        <w:jc w:val="start"/>
        <w:rPr>
          <w:rFonts w:ascii="Fira Code" w:hAnsi="Fira Code"/>
          <w:sz w:val="22"/>
          <w:szCs w:val="22"/>
        </w:rPr>
      </w:pPr>
      <w:r>
        <w:rPr>
          <w:rFonts w:ascii="Fira Code" w:hAnsi="Fira Code"/>
          <w:sz w:val="22"/>
          <w:szCs w:val="22"/>
        </w:rPr>
        <w:t>3. Specific Gravity: Is defined as the ration of density of the fluid to the density for water at some specified temperature.</w:t>
      </w:r>
    </w:p>
    <w:p>
      <w:pPr>
        <w:pStyle w:val="Normal"/>
        <w:bidi w:val="0"/>
        <w:jc w:val="start"/>
        <w:rPr>
          <w:rFonts w:ascii="Fira Code" w:hAnsi="Fira Code"/>
          <w:sz w:val="22"/>
          <w:szCs w:val="22"/>
        </w:rPr>
      </w:pPr>
      <w:r>
        <w:rPr>
          <w:rStyle w:val="Strong"/>
          <w:rFonts w:ascii="Fira Code" w:hAnsi="Fira Code"/>
          <w:sz w:val="22"/>
          <w:szCs w:val="22"/>
          <w:shd w:fill="106EBE" w:val="clear"/>
        </w:rPr>
        <w:t xml:space="preserve">Relative </w:t>
      </w:r>
      <w:r>
        <w:rPr>
          <w:rFonts w:ascii="Fira Code" w:hAnsi="Fira Code"/>
          <w:sz w:val="22"/>
          <w:szCs w:val="22"/>
        </w:rPr>
        <w:t>density is the ratio of the density of a substance to the density of a reference substance, usually water. It is a dimensionless quantity and is often expressed as a decimal or a percentage. On the other hand, specific gravity is the ratio of the density of a substance to the density of water at a specific temperature.</w:t>
      </w:r>
    </w:p>
    <w:p>
      <w:pPr>
        <w:pStyle w:val="Normal"/>
        <w:bidi w:val="0"/>
        <w:jc w:val="start"/>
        <w:rPr>
          <w:rFonts w:ascii="Fira Code" w:hAnsi="Fira Code"/>
          <w:sz w:val="22"/>
          <w:szCs w:val="22"/>
        </w:rPr>
      </w:pPr>
      <w:r>
        <w:rPr>
          <w:rFonts w:ascii="Fira Code" w:hAnsi="Fira Code"/>
          <w:sz w:val="22"/>
          <w:szCs w:val="22"/>
        </w:rPr>
      </w:r>
      <m:oMathPara xmlns:m="http://schemas.openxmlformats.org/officeDocument/2006/math">
        <m:oMathParaPr>
          <m:jc m:val="left"/>
        </m:oMathParaPr>
        <m:oMath>
          <m:r>
            <m:t xml:space="preserve">SG</m:t>
          </m:r>
          <m:r>
            <m:t xml:space="preserve">=</m:t>
          </m:r>
          <m:f>
            <m:num>
              <m:sSub>
                <m:e>
                  <m:r>
                    <m:t xml:space="preserve">ρ</m:t>
                  </m:r>
                </m:e>
                <m:sub>
                  <m:r>
                    <m:t xml:space="preserve">f</m:t>
                  </m:r>
                </m:sub>
              </m:sSub>
            </m:num>
            <m:den>
              <m:sSub>
                <m:e>
                  <m:r>
                    <m:t xml:space="preserve">ρ</m:t>
                  </m:r>
                </m:e>
                <m:sub>
                  <m:sSub>
                    <m:e>
                      <m:r>
                        <m:t xml:space="preserve">H</m:t>
                      </m:r>
                    </m:e>
                    <m:sub>
                      <m:r>
                        <m:t xml:space="preserve">2</m:t>
                      </m:r>
                    </m:sub>
                  </m:sSub>
                  <m:r>
                    <m:t xml:space="preserve">O</m:t>
                  </m:r>
                </m:sub>
              </m:sSub>
            </m:den>
          </m:f>
        </m:oMath>
      </m:oMathPara>
    </w:p>
    <w:p>
      <w:pPr>
        <w:pStyle w:val="Normal"/>
        <w:bidi w:val="0"/>
        <w:jc w:val="start"/>
        <w:rPr>
          <w:rFonts w:ascii="Fira Code" w:hAnsi="Fira Code"/>
          <w:sz w:val="22"/>
          <w:szCs w:val="22"/>
        </w:rPr>
      </w:pPr>
      <w:r>
        <w:rPr>
          <w:rFonts w:ascii="Fira Code" w:hAnsi="Fira Code"/>
          <w:sz w:val="22"/>
          <w:szCs w:val="22"/>
        </w:rPr>
        <w:t>4. Dynamic Viscosity: Density and specific weight are not sufficient to uniquely characterize the behavior of fluids. For example, water and oil can have approximately the same value of density but they have different behaviours when flowing.</w:t>
      </w:r>
    </w:p>
    <w:p>
      <w:pPr>
        <w:pStyle w:val="Normal"/>
        <w:bidi w:val="0"/>
        <w:jc w:val="start"/>
        <w:rPr>
          <w:rFonts w:ascii="Fira Code" w:hAnsi="Fira Code"/>
          <w:sz w:val="22"/>
          <w:szCs w:val="22"/>
        </w:rPr>
      </w:pPr>
      <w:r>
        <w:rPr>
          <w:rFonts w:ascii="Fira Code" w:hAnsi="Fira Code"/>
          <w:sz w:val="22"/>
          <w:szCs w:val="22"/>
        </w:rPr>
        <w:t xml:space="preserve">5. Kinematic Viscosity: </w:t>
      </w:r>
      <w:r>
        <w:rPr>
          <w:rFonts w:ascii="Fira Code" w:hAnsi="Fira Code"/>
          <w:sz w:val="22"/>
          <w:szCs w:val="22"/>
        </w:rPr>
        <w:t>Often in fluid flow problems, dynamic viscosity is combined with density.</w:t>
      </w:r>
      <w:r>
        <w:rPr>
          <w:rFonts w:ascii="Fira Code" w:hAnsi="Fira Code"/>
          <w:sz w:val="22"/>
          <w:szCs w:val="22"/>
        </w:rPr>
        <w:t xml:space="preserve"> This ratio is called kinematic viscosity witht the unit {m^2}/s</w:t>
      </w:r>
    </w:p>
    <w:p>
      <w:pPr>
        <w:pStyle w:val="Normal"/>
        <w:bidi w:val="0"/>
        <w:jc w:val="start"/>
        <w:rPr>
          <w:rFonts w:ascii="Fira Code" w:hAnsi="Fira Code"/>
          <w:sz w:val="22"/>
          <w:szCs w:val="22"/>
        </w:rPr>
      </w:pPr>
      <w:r>
        <w:rPr/>
      </w:r>
    </w:p>
    <w:p>
      <w:pPr>
        <w:pStyle w:val="Normal"/>
        <w:bidi w:val="0"/>
        <w:jc w:val="start"/>
        <w:rPr>
          <w:rFonts w:ascii="Fira Code" w:hAnsi="Fira Code"/>
          <w:sz w:val="22"/>
          <w:szCs w:val="22"/>
        </w:rPr>
      </w:pPr>
      <w:r>
        <w:rPr>
          <w:rFonts w:ascii="Fira Code" w:hAnsi="Fira Code"/>
          <w:sz w:val="22"/>
          <w:szCs w:val="22"/>
        </w:rPr>
        <w:t>LEARN THIS SHIT YOU MOFO KINGSLEY. BEHAVIOUR OF A FLUID BETWEEN TWO PARALLEL PLATES.</w:t>
      </w:r>
    </w:p>
    <w:p>
      <w:pPr>
        <w:pStyle w:val="Normal"/>
        <w:bidi w:val="0"/>
        <w:jc w:val="start"/>
        <w:rPr>
          <w:rFonts w:ascii="Fira Code" w:hAnsi="Fira Code"/>
          <w:sz w:val="22"/>
          <w:szCs w:val="22"/>
        </w:rPr>
      </w:pPr>
      <w:r>
        <w:rPr>
          <w:rFonts w:ascii="Fira Code" w:hAnsi="Fira Code"/>
          <w:sz w:val="22"/>
          <w:szCs w:val="22"/>
        </w:rPr>
        <w:t>Imagine a fluid placed between two very wide plates where the bottom plate is fixed while the upper plate is free to move.</w:t>
      </w:r>
    </w:p>
    <w:p>
      <w:pPr>
        <w:pStyle w:val="Normal"/>
        <w:bidi w:val="0"/>
        <w:jc w:val="start"/>
        <w:rPr>
          <w:rFonts w:ascii="Fira Code" w:hAnsi="Fira Code"/>
          <w:sz w:val="22"/>
          <w:szCs w:val="22"/>
        </w:rPr>
      </w:pPr>
      <w:r>
        <w:rPr>
          <w:rFonts w:ascii="Fira Code" w:hAnsi="Fira Code"/>
          <w:sz w:val="22"/>
          <w:szCs w:val="22"/>
        </w:rPr>
        <w:t>When a force P is applied to the upper plate, it will move continuously with a velocity U. The fluid in contact with the upper plate moves with the plate velocity while the fluid in contact with the bottom fixed plate will have zero velocity.</w:t>
      </w:r>
    </w:p>
    <w:p>
      <w:pPr>
        <w:pStyle w:val="Normal"/>
        <w:bidi w:val="0"/>
        <w:jc w:val="start"/>
        <w:rPr>
          <w:rFonts w:ascii="Fira Code" w:hAnsi="Fira Code"/>
          <w:sz w:val="22"/>
          <w:szCs w:val="22"/>
        </w:rPr>
      </w:pPr>
      <w:r>
        <w:rPr/>
      </w:r>
    </w:p>
    <w:p>
      <w:pPr>
        <w:pStyle w:val="Normal"/>
        <w:bidi w:val="0"/>
        <w:jc w:val="start"/>
        <w:rPr>
          <w:rFonts w:ascii="Fira Code" w:hAnsi="Fira Code"/>
          <w:sz w:val="22"/>
          <w:szCs w:val="22"/>
        </w:rPr>
      </w:pPr>
      <w:r>
        <w:rPr>
          <w:rFonts w:ascii="Fira Code" w:hAnsi="Fira Code"/>
          <w:sz w:val="22"/>
          <w:szCs w:val="22"/>
        </w:rPr>
        <w:t>This implies that the velocity of the fluid between the plates will depend on their distance from the plate defined by the expression:</w:t>
      </w:r>
    </w:p>
    <w:p>
      <w:pPr>
        <w:pStyle w:val="Normal"/>
        <w:bidi w:val="0"/>
        <w:jc w:val="start"/>
        <w:rPr>
          <w:rFonts w:ascii="Fira Code" w:hAnsi="Fira Code"/>
          <w:sz w:val="22"/>
          <w:szCs w:val="22"/>
        </w:rPr>
      </w:pPr>
      <w:r>
        <w:rPr/>
      </w:r>
    </w:p>
    <w:p>
      <w:pPr>
        <w:pStyle w:val="Normal"/>
        <w:bidi w:val="0"/>
        <w:jc w:val="start"/>
        <w:rPr>
          <w:rFonts w:ascii="Fira Code" w:hAnsi="Fira Code"/>
          <w:sz w:val="22"/>
          <w:szCs w:val="22"/>
        </w:rPr>
      </w:pPr>
      <w:r>
        <w:rPr>
          <w:rFonts w:ascii="Fira Code" w:hAnsi="Fira Code"/>
          <w:sz w:val="22"/>
          <w:szCs w:val="22"/>
        </w:rPr>
      </w:r>
      <m:oMathPara xmlns:m="http://schemas.openxmlformats.org/officeDocument/2006/math">
        <m:oMathParaPr>
          <m:jc m:val="left"/>
        </m:oMathParaPr>
        <m:oMath>
          <m:r>
            <m:t xml:space="preserve">u</m:t>
          </m:r>
          <m:r>
            <m:t xml:space="preserve">=</m:t>
          </m:r>
          <m:r>
            <m:t xml:space="preserve">u</m:t>
          </m:r>
          <m:d>
            <m:dPr>
              <m:begChr m:val="("/>
              <m:endChr m:val=")"/>
            </m:dPr>
            <m:e>
              <m:r>
                <m:t xml:space="preserve">y</m:t>
              </m:r>
            </m:e>
          </m:d>
          <m:r>
            <m:t xml:space="preserve">=</m:t>
          </m:r>
          <m:f>
            <m:num>
              <m:r>
                <m:t xml:space="preserve">Uy</m:t>
              </m:r>
            </m:num>
            <m:den>
              <m:r>
                <m:t xml:space="preserve">b</m:t>
              </m:r>
            </m:den>
          </m:f>
        </m:oMath>
      </m:oMathPara>
    </w:p>
    <w:p>
      <w:pPr>
        <w:pStyle w:val="Normal"/>
        <w:bidi w:val="0"/>
        <w:jc w:val="start"/>
        <w:rPr>
          <w:rFonts w:ascii="Fira Code" w:hAnsi="Fira Code"/>
          <w:sz w:val="22"/>
          <w:szCs w:val="22"/>
        </w:rPr>
      </w:pPr>
      <w:r>
        <w:rPr>
          <w:rFonts w:ascii="Fira Code" w:hAnsi="Fira Code"/>
          <w:sz w:val="22"/>
          <w:szCs w:val="22"/>
        </w:rPr>
      </w:r>
      <m:oMathPara xmlns:m="http://schemas.openxmlformats.org/officeDocument/2006/math">
        <m:oMathParaPr>
          <m:jc m:val="left"/>
        </m:oMathParaPr>
        <m:oMath>
          <m:r>
            <m:t xml:space="preserve">u</m:t>
          </m:r>
          <m:r>
            <m:t xml:space="preserve">=</m:t>
          </m:r>
          <m:f>
            <m:num>
              <m:r>
                <m:t xml:space="preserve">Uy</m:t>
              </m:r>
            </m:num>
            <m:den>
              <m:r>
                <m:t xml:space="preserve">b</m:t>
              </m:r>
            </m:den>
          </m:f>
        </m:oMath>
      </m:oMathPara>
    </w:p>
    <w:p>
      <w:pPr>
        <w:pStyle w:val="Normal"/>
        <w:bidi w:val="0"/>
        <w:jc w:val="start"/>
        <w:rPr>
          <w:rFonts w:ascii="Fira Code" w:hAnsi="Fira Code"/>
          <w:sz w:val="22"/>
          <w:szCs w:val="22"/>
        </w:rPr>
      </w:pPr>
      <w:r>
        <w:rPr/>
      </w:r>
    </w:p>
    <w:p>
      <w:pPr>
        <w:pStyle w:val="Normal"/>
        <w:bidi w:val="0"/>
        <w:jc w:val="start"/>
        <w:rPr>
          <w:rFonts w:ascii="Fira Code" w:hAnsi="Fira Code"/>
          <w:sz w:val="22"/>
          <w:szCs w:val="22"/>
        </w:rPr>
      </w:pPr>
      <w:r>
        <w:rPr>
          <w:rFonts w:ascii="Fira Code" w:hAnsi="Fira Code"/>
          <w:sz w:val="22"/>
          <w:szCs w:val="22"/>
        </w:rPr>
      </w:r>
      <m:oMathPara xmlns:m="http://schemas.openxmlformats.org/officeDocument/2006/math">
        <m:oMathParaPr>
          <m:jc m:val="left"/>
        </m:oMathParaPr>
        <m:oMath>
          <m:f>
            <m:num>
              <m:r>
                <m:t xml:space="preserve">du</m:t>
              </m:r>
            </m:num>
            <m:den>
              <m:r>
                <m:t xml:space="preserve">dy</m:t>
              </m:r>
            </m:den>
          </m:f>
          <m:r>
            <m:t xml:space="preserve">=</m:t>
          </m:r>
          <m:r>
            <m:t xml:space="preserve">velocity</m:t>
          </m:r>
          <m:r>
            <m:t xml:space="preserve">gradient</m:t>
          </m:r>
        </m:oMath>
      </m:oMathPara>
    </w:p>
    <w:p>
      <w:pPr>
        <w:pStyle w:val="Normal"/>
        <w:bidi w:val="0"/>
        <w:jc w:val="start"/>
        <w:rPr>
          <w:rFonts w:ascii="Fira Code" w:hAnsi="Fira Code"/>
          <w:sz w:val="22"/>
          <w:szCs w:val="22"/>
        </w:rPr>
      </w:pPr>
      <w:r>
        <w:rPr>
          <w:rFonts w:ascii="Fira Code" w:hAnsi="Fira Code"/>
          <w:sz w:val="22"/>
          <w:szCs w:val="22"/>
        </w:rPr>
      </w:r>
      <m:oMathPara xmlns:m="http://schemas.openxmlformats.org/officeDocument/2006/math">
        <m:oMathParaPr>
          <m:jc m:val="left"/>
        </m:oMathParaPr>
        <m:oMath>
          <m:f>
            <m:num>
              <m:r>
                <m:t xml:space="preserve">du</m:t>
              </m:r>
            </m:num>
            <m:den>
              <m:r>
                <m:t xml:space="preserve">dy</m:t>
              </m:r>
            </m:den>
          </m:f>
          <m:r>
            <m:t xml:space="preserve">=</m:t>
          </m:r>
          <m:f>
            <m:num>
              <m:r>
                <m:t xml:space="preserve">U</m:t>
              </m:r>
            </m:num>
            <m:den>
              <m:r>
                <m:t xml:space="preserve">b</m:t>
              </m:r>
            </m:den>
          </m:f>
        </m:oMath>
      </m:oMathPara>
    </w:p>
    <w:p>
      <w:pPr>
        <w:pStyle w:val="Normal"/>
        <w:bidi w:val="0"/>
        <w:jc w:val="start"/>
        <w:rPr>
          <w:rFonts w:ascii="Fira Code" w:hAnsi="Fira Code"/>
          <w:sz w:val="22"/>
          <w:szCs w:val="22"/>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Fira Code">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Droid Sans Fallback" w:cs="Droid Sans Devanagari"/>
      <w:color w:val="auto"/>
      <w:kern w:val="2"/>
      <w:sz w:val="24"/>
      <w:szCs w:val="24"/>
      <w:lang w:val="en-GB" w:eastAsia="zh-CN" w:bidi="hi-IN"/>
    </w:rPr>
  </w:style>
  <w:style w:type="character" w:styleId="Hyperlink">
    <w:name w:val="Hyperlink"/>
    <w:rPr>
      <w:color w:val="000080"/>
      <w:u w:val="single"/>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Source Han Sans CN"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1396</TotalTime>
  <Application>LibreOffice/7.6.6.3$Linux_X86_64 LibreOffice_project/60$Build-3</Application>
  <AppVersion>15.0000</AppVersion>
  <Pages>4</Pages>
  <Words>1043</Words>
  <Characters>5340</Characters>
  <CharactersWithSpaces>6315</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2024-05-10T10:29:34Z</dcterms:created>
  <dc:creator/>
  <dc:description/>
  <dc:language>en-GB</dc:language>
  <cp:lastModifiedBy/>
  <dcterms:modified xsi:type="dcterms:W3CDTF">2024-05-31T08:08:08Z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