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Question behind: </w:t>
      </w:r>
      <w:r w:rsidDel="00000000" w:rsidR="00000000" w:rsidRPr="00000000">
        <w:rPr>
          <w:rtl w:val="0"/>
        </w:rPr>
        <w:t xml:space="preserve">How you got the idea of project, What user need led you to this?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You know the good project YouDo. This project is very similar to this one, but I didn’t find this service in Innopolis.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behind: </w:t>
      </w:r>
      <w:r w:rsidDel="00000000" w:rsidR="00000000" w:rsidRPr="00000000">
        <w:rPr>
          <w:rtl w:val="0"/>
        </w:rPr>
        <w:t xml:space="preserve">What is the primary platform users will use in your opinion?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Web service, any technology stack.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Question behind: </w:t>
      </w:r>
      <w:r w:rsidDel="00000000" w:rsidR="00000000" w:rsidRPr="00000000">
        <w:rPr>
          <w:rtl w:val="0"/>
        </w:rPr>
        <w:t xml:space="preserve">How will this product generate revenue?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Some percent from transactions and 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Is it a good idea to make a subscription for users and providers. For example you pay n roubles per month to use the service. That’s how we know the profit comes.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Yes, very good idea.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Question behind: </w:t>
      </w:r>
      <w:r w:rsidDel="00000000" w:rsidR="00000000" w:rsidRPr="00000000">
        <w:rPr>
          <w:rtl w:val="0"/>
        </w:rPr>
        <w:t xml:space="preserve">Any suggestions about User Interface?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: Flat style, maybe material design.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