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24D2A4" w14:textId="322325D3" w:rsidR="00976ED5" w:rsidRDefault="00E0602C" w:rsidP="00807CAF">
      <w:r>
        <w:t xml:space="preserve">ABDELHADI Nabih Samy </w:t>
      </w:r>
    </w:p>
    <w:p w14:paraId="77716766" w14:textId="2B73B636" w:rsidR="00691C6B" w:rsidRDefault="00E27558" w:rsidP="00807CAF">
      <w:r>
        <w:t xml:space="preserve">BELAISSAOUI </w:t>
      </w:r>
      <w:proofErr w:type="spellStart"/>
      <w:r>
        <w:t>mohamed</w:t>
      </w:r>
      <w:proofErr w:type="spellEnd"/>
      <w:r w:rsidR="00E0602C">
        <w:t xml:space="preserve"> </w:t>
      </w:r>
      <w:proofErr w:type="spellStart"/>
      <w:r>
        <w:t>elm</w:t>
      </w:r>
      <w:r w:rsidR="00E0602C">
        <w:t>ekki</w:t>
      </w:r>
      <w:proofErr w:type="spellEnd"/>
    </w:p>
    <w:p w14:paraId="48A8C605" w14:textId="77777777" w:rsidR="00807CAF" w:rsidRDefault="00807CAF" w:rsidP="00807CAF">
      <w:bookmarkStart w:id="0" w:name="_GoBack"/>
      <w:bookmarkEnd w:id="0"/>
    </w:p>
    <w:p w14:paraId="58695289" w14:textId="77777777" w:rsidR="00807CAF" w:rsidRDefault="00E27558" w:rsidP="00807CAF">
      <w:pPr>
        <w:rPr>
          <w:rFonts w:ascii="Roboto" w:eastAsia="Roboto" w:hAnsi="Roboto" w:cs="Roboto"/>
          <w:b/>
          <w:bCs/>
        </w:rPr>
      </w:pPr>
      <w:r w:rsidRPr="00E27558">
        <w:rPr>
          <w:rFonts w:ascii="Roboto" w:eastAsia="Roboto" w:hAnsi="Roboto" w:cs="Roboto"/>
          <w:b/>
          <w:bCs/>
        </w:rPr>
        <w:t>La génération d’une instance du problème</w:t>
      </w:r>
      <w:r w:rsidR="00807CAF">
        <w:rPr>
          <w:rFonts w:ascii="Roboto" w:eastAsia="Roboto" w:hAnsi="Roboto" w:cs="Roboto"/>
          <w:b/>
          <w:bCs/>
        </w:rPr>
        <w:t>.</w:t>
      </w:r>
    </w:p>
    <w:p w14:paraId="0848CAE8" w14:textId="5B9044B5" w:rsidR="00E27558" w:rsidRPr="00807CAF" w:rsidRDefault="00E27558" w:rsidP="00807CAF">
      <w:pPr>
        <w:ind w:firstLine="708"/>
        <w:rPr>
          <w:rFonts w:ascii="Roboto" w:eastAsia="Roboto" w:hAnsi="Roboto" w:cs="Roboto"/>
          <w:b/>
          <w:bCs/>
        </w:rPr>
      </w:pPr>
      <w:r>
        <w:rPr>
          <w:rFonts w:ascii="Roboto" w:eastAsia="Roboto" w:hAnsi="Roboto" w:cs="Roboto"/>
        </w:rPr>
        <w:t xml:space="preserve">Pour ce qui est de la génération on va créer un tableau de </w:t>
      </w:r>
      <w:r w:rsidRPr="00E27558">
        <w:rPr>
          <w:rFonts w:ascii="Roboto" w:eastAsia="Roboto" w:hAnsi="Roboto" w:cs="Roboto"/>
          <w:b/>
          <w:bCs/>
        </w:rPr>
        <w:t>N</w:t>
      </w:r>
      <w:r>
        <w:rPr>
          <w:rFonts w:ascii="Roboto" w:eastAsia="Roboto" w:hAnsi="Roboto" w:cs="Roboto"/>
        </w:rPr>
        <w:t xml:space="preserve"> éléments à valeur aléatoire comprise entre </w:t>
      </w:r>
      <w:r w:rsidRPr="00E27558">
        <w:rPr>
          <w:rFonts w:ascii="Roboto" w:eastAsia="Roboto" w:hAnsi="Roboto" w:cs="Roboto"/>
          <w:b/>
          <w:bCs/>
        </w:rPr>
        <w:t>0</w:t>
      </w:r>
      <w:r>
        <w:rPr>
          <w:rFonts w:ascii="Roboto" w:eastAsia="Roboto" w:hAnsi="Roboto" w:cs="Roboto"/>
        </w:rPr>
        <w:t xml:space="preserve"> et </w:t>
      </w:r>
      <w:proofErr w:type="spellStart"/>
      <w:r w:rsidRPr="00E27558">
        <w:rPr>
          <w:rFonts w:ascii="Roboto" w:eastAsia="Roboto" w:hAnsi="Roboto" w:cs="Roboto"/>
          <w:b/>
          <w:bCs/>
        </w:rPr>
        <w:t>maxVal</w:t>
      </w:r>
      <w:proofErr w:type="spellEnd"/>
      <w:r>
        <w:rPr>
          <w:rFonts w:ascii="Roboto" w:eastAsia="Roboto" w:hAnsi="Roboto" w:cs="Roboto"/>
          <w:b/>
          <w:bCs/>
        </w:rPr>
        <w:t>.</w:t>
      </w:r>
    </w:p>
    <w:p w14:paraId="633F2DBF" w14:textId="47D987EA" w:rsidR="00691C6B" w:rsidRPr="00807CAF" w:rsidRDefault="00691C6B" w:rsidP="00807CAF">
      <w:pPr>
        <w:spacing w:after="0" w:line="240" w:lineRule="auto"/>
        <w:rPr>
          <w:rFonts w:ascii="Roboto" w:eastAsia="Roboto" w:hAnsi="Roboto" w:cs="Roboto"/>
          <w:b/>
          <w:bCs/>
        </w:rPr>
      </w:pPr>
      <w:r w:rsidRPr="00E27558">
        <w:rPr>
          <w:rFonts w:ascii="Roboto" w:eastAsia="Roboto" w:hAnsi="Roboto" w:cs="Roboto"/>
          <w:b/>
          <w:bCs/>
        </w:rPr>
        <w:t>La modélisation d’une solution au problème.</w:t>
      </w:r>
    </w:p>
    <w:p w14:paraId="483726FB" w14:textId="14EBD31A" w:rsidR="00691C6B" w:rsidRDefault="00E27558" w:rsidP="00807CAF">
      <w:pPr>
        <w:spacing w:after="0" w:line="240" w:lineRule="auto"/>
        <w:ind w:firstLine="708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Un tableau S’ qui aura la même taille que S ou chaque case du tableau prendra une des valeurs clé (</w:t>
      </w:r>
      <w:r>
        <w:rPr>
          <w:rFonts w:ascii="Roboto" w:eastAsia="Roboto" w:hAnsi="Roboto" w:cs="Roboto"/>
        </w:rPr>
        <w:t>1 ou 2</w:t>
      </w:r>
      <w:r>
        <w:rPr>
          <w:rFonts w:ascii="Roboto" w:eastAsia="Roboto" w:hAnsi="Roboto" w:cs="Roboto"/>
        </w:rPr>
        <w:t xml:space="preserve">) pour spécifier l’appartenance de l’élément </w:t>
      </w:r>
      <w:r w:rsidRPr="00E27558">
        <w:rPr>
          <w:rFonts w:ascii="Roboto" w:eastAsia="Roboto" w:hAnsi="Roboto" w:cs="Roboto"/>
          <w:b/>
          <w:bCs/>
        </w:rPr>
        <w:t>S[i]</w:t>
      </w:r>
      <w:r>
        <w:rPr>
          <w:rFonts w:ascii="Roboto" w:eastAsia="Roboto" w:hAnsi="Roboto" w:cs="Roboto"/>
        </w:rPr>
        <w:t xml:space="preserve"> soit à </w:t>
      </w:r>
      <w:r w:rsidRPr="00E27558">
        <w:rPr>
          <w:rFonts w:ascii="Roboto" w:eastAsia="Roboto" w:hAnsi="Roboto" w:cs="Roboto"/>
          <w:b/>
          <w:bCs/>
        </w:rPr>
        <w:t>S1</w:t>
      </w:r>
      <w:r>
        <w:rPr>
          <w:rFonts w:ascii="Roboto" w:eastAsia="Roboto" w:hAnsi="Roboto" w:cs="Roboto"/>
        </w:rPr>
        <w:t xml:space="preserve"> ou </w:t>
      </w:r>
      <w:r w:rsidRPr="00E27558">
        <w:rPr>
          <w:rFonts w:ascii="Roboto" w:eastAsia="Roboto" w:hAnsi="Roboto" w:cs="Roboto"/>
          <w:b/>
          <w:bCs/>
        </w:rPr>
        <w:t>S2</w:t>
      </w:r>
      <w:r>
        <w:rPr>
          <w:rFonts w:ascii="Roboto" w:eastAsia="Roboto" w:hAnsi="Roboto" w:cs="Roboto"/>
        </w:rPr>
        <w:t>.</w:t>
      </w:r>
    </w:p>
    <w:p w14:paraId="14ECC646" w14:textId="77777777" w:rsidR="00691C6B" w:rsidRDefault="00691C6B" w:rsidP="00807CAF">
      <w:pPr>
        <w:spacing w:after="0" w:line="240" w:lineRule="auto"/>
        <w:rPr>
          <w:rFonts w:ascii="Roboto" w:eastAsia="Roboto" w:hAnsi="Roboto" w:cs="Roboto"/>
        </w:rPr>
      </w:pPr>
    </w:p>
    <w:p w14:paraId="5ACB90B3" w14:textId="28C5D06C" w:rsidR="00691C6B" w:rsidRPr="00807CAF" w:rsidRDefault="00691C6B" w:rsidP="00807CAF">
      <w:pPr>
        <w:spacing w:after="0" w:line="240" w:lineRule="auto"/>
        <w:rPr>
          <w:rFonts w:ascii="Roboto" w:eastAsia="Roboto" w:hAnsi="Roboto" w:cs="Roboto"/>
          <w:b/>
          <w:bCs/>
        </w:rPr>
      </w:pPr>
      <w:r w:rsidRPr="00E27558">
        <w:rPr>
          <w:rFonts w:ascii="Roboto" w:eastAsia="Roboto" w:hAnsi="Roboto" w:cs="Roboto"/>
          <w:b/>
          <w:bCs/>
        </w:rPr>
        <w:t>La vérification de la validité d’une solution.</w:t>
      </w:r>
    </w:p>
    <w:p w14:paraId="13527443" w14:textId="70AD34CB" w:rsidR="00691C6B" w:rsidRPr="00691C6B" w:rsidRDefault="00691C6B" w:rsidP="00807CAF">
      <w:pPr>
        <w:spacing w:after="0" w:line="240" w:lineRule="auto"/>
        <w:ind w:firstLine="708"/>
        <w:rPr>
          <w:rFonts w:ascii="Roboto" w:eastAsia="Roboto" w:hAnsi="Roboto" w:cs="Roboto"/>
        </w:rPr>
      </w:pPr>
      <w:r w:rsidRPr="00691C6B">
        <w:rPr>
          <w:rFonts w:ascii="Roboto" w:eastAsia="Roboto" w:hAnsi="Roboto" w:cs="Roboto"/>
        </w:rPr>
        <w:t xml:space="preserve">Pour vérifier si une solution est valide, il faut s'assurer que les éléments de S sont répartis dans les sous-ensembles S1 et S2 et que la somme des éléments de S1 est </w:t>
      </w:r>
      <w:r>
        <w:rPr>
          <w:rFonts w:ascii="Roboto" w:eastAsia="Roboto" w:hAnsi="Roboto" w:cs="Roboto"/>
        </w:rPr>
        <w:t xml:space="preserve">presque </w:t>
      </w:r>
      <w:r w:rsidRPr="00691C6B">
        <w:rPr>
          <w:rFonts w:ascii="Roboto" w:eastAsia="Roboto" w:hAnsi="Roboto" w:cs="Roboto"/>
        </w:rPr>
        <w:t>égale à la somme des éléments de S2. Plus formellement, une solution est valide si :</w:t>
      </w:r>
    </w:p>
    <w:p w14:paraId="5D42F9A4" w14:textId="77777777" w:rsidR="00691C6B" w:rsidRPr="00691C6B" w:rsidRDefault="00691C6B" w:rsidP="00807CAF">
      <w:pPr>
        <w:spacing w:after="0" w:line="240" w:lineRule="auto"/>
        <w:rPr>
          <w:rFonts w:ascii="Roboto" w:eastAsia="Roboto" w:hAnsi="Roboto" w:cs="Roboto"/>
        </w:rPr>
      </w:pPr>
    </w:p>
    <w:p w14:paraId="6D6FF778" w14:textId="77777777" w:rsidR="00691C6B" w:rsidRPr="00691C6B" w:rsidRDefault="00691C6B" w:rsidP="00807CAF">
      <w:pPr>
        <w:spacing w:after="0" w:line="240" w:lineRule="auto"/>
        <w:rPr>
          <w:rFonts w:ascii="Roboto" w:eastAsia="Roboto" w:hAnsi="Roboto" w:cs="Roboto"/>
        </w:rPr>
      </w:pPr>
      <w:r w:rsidRPr="00691C6B">
        <w:rPr>
          <w:rFonts w:ascii="Roboto" w:eastAsia="Roboto" w:hAnsi="Roboto" w:cs="Roboto"/>
        </w:rPr>
        <w:t xml:space="preserve">S1 </w:t>
      </w:r>
      <w:r w:rsidRPr="00691C6B">
        <w:rPr>
          <w:rFonts w:ascii="Cambria Math" w:eastAsia="Roboto" w:hAnsi="Cambria Math" w:cs="Cambria Math"/>
        </w:rPr>
        <w:t>⋃</w:t>
      </w:r>
      <w:r w:rsidRPr="00691C6B">
        <w:rPr>
          <w:rFonts w:ascii="Roboto" w:eastAsia="Roboto" w:hAnsi="Roboto" w:cs="Roboto"/>
        </w:rPr>
        <w:t xml:space="preserve"> S2 = S (chaque élément de S appartient à S1 ou S2 ou les deux)</w:t>
      </w:r>
    </w:p>
    <w:p w14:paraId="7B75B033" w14:textId="77777777" w:rsidR="00691C6B" w:rsidRPr="00691C6B" w:rsidRDefault="00691C6B" w:rsidP="00807CAF">
      <w:pPr>
        <w:spacing w:after="0" w:line="240" w:lineRule="auto"/>
        <w:rPr>
          <w:rFonts w:ascii="Roboto" w:eastAsia="Roboto" w:hAnsi="Roboto" w:cs="Roboto"/>
        </w:rPr>
      </w:pPr>
      <w:r w:rsidRPr="00691C6B">
        <w:rPr>
          <w:rFonts w:ascii="Roboto" w:eastAsia="Roboto" w:hAnsi="Roboto" w:cs="Roboto"/>
        </w:rPr>
        <w:t xml:space="preserve">S1 </w:t>
      </w:r>
      <w:r w:rsidRPr="00691C6B">
        <w:rPr>
          <w:rFonts w:ascii="Cambria Math" w:eastAsia="Roboto" w:hAnsi="Cambria Math" w:cs="Cambria Math"/>
        </w:rPr>
        <w:t>⋂</w:t>
      </w:r>
      <w:r w:rsidRPr="00691C6B">
        <w:rPr>
          <w:rFonts w:ascii="Roboto" w:eastAsia="Roboto" w:hAnsi="Roboto" w:cs="Roboto"/>
        </w:rPr>
        <w:t xml:space="preserve"> S2 = </w:t>
      </w:r>
      <w:r w:rsidRPr="00691C6B">
        <w:rPr>
          <w:rFonts w:ascii="Cambria Math" w:eastAsia="Roboto" w:hAnsi="Cambria Math" w:cs="Cambria Math"/>
        </w:rPr>
        <w:t>∅</w:t>
      </w:r>
      <w:r w:rsidRPr="00691C6B">
        <w:rPr>
          <w:rFonts w:ascii="Roboto" w:eastAsia="Roboto" w:hAnsi="Roboto" w:cs="Roboto"/>
        </w:rPr>
        <w:t xml:space="preserve"> (les sous-ensembles S1 et S2 sont disjoints)</w:t>
      </w:r>
    </w:p>
    <w:p w14:paraId="62F557C5" w14:textId="2338289D" w:rsidR="00691C6B" w:rsidRDefault="00691C6B" w:rsidP="00807CAF">
      <w:pPr>
        <w:spacing w:after="0" w:line="240" w:lineRule="auto"/>
        <w:rPr>
          <w:rFonts w:ascii="Roboto" w:eastAsia="Roboto" w:hAnsi="Roboto" w:cs="Roboto"/>
        </w:rPr>
      </w:pPr>
      <w:r w:rsidRPr="00691C6B">
        <w:rPr>
          <w:rFonts w:ascii="Roboto" w:eastAsia="Roboto" w:hAnsi="Roboto" w:cs="Roboto"/>
        </w:rPr>
        <w:t>Σ S1i = Σ S2j (la somme des éléments de S1 est égale à la somme des éléments de S2)</w:t>
      </w:r>
    </w:p>
    <w:p w14:paraId="2AB03871" w14:textId="63BFDF85" w:rsidR="00691C6B" w:rsidRDefault="00B6052F" w:rsidP="00807CAF">
      <w:pPr>
        <w:spacing w:after="0" w:line="24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Si S prime </w:t>
      </w:r>
      <w:r w:rsidR="00E27558">
        <w:rPr>
          <w:rFonts w:ascii="Roboto" w:eastAsia="Roboto" w:hAnsi="Roboto" w:cs="Roboto"/>
        </w:rPr>
        <w:t>contiennent</w:t>
      </w:r>
      <w:r>
        <w:rPr>
          <w:rFonts w:ascii="Roboto" w:eastAsia="Roboto" w:hAnsi="Roboto" w:cs="Roboto"/>
        </w:rPr>
        <w:t xml:space="preserve"> un index invalide de S (hors porté).</w:t>
      </w:r>
    </w:p>
    <w:p w14:paraId="3D0E05DD" w14:textId="77777777" w:rsidR="00E27558" w:rsidRDefault="00E27558" w:rsidP="00807CAF">
      <w:pPr>
        <w:spacing w:after="0" w:line="240" w:lineRule="auto"/>
        <w:rPr>
          <w:rFonts w:ascii="Roboto" w:eastAsia="Roboto" w:hAnsi="Roboto" w:cs="Roboto"/>
        </w:rPr>
      </w:pPr>
    </w:p>
    <w:p w14:paraId="44175703" w14:textId="20C4F569" w:rsidR="00691C6B" w:rsidRDefault="00E27558" w:rsidP="00807CAF">
      <w:pPr>
        <w:spacing w:after="0" w:line="24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Pour notre cas on va comparer la taille de </w:t>
      </w:r>
      <w:proofErr w:type="spellStart"/>
      <w:r>
        <w:rPr>
          <w:rFonts w:ascii="Roboto" w:eastAsia="Roboto" w:hAnsi="Roboto" w:cs="Roboto"/>
        </w:rPr>
        <w:t>Sprime</w:t>
      </w:r>
      <w:proofErr w:type="spellEnd"/>
      <w:r>
        <w:rPr>
          <w:rFonts w:ascii="Roboto" w:eastAsia="Roboto" w:hAnsi="Roboto" w:cs="Roboto"/>
        </w:rPr>
        <w:t xml:space="preserve"> à celle de S (tous les éléments de S sont attribué) et ensuite voir si </w:t>
      </w:r>
      <w:proofErr w:type="spellStart"/>
      <w:r>
        <w:rPr>
          <w:rFonts w:ascii="Roboto" w:eastAsia="Roboto" w:hAnsi="Roboto" w:cs="Roboto"/>
        </w:rPr>
        <w:t>Sprime</w:t>
      </w:r>
      <w:proofErr w:type="spellEnd"/>
      <w:r>
        <w:rPr>
          <w:rFonts w:ascii="Roboto" w:eastAsia="Roboto" w:hAnsi="Roboto" w:cs="Roboto"/>
        </w:rPr>
        <w:t xml:space="preserve"> contient un élément diffèrent de 1 ou 2 c’est à dire que ce dernier n’appartient ni à S1 ni à S2.</w:t>
      </w:r>
    </w:p>
    <w:p w14:paraId="0C4EAFE8" w14:textId="77777777" w:rsidR="00807CAF" w:rsidRDefault="00807CAF" w:rsidP="00807CAF">
      <w:pPr>
        <w:spacing w:after="0" w:line="240" w:lineRule="auto"/>
        <w:rPr>
          <w:rFonts w:ascii="Roboto" w:eastAsia="Roboto" w:hAnsi="Roboto" w:cs="Roboto"/>
        </w:rPr>
      </w:pPr>
    </w:p>
    <w:p w14:paraId="41BF18FE" w14:textId="77777777" w:rsidR="00807CAF" w:rsidRDefault="00807CAF" w:rsidP="00807CAF">
      <w:pPr>
        <w:spacing w:after="0" w:line="240" w:lineRule="auto"/>
        <w:rPr>
          <w:rFonts w:ascii="Roboto" w:eastAsia="Roboto" w:hAnsi="Roboto" w:cs="Roboto"/>
        </w:rPr>
      </w:pPr>
    </w:p>
    <w:p w14:paraId="2DB30B9B" w14:textId="5B2EAD93" w:rsidR="00691C6B" w:rsidRPr="00807CAF" w:rsidRDefault="00691C6B" w:rsidP="00807CAF">
      <w:pPr>
        <w:spacing w:after="0" w:line="240" w:lineRule="auto"/>
        <w:rPr>
          <w:rFonts w:ascii="Roboto" w:eastAsia="Roboto" w:hAnsi="Roboto" w:cs="Roboto"/>
          <w:b/>
          <w:bCs/>
        </w:rPr>
      </w:pPr>
      <w:r w:rsidRPr="00E27558">
        <w:rPr>
          <w:rFonts w:ascii="Roboto" w:eastAsia="Roboto" w:hAnsi="Roboto" w:cs="Roboto"/>
          <w:b/>
          <w:bCs/>
        </w:rPr>
        <w:t>Évaluation d’une solution.</w:t>
      </w:r>
    </w:p>
    <w:p w14:paraId="57E8A7C4" w14:textId="77777777" w:rsidR="00B52CC9" w:rsidRPr="00807CAF" w:rsidRDefault="00B52CC9" w:rsidP="00807CAF">
      <w:pPr>
        <w:ind w:firstLine="708"/>
        <w:rPr>
          <w:rFonts w:ascii="Roboto" w:hAnsi="Roboto"/>
        </w:rPr>
      </w:pPr>
      <w:r w:rsidRPr="00807CAF">
        <w:rPr>
          <w:rFonts w:ascii="Roboto" w:hAnsi="Roboto"/>
        </w:rPr>
        <w:t>L'évaluation d'une solution se fait en calculant la différence D entre la somme des éléments de S1 et la somme des éléments de S2. Plus formellement, l'évaluation d'une solution (S1, S2) est définie par :</w:t>
      </w:r>
    </w:p>
    <w:p w14:paraId="1378E133" w14:textId="77777777" w:rsidR="00B52CC9" w:rsidRPr="00807CAF" w:rsidRDefault="00B52CC9" w:rsidP="00807CAF">
      <w:pPr>
        <w:rPr>
          <w:rFonts w:ascii="Roboto" w:hAnsi="Roboto"/>
        </w:rPr>
      </w:pPr>
    </w:p>
    <w:p w14:paraId="08A9E5CC" w14:textId="1F641096" w:rsidR="00B52CC9" w:rsidRPr="00807CAF" w:rsidRDefault="00B52CC9" w:rsidP="00807CAF">
      <w:pPr>
        <w:rPr>
          <w:rFonts w:ascii="Roboto" w:hAnsi="Roboto"/>
        </w:rPr>
      </w:pPr>
      <w:r w:rsidRPr="00807CAF">
        <w:rPr>
          <w:rFonts w:ascii="Roboto" w:hAnsi="Roboto"/>
        </w:rPr>
        <w:t>D = |Σ S1i - Σ S2j| (la différence entre la somme des éléments de S1 et la somme des éléments de S2)</w:t>
      </w:r>
    </w:p>
    <w:sectPr w:rsidR="00B52CC9" w:rsidRPr="00807C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883389"/>
    <w:multiLevelType w:val="multilevel"/>
    <w:tmpl w:val="804440A4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02C"/>
    <w:rsid w:val="003802C6"/>
    <w:rsid w:val="00691C6B"/>
    <w:rsid w:val="00807CAF"/>
    <w:rsid w:val="00976ED5"/>
    <w:rsid w:val="009F52ED"/>
    <w:rsid w:val="00B52CC9"/>
    <w:rsid w:val="00B6052F"/>
    <w:rsid w:val="00E0602C"/>
    <w:rsid w:val="00E27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3A12F"/>
  <w15:chartTrackingRefBased/>
  <w15:docId w15:val="{EB6FAF49-AA0D-43F3-BF96-BF4EA902B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733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241</Words>
  <Characters>1327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Nabih Samy Abdelhadi</dc:creator>
  <cp:keywords/>
  <dc:description/>
  <cp:lastModifiedBy>Mekki</cp:lastModifiedBy>
  <cp:revision>4</cp:revision>
  <dcterms:created xsi:type="dcterms:W3CDTF">2023-02-27T11:00:00Z</dcterms:created>
  <dcterms:modified xsi:type="dcterms:W3CDTF">2023-02-27T18:15:00Z</dcterms:modified>
</cp:coreProperties>
</file>