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59F74" w14:textId="77777777" w:rsidR="00820492" w:rsidRDefault="00820492" w:rsidP="00820492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NOTE 6</w:t>
      </w:r>
    </w:p>
    <w:p w14:paraId="12B3002E" w14:textId="77777777" w:rsidR="00820492" w:rsidRDefault="00820492" w:rsidP="00820492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1004</w:t>
      </w:r>
    </w:p>
    <w:p w14:paraId="781AB2C8" w14:textId="77777777" w:rsidR="00820492" w:rsidRDefault="00820492" w:rsidP="00820492">
      <w:pPr>
        <w:spacing w:after="0" w:line="240" w:lineRule="auto"/>
        <w:rPr>
          <w:rStyle w:val="Strong"/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DATE: 6/7</w:t>
      </w:r>
      <w:r w:rsidRPr="00FF3267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/</w:t>
      </w:r>
      <w:r w:rsidR="00AF33C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22</w:t>
      </w:r>
    </w:p>
    <w:p w14:paraId="3349AD33" w14:textId="77777777" w:rsidR="00820492" w:rsidRPr="00820492" w:rsidRDefault="00820492" w:rsidP="00820492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14:paraId="25A69B7F" w14:textId="77777777" w:rsidR="008D3879" w:rsidRPr="00820492" w:rsidRDefault="008D3879" w:rsidP="0082049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03A8237E" w14:textId="77777777" w:rsidR="008D3879" w:rsidRPr="00820492" w:rsidRDefault="008D3879" w:rsidP="0082049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is a 3+ month old,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26 </w:t>
      </w:r>
      <w:proofErr w:type="spellStart"/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wk</w:t>
      </w:r>
      <w:proofErr w:type="spellEnd"/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gestation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boy with h/o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GBS meningitis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antibiotic course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now with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VPS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(placed 5/26), s/p </w:t>
      </w:r>
      <w:proofErr w:type="spellStart"/>
      <w:r w:rsidRPr="00896A54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subgaleal</w:t>
      </w:r>
      <w:proofErr w:type="spellEnd"/>
      <w:r w:rsidRPr="00896A54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shunt placement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(4/4), on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phenobarbital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for h/o </w:t>
      </w:r>
      <w:r w:rsidRPr="005E1A5E">
        <w:rPr>
          <w:rFonts w:ascii="Tahoma" w:eastAsia="Times New Roman" w:hAnsi="Tahoma" w:cs="Tahoma"/>
          <w:color w:val="000000"/>
          <w:sz w:val="18"/>
          <w:szCs w:val="18"/>
        </w:rPr>
        <w:t xml:space="preserve">right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focal seizures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with baseline </w:t>
      </w:r>
      <w:r w:rsidRPr="0011079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 xml:space="preserve">LFNC </w:t>
      </w:r>
      <w:r w:rsidRPr="00110797">
        <w:rPr>
          <w:rFonts w:ascii="Tahoma" w:eastAsia="Times New Roman" w:hAnsi="Tahoma" w:cs="Tahoma"/>
          <w:color w:val="000000"/>
          <w:sz w:val="18"/>
          <w:szCs w:val="18"/>
        </w:rPr>
        <w:t>requirement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BPD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here for ongoing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respiratory management and optimization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14:paraId="64664FC5" w14:textId="52FDB5B6" w:rsidR="008D3879" w:rsidRDefault="008D3879" w:rsidP="00786507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Interval events: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Transferred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from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floor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to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NICU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due to concern for worsening </w:t>
      </w:r>
      <w:proofErr w:type="spellStart"/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hypercarbia</w:t>
      </w:r>
      <w:proofErr w:type="spellEnd"/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Increased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LFNC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to 1L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Gas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repeated overnight that was reassuring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PHB level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checked and was 16.5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407765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Voiding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407765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stooling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well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Plan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CV: 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407765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HDS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, monitor. 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 (5/19)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stable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no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RVP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~1/2 systemic by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septal positioning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. 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PHTN team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following. Plan to repeat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once in </w:t>
      </w:r>
      <w:r w:rsidRPr="004A77F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RA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or if unable to wean to </w:t>
      </w:r>
      <w:r w:rsidRPr="004A77F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RA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1 month after previous to follow </w:t>
      </w:r>
      <w:proofErr w:type="spellStart"/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pulm</w:t>
      </w:r>
      <w:proofErr w:type="spellEnd"/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HTN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Access: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PIV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x1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82049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Resp</w:t>
      </w:r>
      <w:proofErr w:type="spellEnd"/>
      <w:r w:rsidRPr="0082049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 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BPD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. Continue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LFNC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continue 1L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LFNC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. Last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CXR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atelectasis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low lung volumes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consistent with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BPD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Multiple </w:t>
      </w:r>
      <w:r w:rsidRPr="00896A54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blood gases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have shown evidence of </w:t>
      </w:r>
      <w:r w:rsidRPr="00896A54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  <w:t>chronic respiratory acidosis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likely related to sequelae of </w:t>
      </w:r>
      <w:r w:rsidRPr="00896A54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  <w:t>BPD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and decreased </w:t>
      </w:r>
      <w:r w:rsidRPr="00110797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darkRed"/>
        </w:rPr>
        <w:t>alveolar ventilation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. Also with recent increase in </w:t>
      </w:r>
      <w:proofErr w:type="spellStart"/>
      <w:r w:rsidRPr="00896A54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phenobarb</w:t>
      </w:r>
      <w:proofErr w:type="spellEnd"/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dosing so may have more transient </w:t>
      </w:r>
      <w:proofErr w:type="gramStart"/>
      <w:r w:rsidRPr="00896A54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  <w:t>hypoventilation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, that</w:t>
      </w:r>
      <w:proofErr w:type="gramEnd"/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will likely resolve with time. Given that this patient is also on baseline </w:t>
      </w:r>
      <w:r w:rsidRPr="00896A54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diuretics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, there is a component of </w:t>
      </w:r>
      <w:r w:rsidRPr="00110797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  <w:t>primary metabolic alkalosis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with compensatory </w:t>
      </w:r>
      <w:r w:rsidRPr="00110797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  <w:t>respiratory acidosis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as well. Will repeat </w:t>
      </w:r>
      <w:r w:rsidRPr="00896A54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cap gas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in AM to gain more information and plan for next steps and chronic plan. If AM </w:t>
      </w:r>
      <w:r w:rsidRPr="00896A54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blood gas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is acceptable, does not need </w:t>
      </w:r>
      <w:r w:rsidRPr="00896A54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 xml:space="preserve">blood gases </w:t>
      </w:r>
      <w:r w:rsidRPr="005E1A5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checked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further at this time, unless clinically indicated. The </w:t>
      </w:r>
      <w:r w:rsidRPr="00896A54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darkGreen"/>
        </w:rPr>
        <w:t>BPD pulmonary team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will follow chronically. If continues with </w:t>
      </w:r>
      <w:r w:rsidRPr="00896A54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elevated CO2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, consider other changes to medical management. 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Continue 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hydrochlorothiazide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BID.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FC463D">
        <w:t>------------------------------------------------------------------------------------------------------------------------------------------</w:t>
      </w:r>
      <w:bookmarkStart w:id="0" w:name="_GoBack"/>
      <w:bookmarkEnd w:id="0"/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FEN: 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 On full </w:t>
      </w:r>
      <w:r w:rsidRPr="005209C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enteral feeds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Enfamil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24kcal/</w:t>
      </w:r>
      <w:proofErr w:type="spellStart"/>
      <w:r w:rsidRPr="00820492">
        <w:rPr>
          <w:rFonts w:ascii="Tahoma" w:eastAsia="Times New Roman" w:hAnsi="Tahoma" w:cs="Tahoma"/>
          <w:color w:val="000000"/>
          <w:sz w:val="18"/>
          <w:szCs w:val="18"/>
        </w:rPr>
        <w:t>oz</w:t>
      </w:r>
      <w:proofErr w:type="spellEnd"/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at 160ml/kg/day bolus feeds. Continue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 xml:space="preserve">feeding team </w:t>
      </w:r>
      <w:r w:rsidRPr="00110797">
        <w:rPr>
          <w:rFonts w:ascii="Tahoma" w:eastAsia="Times New Roman" w:hAnsi="Tahoma" w:cs="Tahoma"/>
          <w:color w:val="000000"/>
          <w:sz w:val="18"/>
          <w:szCs w:val="18"/>
        </w:rPr>
        <w:t>involvement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. Monitor </w:t>
      </w:r>
      <w:proofErr w:type="gramStart"/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I/</w:t>
      </w:r>
      <w:proofErr w:type="spellStart"/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Os</w:t>
      </w:r>
      <w:proofErr w:type="spellEnd"/>
      <w:proofErr w:type="gramEnd"/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lytes</w:t>
      </w:r>
      <w:proofErr w:type="spellEnd"/>
      <w:r w:rsidRPr="00820492">
        <w:rPr>
          <w:rFonts w:ascii="Tahoma" w:eastAsia="Times New Roman" w:hAnsi="Tahoma" w:cs="Tahoma"/>
          <w:color w:val="000000"/>
          <w:sz w:val="18"/>
          <w:szCs w:val="18"/>
        </w:rPr>
        <w:t>, 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82049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Heme</w:t>
      </w:r>
      <w:proofErr w:type="spellEnd"/>
      <w:r w:rsidRPr="0082049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 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 Continue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Fe </w:t>
      </w:r>
      <w:proofErr w:type="spellStart"/>
      <w:r w:rsidRPr="00896A5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supps</w:t>
      </w:r>
      <w:proofErr w:type="spellEnd"/>
      <w:r w:rsidRPr="0082049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ID: 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H/o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GBS meningitis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820492">
        <w:rPr>
          <w:rFonts w:ascii="Tahoma" w:eastAsia="Times New Roman" w:hAnsi="Tahoma" w:cs="Tahoma"/>
          <w:color w:val="000000"/>
          <w:sz w:val="18"/>
          <w:szCs w:val="18"/>
        </w:rPr>
        <w:t>, s/p 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ampicillin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with clearance in </w:t>
      </w:r>
      <w:r w:rsidRPr="0011079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CSF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Urine culture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from 6/2 with multiple </w:t>
      </w:r>
      <w:proofErr w:type="spellStart"/>
      <w:r w:rsidRPr="0011079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uropathogens</w:t>
      </w:r>
      <w:proofErr w:type="spellEnd"/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detected concern for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contaminated sample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. Repeat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sample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UA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sent on 6/6, will monitor off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antibiotics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 at this time.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Neuro: 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Hydrocephalus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following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GBS </w:t>
      </w:r>
      <w:proofErr w:type="spellStart"/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now with </w:t>
      </w:r>
      <w:r w:rsidRPr="0011079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VPS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placed (5/26) s/p </w:t>
      </w:r>
      <w:proofErr w:type="spellStart"/>
      <w:r w:rsidRPr="00896A54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subgaleal</w:t>
      </w:r>
      <w:proofErr w:type="spellEnd"/>
      <w:r w:rsidRPr="00896A54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 xml:space="preserve"> shunt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placed (4/4).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MR vent </w:t>
      </w:r>
      <w:r w:rsidRPr="005209C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check stable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(6/2 and 6/6). Continue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phenobarbital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for </w:t>
      </w:r>
      <w:proofErr w:type="spellStart"/>
      <w:r w:rsidRPr="00820492">
        <w:rPr>
          <w:rFonts w:ascii="Tahoma" w:eastAsia="Times New Roman" w:hAnsi="Tahoma" w:cs="Tahoma"/>
          <w:color w:val="000000"/>
          <w:sz w:val="18"/>
          <w:szCs w:val="18"/>
        </w:rPr>
        <w:t>hx</w:t>
      </w:r>
      <w:proofErr w:type="spellEnd"/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seizures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follow-up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PHB dosing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neurology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.  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Tylenol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PRN.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PT/OT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following.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82049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Ophtho</w:t>
      </w:r>
      <w:proofErr w:type="spellEnd"/>
      <w:r w:rsidRPr="0082049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 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 Serial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eye exams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, (5/16) most recently </w:t>
      </w:r>
      <w:r w:rsidRPr="0011079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right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stage 2 zone 2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11079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left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stage 1 zone 2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6 clock hours. </w:t>
      </w:r>
      <w:r w:rsidRPr="004729E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Repeat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(5/31)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stable </w:t>
      </w:r>
      <w:r w:rsidRPr="005209C0">
        <w:rPr>
          <w:rFonts w:ascii="Tahoma" w:eastAsia="Times New Roman" w:hAnsi="Tahoma" w:cs="Tahoma"/>
          <w:color w:val="000000"/>
          <w:sz w:val="18"/>
          <w:szCs w:val="18"/>
        </w:rPr>
        <w:t xml:space="preserve">with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follow-up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in 3 weeks.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820492">
        <w:rPr>
          <w:rFonts w:ascii="Tahoma" w:eastAsia="Times New Roman" w:hAnsi="Tahoma" w:cs="Tahoma"/>
          <w:color w:val="000000"/>
          <w:sz w:val="18"/>
          <w:szCs w:val="18"/>
        </w:rPr>
        <w:t>Surg</w:t>
      </w:r>
      <w:proofErr w:type="spellEnd"/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Inguinal hernia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soft/reducible, follow.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Surgery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consulted while on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floor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and no concern for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incarcerated hernia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but recommending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repair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p/t eventual </w:t>
      </w:r>
      <w:r w:rsidRPr="0011079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Social: mom updated about </w:t>
      </w:r>
      <w:r w:rsidRPr="0011079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transfer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, continue to update and support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RHCM</w:t>
      </w:r>
      <w:proofErr w:type="gramStart"/>
      <w:r w:rsidRPr="00820492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</w:t>
      </w:r>
      <w:proofErr w:type="gramEnd"/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2/17 </w:t>
      </w:r>
      <w:r w:rsidRPr="005209C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abnormal for multiple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AA </w:t>
      </w:r>
      <w:r w:rsidRPr="001E3D67">
        <w:rPr>
          <w:rFonts w:ascii="Tahoma" w:eastAsia="Times New Roman" w:hAnsi="Tahoma" w:cs="Tahoma"/>
          <w:color w:val="000000"/>
          <w:sz w:val="18"/>
          <w:szCs w:val="18"/>
        </w:rPr>
        <w:t xml:space="preserve">and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CAH;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2/26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 T4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; 3/18 </w:t>
      </w:r>
      <w:r w:rsidRPr="005E1A5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low C0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metabolism evaluation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reassuring). </w:t>
      </w:r>
      <w:r w:rsidRPr="005E1A5E">
        <w:rPr>
          <w:rFonts w:ascii="Tahoma" w:eastAsia="Times New Roman" w:hAnsi="Tahoma" w:cs="Tahoma"/>
          <w:color w:val="000000"/>
          <w:sz w:val="18"/>
          <w:szCs w:val="18"/>
        </w:rPr>
        <w:t>5/22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was </w:t>
      </w:r>
      <w:r w:rsidRPr="0011079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.  </w:t>
      </w:r>
      <w:r w:rsidRPr="005E1A5E">
        <w:rPr>
          <w:rFonts w:ascii="Tahoma" w:eastAsia="Times New Roman" w:hAnsi="Tahoma" w:cs="Tahoma"/>
          <w:color w:val="000000"/>
          <w:sz w:val="18"/>
          <w:szCs w:val="18"/>
        </w:rPr>
        <w:t>Repeat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monthly per protocol.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Has not yet had </w:t>
      </w:r>
      <w:r w:rsidRPr="0011079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Hepatitis B vaccine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82049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Due for </w:t>
      </w:r>
      <w:r w:rsidRPr="00110797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2 month vaccines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gramStart"/>
      <w:r w:rsidRPr="00820492">
        <w:rPr>
          <w:rFonts w:ascii="Tahoma" w:eastAsia="Times New Roman" w:hAnsi="Tahoma" w:cs="Tahoma"/>
          <w:color w:val="000000"/>
          <w:sz w:val="18"/>
          <w:szCs w:val="18"/>
        </w:rPr>
        <w:t>Has</w:t>
      </w:r>
      <w:proofErr w:type="gramEnd"/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had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, does not require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CCHD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Will need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hearing screen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896A5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car seat test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 xml:space="preserve"> prior to </w:t>
      </w:r>
      <w:r w:rsidRPr="001E3D6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lastRenderedPageBreak/>
        <w:br/>
      </w:r>
      <w:r w:rsidRPr="0011079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PCP</w:t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>: Will update when name identified</w:t>
      </w:r>
    </w:p>
    <w:p w14:paraId="440F1ED8" w14:textId="77777777" w:rsidR="008D3879" w:rsidRDefault="008D3879" w:rsidP="00786507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131F1BFD" w14:textId="77777777" w:rsidR="008D3879" w:rsidRPr="00820492" w:rsidRDefault="008D3879" w:rsidP="00820492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792F5210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Weight</w:t>
      </w:r>
      <w:proofErr w:type="gramStart"/>
      <w:r w:rsidRPr="792F5210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:</w:t>
      </w:r>
      <w:proofErr w:type="gramEnd"/>
      <w:r>
        <w:br/>
      </w:r>
      <w:r w:rsidRPr="792F5210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 change</w:t>
      </w:r>
      <w:r w:rsidRPr="792F5210">
        <w:rPr>
          <w:rFonts w:ascii="Tahoma" w:eastAsia="Times New Roman" w:hAnsi="Tahoma" w:cs="Tahoma"/>
          <w:color w:val="000000" w:themeColor="text1"/>
          <w:sz w:val="18"/>
          <w:szCs w:val="18"/>
        </w:rPr>
        <w:t>: +55g (06/06/22 to 06/07/22)</w:t>
      </w:r>
      <w:r>
        <w:br/>
      </w:r>
      <w:r w:rsidRPr="792F5210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</w:t>
      </w:r>
      <w:r w:rsidRPr="792F5210">
        <w:rPr>
          <w:rFonts w:ascii="Tahoma" w:eastAsia="Times New Roman" w:hAnsi="Tahoma" w:cs="Tahoma"/>
          <w:color w:val="000000" w:themeColor="text1"/>
          <w:sz w:val="18"/>
          <w:szCs w:val="18"/>
        </w:rPr>
        <w:t>: 3.855kg (06/06/22)</w:t>
      </w:r>
      <w:r>
        <w:br/>
      </w:r>
      <w:r>
        <w:br/>
      </w:r>
      <w:r w:rsidRPr="792F5210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Fluid Balance (6/6/2022 07:00 to 6/7/2022 06:59) </w:t>
      </w:r>
      <w:r w:rsidRPr="792F5210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</w:t>
      </w:r>
      <w:r w:rsidRPr="792F5210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587 mL / </w:t>
      </w:r>
      <w:r w:rsidRPr="792F5210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Out</w:t>
      </w:r>
      <w:r w:rsidRPr="792F5210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323 mL / </w:t>
      </w:r>
      <w:r w:rsidRPr="792F5210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Balance</w:t>
      </w:r>
      <w:r w:rsidRPr="792F5210">
        <w:rPr>
          <w:rFonts w:ascii="Tahoma" w:eastAsia="Times New Roman" w:hAnsi="Tahoma" w:cs="Tahoma"/>
          <w:color w:val="000000" w:themeColor="text1"/>
          <w:sz w:val="18"/>
          <w:szCs w:val="18"/>
        </w:rPr>
        <w:t>: +264 mL</w:t>
      </w:r>
      <w:r>
        <w:br/>
      </w:r>
      <w:r w:rsidRPr="00820492">
        <w:rPr>
          <w:rFonts w:ascii="Tahoma" w:eastAsia="Times New Roman" w:hAnsi="Tahoma" w:cs="Tahoma"/>
          <w:color w:val="000000"/>
          <w:sz w:val="18"/>
          <w:szCs w:val="18"/>
        </w:rPr>
        <w:tab/>
      </w:r>
    </w:p>
    <w:p w14:paraId="00635DD0" w14:textId="77777777" w:rsidR="00D64164" w:rsidRDefault="00FC463D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92"/>
    <w:rsid w:val="00110797"/>
    <w:rsid w:val="001E3D67"/>
    <w:rsid w:val="00407765"/>
    <w:rsid w:val="004729E2"/>
    <w:rsid w:val="004A77F7"/>
    <w:rsid w:val="005209C0"/>
    <w:rsid w:val="00542EAE"/>
    <w:rsid w:val="005E1A5E"/>
    <w:rsid w:val="00780BD8"/>
    <w:rsid w:val="00786507"/>
    <w:rsid w:val="007F3C80"/>
    <w:rsid w:val="00820492"/>
    <w:rsid w:val="00896A54"/>
    <w:rsid w:val="008D3879"/>
    <w:rsid w:val="00945DB8"/>
    <w:rsid w:val="00AF33C2"/>
    <w:rsid w:val="00DC641F"/>
    <w:rsid w:val="00FC463D"/>
    <w:rsid w:val="792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2FF7"/>
  <w15:chartTrackingRefBased/>
  <w15:docId w15:val="{655D6C5A-1829-41AF-A539-74C62347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820492"/>
  </w:style>
  <w:style w:type="character" w:customStyle="1" w:styleId="blocksmarttemplate">
    <w:name w:val="blocksmarttemplate"/>
    <w:basedOn w:val="DefaultParagraphFont"/>
    <w:rsid w:val="00820492"/>
  </w:style>
  <w:style w:type="character" w:customStyle="1" w:styleId="blockformattedtext">
    <w:name w:val="blockformattedtext"/>
    <w:basedOn w:val="DefaultParagraphFont"/>
    <w:rsid w:val="00820492"/>
  </w:style>
  <w:style w:type="character" w:styleId="Strong">
    <w:name w:val="Strong"/>
    <w:basedOn w:val="DefaultParagraphFont"/>
    <w:uiPriority w:val="22"/>
    <w:qFormat/>
    <w:rsid w:val="00820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2942</Characters>
  <Application>Microsoft Office Word</Application>
  <DocSecurity>0</DocSecurity>
  <Lines>24</Lines>
  <Paragraphs>6</Paragraphs>
  <ScaleCrop>false</ScaleCrop>
  <Company>Boston Children's Hospital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12</cp:revision>
  <dcterms:created xsi:type="dcterms:W3CDTF">2023-06-09T14:46:00Z</dcterms:created>
  <dcterms:modified xsi:type="dcterms:W3CDTF">2023-08-29T14:25:00Z</dcterms:modified>
</cp:coreProperties>
</file>