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155" w14:textId="77777777" w:rsidR="00C4604F" w:rsidRDefault="00C4604F" w:rsidP="00C4604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 8</w:t>
      </w:r>
    </w:p>
    <w:p w14:paraId="13448CF1" w14:textId="77777777" w:rsidR="00C4604F" w:rsidRDefault="00C4604F" w:rsidP="00C4604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1004</w:t>
      </w:r>
    </w:p>
    <w:p w14:paraId="47DFA29D" w14:textId="77777777" w:rsidR="00C4604F" w:rsidRPr="00C4604F" w:rsidRDefault="00C4604F" w:rsidP="00C4604F">
      <w:pPr>
        <w:spacing w:after="0" w:line="240" w:lineRule="auto"/>
        <w:rPr>
          <w:rStyle w:val="Strong"/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4/4</w:t>
      </w:r>
      <w:r w:rsidR="001B46D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/22</w:t>
      </w:r>
    </w:p>
    <w:p w14:paraId="696E2930" w14:textId="77777777" w:rsidR="00C4604F" w:rsidRDefault="00C4604F" w:rsidP="00C4604F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INTERVAL HISTORY:</w:t>
      </w:r>
    </w:p>
    <w:p w14:paraId="422F1391" w14:textId="77777777" w:rsidR="00C4604F" w:rsidRDefault="00C4604F" w:rsidP="00C4604F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 xml:space="preserve">S/p </w:t>
      </w:r>
      <w:r w:rsidRPr="001D526C">
        <w:rPr>
          <w:rStyle w:val="Strong"/>
          <w:rFonts w:ascii="Arial" w:hAnsi="Arial" w:cs="Arial"/>
          <w:color w:val="000000"/>
          <w:sz w:val="18"/>
          <w:szCs w:val="18"/>
          <w:highlight w:val="darkYellow"/>
        </w:rPr>
        <w:t>OR</w:t>
      </w:r>
      <w:r>
        <w:rPr>
          <w:rStyle w:val="Strong"/>
          <w:rFonts w:ascii="Arial" w:hAnsi="Arial" w:cs="Arial"/>
          <w:color w:val="000000"/>
          <w:sz w:val="18"/>
          <w:szCs w:val="18"/>
        </w:rPr>
        <w:t xml:space="preserve"> for </w:t>
      </w:r>
      <w:r w:rsidRPr="001D526C">
        <w:rPr>
          <w:rStyle w:val="Strong"/>
          <w:rFonts w:ascii="Arial" w:hAnsi="Arial" w:cs="Arial"/>
          <w:color w:val="000000"/>
          <w:sz w:val="18"/>
          <w:szCs w:val="18"/>
          <w:highlight w:val="green"/>
        </w:rPr>
        <w:t>VSGS</w:t>
      </w:r>
      <w:r>
        <w:rPr>
          <w:rStyle w:val="Strong"/>
          <w:rFonts w:ascii="Arial" w:hAnsi="Arial" w:cs="Arial"/>
          <w:color w:val="000000"/>
          <w:sz w:val="18"/>
          <w:szCs w:val="18"/>
        </w:rPr>
        <w:t>.</w:t>
      </w:r>
    </w:p>
    <w:p w14:paraId="230E888E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20"/>
          <w:szCs w:val="20"/>
        </w:rPr>
      </w:pPr>
      <w:r>
        <w:rPr>
          <w:rStyle w:val="Strong"/>
          <w:rFonts w:ascii="Arial" w:hAnsi="Arial" w:cs="Arial"/>
          <w:color w:val="28458F"/>
          <w:sz w:val="20"/>
          <w:szCs w:val="20"/>
        </w:rPr>
        <w:t>Extended Vital Signs</w:t>
      </w:r>
    </w:p>
    <w:p w14:paraId="7F99721E" w14:textId="77777777" w:rsidR="00C4604F" w:rsidRDefault="00C4604F" w:rsidP="00C4604F">
      <w:pPr>
        <w:pStyle w:val="NormalWeb"/>
        <w:rPr>
          <w:color w:val="000000"/>
          <w:sz w:val="18"/>
          <w:szCs w:val="18"/>
        </w:rPr>
      </w:pPr>
      <w:r w:rsidRPr="3106FAF4">
        <w:rPr>
          <w:color w:val="000000" w:themeColor="text1"/>
          <w:sz w:val="18"/>
          <w:szCs w:val="18"/>
        </w:rPr>
        <w:t xml:space="preserve">Vitals Signs since (04/04 14:49)24 h min24 h </w:t>
      </w:r>
      <w:proofErr w:type="spellStart"/>
      <w:r w:rsidRPr="3106FAF4">
        <w:rPr>
          <w:color w:val="000000" w:themeColor="text1"/>
          <w:sz w:val="18"/>
          <w:szCs w:val="18"/>
        </w:rPr>
        <w:t>maxMost</w:t>
      </w:r>
      <w:proofErr w:type="spellEnd"/>
      <w:r w:rsidRPr="3106FAF4">
        <w:rPr>
          <w:color w:val="000000" w:themeColor="text1"/>
          <w:sz w:val="18"/>
          <w:szCs w:val="18"/>
        </w:rPr>
        <w:t xml:space="preserve"> recent (Time)</w:t>
      </w:r>
      <w:r w:rsidRPr="3106FAF4">
        <w:rPr>
          <w:rFonts w:ascii="Arial" w:hAnsi="Arial" w:cs="Arial"/>
          <w:color w:val="000000" w:themeColor="text1"/>
          <w:sz w:val="18"/>
          <w:szCs w:val="18"/>
        </w:rPr>
        <w:t> </w:t>
      </w:r>
      <w:r w:rsidRPr="3106FAF4">
        <w:rPr>
          <w:rFonts w:ascii="Arial" w:hAnsi="Arial" w:cs="Arial"/>
          <w:color w:val="000000" w:themeColor="text1"/>
          <w:sz w:val="18"/>
          <w:szCs w:val="18"/>
          <w:highlight w:val="lightGray"/>
        </w:rPr>
        <w:t>Temperature Axillary</w:t>
      </w:r>
      <w:r w:rsidRPr="3106FAF4">
        <w:rPr>
          <w:rFonts w:ascii="Arial" w:hAnsi="Arial" w:cs="Arial"/>
          <w:color w:val="000000" w:themeColor="text1"/>
          <w:sz w:val="18"/>
          <w:szCs w:val="18"/>
        </w:rPr>
        <w:t> 36.6 37.2 36.8 (12:00)</w:t>
      </w:r>
      <w:r w:rsidRPr="3106FAF4">
        <w:rPr>
          <w:color w:val="000000" w:themeColor="text1"/>
          <w:sz w:val="18"/>
          <w:szCs w:val="18"/>
        </w:rPr>
        <w:t> </w:t>
      </w:r>
      <w:r w:rsidRPr="3106FAF4">
        <w:rPr>
          <w:color w:val="000000" w:themeColor="text1"/>
          <w:sz w:val="18"/>
          <w:szCs w:val="18"/>
          <w:highlight w:val="lightGray"/>
        </w:rPr>
        <w:t>Heart Rate</w:t>
      </w:r>
      <w:r w:rsidRPr="3106FAF4">
        <w:rPr>
          <w:color w:val="000000" w:themeColor="text1"/>
          <w:sz w:val="18"/>
          <w:szCs w:val="18"/>
        </w:rPr>
        <w:t xml:space="preserve"> 140 167 153 *13:00* </w:t>
      </w:r>
      <w:r w:rsidRPr="3106FAF4">
        <w:rPr>
          <w:color w:val="000000" w:themeColor="text1"/>
          <w:sz w:val="18"/>
          <w:szCs w:val="18"/>
          <w:highlight w:val="lightGray"/>
        </w:rPr>
        <w:t>Respiratory Rate</w:t>
      </w:r>
      <w:r w:rsidRPr="3106FAF4">
        <w:rPr>
          <w:color w:val="000000" w:themeColor="text1"/>
          <w:sz w:val="18"/>
          <w:szCs w:val="18"/>
        </w:rPr>
        <w:t xml:space="preserve"> 16 49 25 *13:00* </w:t>
      </w:r>
      <w:r w:rsidRPr="3106FAF4">
        <w:rPr>
          <w:color w:val="000000" w:themeColor="text1"/>
          <w:sz w:val="18"/>
          <w:szCs w:val="18"/>
          <w:highlight w:val="lightGray"/>
        </w:rPr>
        <w:t>Systolic Blood Pressure</w:t>
      </w:r>
      <w:r w:rsidRPr="3106FAF4">
        <w:rPr>
          <w:color w:val="000000" w:themeColor="text1"/>
          <w:sz w:val="18"/>
          <w:szCs w:val="18"/>
        </w:rPr>
        <w:t xml:space="preserve"> 62 88 62 (12:00) </w:t>
      </w:r>
      <w:r w:rsidRPr="3106FAF4">
        <w:rPr>
          <w:color w:val="000000" w:themeColor="text1"/>
          <w:sz w:val="18"/>
          <w:szCs w:val="18"/>
          <w:highlight w:val="lightGray"/>
        </w:rPr>
        <w:t>Diastolic Blood Pressure</w:t>
      </w:r>
      <w:r w:rsidRPr="3106FAF4">
        <w:rPr>
          <w:color w:val="000000" w:themeColor="text1"/>
          <w:sz w:val="18"/>
          <w:szCs w:val="18"/>
        </w:rPr>
        <w:t xml:space="preserve"> 31 50 32 (12:00) </w:t>
      </w:r>
      <w:r w:rsidRPr="3106FAF4">
        <w:rPr>
          <w:color w:val="000000" w:themeColor="text1"/>
          <w:sz w:val="18"/>
          <w:szCs w:val="18"/>
          <w:highlight w:val="lightGray"/>
        </w:rPr>
        <w:t>Mean Arterial Pressure</w:t>
      </w:r>
      <w:r w:rsidRPr="3106FAF4">
        <w:rPr>
          <w:color w:val="000000" w:themeColor="text1"/>
          <w:sz w:val="18"/>
          <w:szCs w:val="18"/>
        </w:rPr>
        <w:t xml:space="preserve"> (Device) 40 64 40 (12:00) Blood Pressure Location </w:t>
      </w:r>
      <w:r w:rsidRPr="3106FAF4">
        <w:rPr>
          <w:color w:val="000000" w:themeColor="text1"/>
          <w:sz w:val="18"/>
          <w:szCs w:val="18"/>
          <w:highlight w:val="darkCyan"/>
        </w:rPr>
        <w:t>Right lower</w:t>
      </w:r>
      <w:r w:rsidRPr="3106FAF4">
        <w:rPr>
          <w:color w:val="000000" w:themeColor="text1"/>
          <w:sz w:val="18"/>
          <w:szCs w:val="18"/>
        </w:rPr>
        <w:t xml:space="preserve"> (12:00) </w:t>
      </w:r>
      <w:r w:rsidRPr="3106FAF4">
        <w:rPr>
          <w:color w:val="000000" w:themeColor="text1"/>
          <w:sz w:val="18"/>
          <w:szCs w:val="18"/>
          <w:highlight w:val="lightGray"/>
        </w:rPr>
        <w:t>Oxygen Saturation</w:t>
      </w:r>
      <w:r w:rsidRPr="3106FAF4">
        <w:rPr>
          <w:color w:val="000000" w:themeColor="text1"/>
          <w:sz w:val="18"/>
          <w:szCs w:val="18"/>
        </w:rPr>
        <w:t xml:space="preserve"> (SPO2) 84% 100% 84% *13:00* Oxygen Source </w:t>
      </w:r>
      <w:r w:rsidRPr="3106FAF4">
        <w:rPr>
          <w:color w:val="000000" w:themeColor="text1"/>
          <w:sz w:val="18"/>
          <w:szCs w:val="18"/>
          <w:highlight w:val="darkRed"/>
        </w:rPr>
        <w:t>Oxygen delivery device</w:t>
      </w:r>
      <w:r w:rsidRPr="3106FAF4">
        <w:rPr>
          <w:color w:val="000000" w:themeColor="text1"/>
          <w:sz w:val="18"/>
          <w:szCs w:val="18"/>
        </w:rPr>
        <w:t xml:space="preserve"> *13:00* </w:t>
      </w:r>
      <w:r w:rsidRPr="3106FAF4">
        <w:rPr>
          <w:color w:val="000000" w:themeColor="text1"/>
          <w:sz w:val="18"/>
          <w:szCs w:val="18"/>
          <w:highlight w:val="darkRed"/>
        </w:rPr>
        <w:t>FiO2</w:t>
      </w:r>
      <w:r w:rsidRPr="3106FAF4">
        <w:rPr>
          <w:color w:val="000000" w:themeColor="text1"/>
          <w:sz w:val="18"/>
          <w:szCs w:val="18"/>
        </w:rPr>
        <w:t xml:space="preserve"> 0.21 0.30 0.21 *13:00* Oxygen (FiO2) Delivery Device </w:t>
      </w:r>
      <w:r w:rsidRPr="3106FAF4">
        <w:rPr>
          <w:color w:val="000000" w:themeColor="text1"/>
          <w:sz w:val="18"/>
          <w:szCs w:val="18"/>
          <w:highlight w:val="darkRed"/>
        </w:rPr>
        <w:t>Ventilator</w:t>
      </w:r>
      <w:r w:rsidRPr="3106FAF4">
        <w:rPr>
          <w:color w:val="000000" w:themeColor="text1"/>
          <w:sz w:val="18"/>
          <w:szCs w:val="18"/>
        </w:rPr>
        <w:t xml:space="preserve"> *13:00* Is Patient </w:t>
      </w:r>
      <w:r w:rsidRPr="3106FAF4">
        <w:rPr>
          <w:color w:val="000000" w:themeColor="text1"/>
          <w:sz w:val="18"/>
          <w:szCs w:val="18"/>
          <w:highlight w:val="lightGray"/>
        </w:rPr>
        <w:t>In Pain</w:t>
      </w:r>
      <w:r w:rsidRPr="3106FAF4">
        <w:rPr>
          <w:color w:val="000000" w:themeColor="text1"/>
          <w:sz w:val="18"/>
          <w:szCs w:val="18"/>
        </w:rPr>
        <w:t xml:space="preserve"> Now? No (04/04 17:43)</w:t>
      </w:r>
    </w:p>
    <w:p w14:paraId="3CBBF47E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20"/>
          <w:szCs w:val="20"/>
        </w:rPr>
      </w:pPr>
      <w:r>
        <w:rPr>
          <w:rStyle w:val="Strong"/>
          <w:rFonts w:ascii="Arial" w:hAnsi="Arial" w:cs="Arial"/>
          <w:color w:val="28458F"/>
          <w:sz w:val="20"/>
          <w:szCs w:val="20"/>
        </w:rPr>
        <w:t>Labs (Reported 04/04/</w:t>
      </w:r>
      <w:r w:rsidR="001B46D2">
        <w:rPr>
          <w:rStyle w:val="Strong"/>
          <w:rFonts w:ascii="Arial" w:hAnsi="Arial" w:cs="Arial"/>
          <w:color w:val="28458F"/>
          <w:sz w:val="20"/>
          <w:szCs w:val="20"/>
        </w:rPr>
        <w:t>22</w:t>
      </w:r>
      <w:r>
        <w:rPr>
          <w:rStyle w:val="Strong"/>
          <w:rFonts w:ascii="Arial" w:hAnsi="Arial" w:cs="Arial"/>
          <w:color w:val="28458F"/>
          <w:sz w:val="20"/>
          <w:szCs w:val="20"/>
        </w:rPr>
        <w:t xml:space="preserve"> 14:49 - 04/05/</w:t>
      </w:r>
      <w:r w:rsidR="001B46D2">
        <w:rPr>
          <w:rStyle w:val="Strong"/>
          <w:rFonts w:ascii="Arial" w:hAnsi="Arial" w:cs="Arial"/>
          <w:color w:val="28458F"/>
          <w:sz w:val="20"/>
          <w:szCs w:val="20"/>
        </w:rPr>
        <w:t>22</w:t>
      </w:r>
      <w:r>
        <w:rPr>
          <w:rStyle w:val="Strong"/>
          <w:rFonts w:ascii="Arial" w:hAnsi="Arial" w:cs="Arial"/>
          <w:color w:val="28458F"/>
          <w:sz w:val="20"/>
          <w:szCs w:val="20"/>
        </w:rPr>
        <w:t xml:space="preserve"> 14:49)</w:t>
      </w:r>
    </w:p>
    <w:p w14:paraId="119F488A" w14:textId="77777777" w:rsidR="00C4604F" w:rsidRDefault="00C4604F" w:rsidP="00C4604F">
      <w:pPr>
        <w:pStyle w:val="NormalWeb"/>
        <w:rPr>
          <w:color w:val="000000"/>
          <w:sz w:val="18"/>
          <w:szCs w:val="18"/>
        </w:rPr>
      </w:pPr>
      <w:proofErr w:type="spellStart"/>
      <w:r w:rsidRPr="00BE5B90">
        <w:rPr>
          <w:color w:val="000000"/>
          <w:sz w:val="18"/>
          <w:szCs w:val="18"/>
          <w:highlight w:val="lightGray"/>
        </w:rPr>
        <w:t>C</w:t>
      </w:r>
      <w:r w:rsidRPr="001D526C">
        <w:rPr>
          <w:color w:val="000000"/>
          <w:sz w:val="18"/>
          <w:szCs w:val="18"/>
          <w:highlight w:val="lightGray"/>
        </w:rPr>
        <w:t>hem</w:t>
      </w:r>
      <w:proofErr w:type="spellEnd"/>
      <w:r w:rsidRPr="001D526C">
        <w:rPr>
          <w:color w:val="000000"/>
          <w:sz w:val="18"/>
          <w:szCs w:val="18"/>
          <w:highlight w:val="lightGray"/>
        </w:rPr>
        <w:t xml:space="preserve"> 7</w:t>
      </w:r>
      <w:r>
        <w:rPr>
          <w:color w:val="000000"/>
          <w:sz w:val="18"/>
          <w:szCs w:val="18"/>
        </w:rPr>
        <w:t xml:space="preserve"> </w:t>
      </w:r>
      <w:r w:rsidRPr="00BE5B90">
        <w:rPr>
          <w:color w:val="000000"/>
          <w:sz w:val="18"/>
          <w:szCs w:val="18"/>
          <w:highlight w:val="lightGray"/>
        </w:rPr>
        <w:t>Na</w:t>
      </w:r>
      <w:r w:rsidRPr="001D526C">
        <w:rPr>
          <w:color w:val="000000"/>
          <w:sz w:val="18"/>
          <w:szCs w:val="18"/>
        </w:rPr>
        <w:t xml:space="preserve"> </w:t>
      </w:r>
      <w:r w:rsidRPr="001D526C">
        <w:rPr>
          <w:color w:val="000000"/>
          <w:sz w:val="18"/>
          <w:szCs w:val="18"/>
          <w:highlight w:val="lightGray"/>
        </w:rPr>
        <w:t>K</w:t>
      </w:r>
      <w:r>
        <w:rPr>
          <w:color w:val="000000"/>
          <w:sz w:val="18"/>
          <w:szCs w:val="18"/>
        </w:rPr>
        <w:t xml:space="preserve"> </w:t>
      </w:r>
      <w:r w:rsidRPr="00BE5B90">
        <w:rPr>
          <w:color w:val="000000"/>
          <w:sz w:val="18"/>
          <w:szCs w:val="18"/>
          <w:highlight w:val="lightGray"/>
        </w:rPr>
        <w:t>Cl</w:t>
      </w:r>
      <w:r w:rsidRPr="001D526C">
        <w:rPr>
          <w:color w:val="000000"/>
          <w:sz w:val="18"/>
          <w:szCs w:val="18"/>
        </w:rPr>
        <w:t xml:space="preserve"> </w:t>
      </w:r>
      <w:r w:rsidRPr="00BE5B90">
        <w:rPr>
          <w:color w:val="000000"/>
          <w:sz w:val="18"/>
          <w:szCs w:val="18"/>
          <w:highlight w:val="lightGray"/>
        </w:rPr>
        <w:t>CO2</w:t>
      </w:r>
      <w:r w:rsidRPr="001D526C">
        <w:rPr>
          <w:color w:val="000000"/>
          <w:sz w:val="18"/>
          <w:szCs w:val="18"/>
        </w:rPr>
        <w:t xml:space="preserve"> </w:t>
      </w:r>
      <w:r w:rsidRPr="00BE5B90">
        <w:rPr>
          <w:color w:val="000000"/>
          <w:sz w:val="18"/>
          <w:szCs w:val="18"/>
          <w:highlight w:val="lightGray"/>
        </w:rPr>
        <w:t>BUN</w:t>
      </w:r>
      <w:r w:rsidRPr="001D526C">
        <w:rPr>
          <w:color w:val="000000"/>
          <w:sz w:val="18"/>
          <w:szCs w:val="18"/>
        </w:rPr>
        <w:t xml:space="preserve"> </w:t>
      </w:r>
      <w:r w:rsidRPr="00BE5B90">
        <w:rPr>
          <w:color w:val="000000"/>
          <w:sz w:val="18"/>
          <w:szCs w:val="18"/>
          <w:highlight w:val="lightGray"/>
        </w:rPr>
        <w:t>Cr</w:t>
      </w:r>
      <w:r w:rsidRPr="001D526C">
        <w:rPr>
          <w:color w:val="000000"/>
          <w:sz w:val="18"/>
          <w:szCs w:val="18"/>
        </w:rPr>
        <w:t xml:space="preserve"> </w:t>
      </w:r>
      <w:proofErr w:type="spellStart"/>
      <w:r w:rsidRPr="00BE5B90">
        <w:rPr>
          <w:color w:val="000000"/>
          <w:sz w:val="18"/>
          <w:szCs w:val="18"/>
          <w:highlight w:val="lightGray"/>
        </w:rPr>
        <w:t>Glu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04/05 03:55 133 L 3.90 94 L 30 H 7 0.33 72</w:t>
      </w:r>
    </w:p>
    <w:p w14:paraId="26AE838B" w14:textId="77777777" w:rsidR="00C4604F" w:rsidRDefault="00C4604F" w:rsidP="00C4604F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Chem</w:t>
      </w:r>
      <w:proofErr w:type="spellEnd"/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Ca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Mg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proofErr w:type="spellStart"/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Phos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04/05 03:55 9.2</w:t>
      </w:r>
    </w:p>
    <w:p w14:paraId="0FF921D3" w14:textId="77777777" w:rsidR="00C4604F" w:rsidRDefault="00C4604F" w:rsidP="00C4604F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LFTs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AST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ALT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Bili T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Bili D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ALK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ALB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LDH</w:t>
      </w:r>
      <w:r>
        <w:rPr>
          <w:rFonts w:ascii="Arial" w:hAnsi="Arial" w:cs="Arial"/>
          <w:color w:val="000000"/>
          <w:sz w:val="18"/>
          <w:szCs w:val="18"/>
        </w:rPr>
        <w:t> 04/05 03:55 45 20 2.0 H 375 3.4</w:t>
      </w:r>
    </w:p>
    <w:p w14:paraId="63934336" w14:textId="77777777" w:rsidR="00C4604F" w:rsidRDefault="00C4604F" w:rsidP="00C4604F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CBC</w:t>
      </w:r>
      <w:r w:rsidRPr="00956F91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WBC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HBG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HCT</w:t>
      </w:r>
      <w:r w:rsidRPr="00B42D6D">
        <w:rPr>
          <w:rStyle w:val="Strong"/>
          <w:rFonts w:ascii="Arial" w:hAnsi="Arial" w:cs="Arial"/>
          <w:color w:val="28458F"/>
          <w:sz w:val="20"/>
          <w:szCs w:val="20"/>
        </w:rPr>
        <w:t> 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PLT</w:t>
      </w:r>
      <w:r>
        <w:rPr>
          <w:rFonts w:ascii="Arial" w:hAnsi="Arial" w:cs="Arial"/>
          <w:color w:val="000000"/>
          <w:sz w:val="18"/>
          <w:szCs w:val="18"/>
        </w:rPr>
        <w:t> 04/05 03:55 10.25 10.0 29.4 269 K</w:t>
      </w:r>
    </w:p>
    <w:p w14:paraId="23866B3A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20"/>
          <w:szCs w:val="20"/>
        </w:rPr>
      </w:pPr>
      <w:r>
        <w:rPr>
          <w:rStyle w:val="Strong"/>
          <w:rFonts w:ascii="Arial" w:hAnsi="Arial" w:cs="Arial"/>
          <w:color w:val="28458F"/>
          <w:sz w:val="20"/>
          <w:szCs w:val="20"/>
        </w:rPr>
        <w:t>Micro Results: Updates since 04/04/20</w:t>
      </w:r>
      <w:r w:rsidR="001B46D2">
        <w:rPr>
          <w:rStyle w:val="Strong"/>
          <w:rFonts w:ascii="Arial" w:hAnsi="Arial" w:cs="Arial"/>
          <w:color w:val="28458F"/>
          <w:sz w:val="20"/>
          <w:szCs w:val="20"/>
        </w:rPr>
        <w:t>22</w:t>
      </w:r>
      <w:r>
        <w:rPr>
          <w:rStyle w:val="Strong"/>
          <w:rFonts w:ascii="Arial" w:hAnsi="Arial" w:cs="Arial"/>
          <w:color w:val="28458F"/>
          <w:sz w:val="20"/>
          <w:szCs w:val="20"/>
        </w:rPr>
        <w:t xml:space="preserve"> 14:49. Collection date displayed.</w:t>
      </w:r>
    </w:p>
    <w:p w14:paraId="76CC462A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 w:rsidRPr="00EB4957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CSF Culture</w:t>
      </w:r>
      <w:r>
        <w:rPr>
          <w:rStyle w:val="Strong"/>
          <w:rFonts w:ascii="Arial" w:hAnsi="Arial" w:cs="Arial"/>
          <w:color w:val="28458F"/>
          <w:sz w:val="20"/>
          <w:szCs w:val="20"/>
        </w:rPr>
        <w:t xml:space="preserve"> and </w:t>
      </w:r>
      <w:r w:rsidRPr="00BE5B90">
        <w:rPr>
          <w:rStyle w:val="Strong"/>
          <w:rFonts w:ascii="Arial" w:hAnsi="Arial" w:cs="Arial"/>
          <w:color w:val="28458F"/>
          <w:sz w:val="20"/>
          <w:szCs w:val="20"/>
          <w:highlight w:val="lightGray"/>
        </w:rPr>
        <w:t>Gram Stain</w:t>
      </w:r>
      <w:r>
        <w:rPr>
          <w:rStyle w:val="Strong"/>
          <w:rFonts w:ascii="Arial" w:hAnsi="Arial" w:cs="Arial"/>
          <w:color w:val="28458F"/>
          <w:sz w:val="20"/>
          <w:szCs w:val="20"/>
        </w:rPr>
        <w:t>: </w:t>
      </w:r>
      <w:r>
        <w:rPr>
          <w:rStyle w:val="Strong"/>
          <w:rFonts w:ascii="Arial" w:hAnsi="Arial" w:cs="Arial"/>
          <w:color w:val="28458F"/>
          <w:sz w:val="18"/>
          <w:szCs w:val="18"/>
        </w:rPr>
        <w:t>(</w:t>
      </w:r>
      <w:r w:rsidRPr="006C3D1A">
        <w:rPr>
          <w:rStyle w:val="Strong"/>
          <w:rFonts w:ascii="Arial" w:hAnsi="Arial" w:cs="Arial"/>
          <w:color w:val="28458F"/>
          <w:sz w:val="18"/>
          <w:szCs w:val="18"/>
          <w:highlight w:val="lightGray"/>
        </w:rPr>
        <w:t>Cerebrospinal Fluid</w:t>
      </w:r>
      <w:r>
        <w:rPr>
          <w:rStyle w:val="Strong"/>
          <w:rFonts w:ascii="Arial" w:hAnsi="Arial" w:cs="Arial"/>
          <w:color w:val="28458F"/>
          <w:sz w:val="18"/>
          <w:szCs w:val="18"/>
        </w:rPr>
        <w:t>) 04/04/20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>.</w:t>
      </w:r>
      <w:r>
        <w:rPr>
          <w:rStyle w:val="Emphasis"/>
          <w:rFonts w:ascii="Arial" w:hAnsi="Arial" w:cs="Arial"/>
          <w:b/>
          <w:bCs/>
          <w:color w:val="28458F"/>
          <w:sz w:val="20"/>
          <w:szCs w:val="20"/>
        </w:rPr>
        <w:t> Preliminary Report: </w:t>
      </w:r>
      <w:r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No </w:t>
      </w:r>
      <w:r w:rsidRPr="00EB4957">
        <w:rPr>
          <w:rStyle w:val="Emphasis"/>
          <w:rFonts w:ascii="Arial" w:hAnsi="Arial" w:cs="Arial"/>
          <w:b/>
          <w:bCs/>
          <w:color w:val="28458F"/>
          <w:sz w:val="18"/>
          <w:szCs w:val="18"/>
          <w:highlight w:val="lightGray"/>
        </w:rPr>
        <w:t>growth</w:t>
      </w:r>
      <w:r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 to date.</w:t>
      </w:r>
      <w:r>
        <w:rPr>
          <w:rStyle w:val="Emphasis"/>
          <w:rFonts w:ascii="Arial" w:hAnsi="Arial" w:cs="Arial"/>
          <w:b/>
          <w:bCs/>
          <w:color w:val="28458F"/>
          <w:sz w:val="20"/>
          <w:szCs w:val="20"/>
        </w:rPr>
        <w:t> </w:t>
      </w:r>
      <w:r w:rsidRPr="00EB4957">
        <w:rPr>
          <w:rStyle w:val="Emphasis"/>
          <w:rFonts w:ascii="Arial" w:hAnsi="Arial" w:cs="Arial"/>
          <w:b/>
          <w:bCs/>
          <w:color w:val="28458F"/>
          <w:sz w:val="20"/>
          <w:szCs w:val="20"/>
        </w:rPr>
        <w:t>Gram Stain Report</w:t>
      </w:r>
      <w:r>
        <w:rPr>
          <w:rStyle w:val="Emphasis"/>
          <w:rFonts w:ascii="Arial" w:hAnsi="Arial" w:cs="Arial"/>
          <w:b/>
          <w:bCs/>
          <w:color w:val="28458F"/>
          <w:sz w:val="20"/>
          <w:szCs w:val="20"/>
        </w:rPr>
        <w:t>: </w:t>
      </w:r>
      <w:r w:rsidRPr="00B42D6D"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Few </w:t>
      </w:r>
      <w:r w:rsidRPr="00BE5B90">
        <w:rPr>
          <w:rStyle w:val="Emphasis"/>
          <w:rFonts w:ascii="Arial" w:hAnsi="Arial" w:cs="Arial"/>
          <w:b/>
          <w:bCs/>
          <w:color w:val="28458F"/>
          <w:sz w:val="18"/>
          <w:szCs w:val="18"/>
          <w:highlight w:val="lightGray"/>
        </w:rPr>
        <w:t>Polys</w:t>
      </w:r>
      <w:r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 </w:t>
      </w:r>
      <w:r w:rsidRPr="00B42D6D"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Few </w:t>
      </w:r>
      <w:r w:rsidRPr="00B42D6D">
        <w:rPr>
          <w:rStyle w:val="Emphasis"/>
          <w:rFonts w:ascii="Arial" w:hAnsi="Arial" w:cs="Arial"/>
          <w:b/>
          <w:bCs/>
          <w:color w:val="28458F"/>
          <w:sz w:val="18"/>
          <w:szCs w:val="18"/>
          <w:highlight w:val="lightGray"/>
        </w:rPr>
        <w:t>Mononuclear cells</w:t>
      </w:r>
      <w:r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 No </w:t>
      </w:r>
      <w:r w:rsidRPr="00EB4957">
        <w:rPr>
          <w:rStyle w:val="Emphasis"/>
          <w:rFonts w:ascii="Arial" w:hAnsi="Arial" w:cs="Arial"/>
          <w:b/>
          <w:bCs/>
          <w:color w:val="28458F"/>
          <w:sz w:val="18"/>
          <w:szCs w:val="18"/>
          <w:highlight w:val="lightGray"/>
        </w:rPr>
        <w:t>organisms</w:t>
      </w:r>
      <w:r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 seen </w:t>
      </w:r>
      <w:r w:rsidRPr="00EB4957">
        <w:rPr>
          <w:rStyle w:val="Emphasis"/>
          <w:rFonts w:ascii="Arial" w:hAnsi="Arial" w:cs="Arial"/>
          <w:b/>
          <w:bCs/>
          <w:color w:val="28458F"/>
          <w:sz w:val="18"/>
          <w:szCs w:val="18"/>
          <w:highlight w:val="lightGray"/>
        </w:rPr>
        <w:t>Cells</w:t>
      </w:r>
      <w:r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 are estimated from a </w:t>
      </w:r>
      <w:proofErr w:type="spellStart"/>
      <w:r w:rsidRPr="00360924"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>cytospin</w:t>
      </w:r>
      <w:proofErr w:type="spellEnd"/>
      <w:r w:rsidRPr="00360924"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 preparation</w:t>
      </w:r>
      <w:r>
        <w:rPr>
          <w:rStyle w:val="Emphasis"/>
          <w:rFonts w:ascii="Arial" w:hAnsi="Arial" w:cs="Arial"/>
          <w:b/>
          <w:bCs/>
          <w:color w:val="28458F"/>
          <w:sz w:val="18"/>
          <w:szCs w:val="18"/>
        </w:rPr>
        <w:t xml:space="preserve"> and viewed under 100x--for cell count /mm3 refer to </w:t>
      </w:r>
      <w:r w:rsidRPr="00EB4957">
        <w:rPr>
          <w:rStyle w:val="Emphasis"/>
          <w:rFonts w:ascii="Arial" w:hAnsi="Arial" w:cs="Arial"/>
          <w:b/>
          <w:bCs/>
          <w:color w:val="28458F"/>
          <w:sz w:val="18"/>
          <w:szCs w:val="18"/>
          <w:highlight w:val="lightGray"/>
        </w:rPr>
        <w:t>WBC CSF</w:t>
      </w:r>
    </w:p>
    <w:p w14:paraId="15ACBF02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 w:rsidRPr="00EB4957">
        <w:rPr>
          <w:rStyle w:val="Strong"/>
          <w:rFonts w:ascii="Arial" w:hAnsi="Arial" w:cs="Arial"/>
          <w:i/>
          <w:iCs/>
          <w:color w:val="28458F"/>
          <w:sz w:val="20"/>
          <w:szCs w:val="20"/>
          <w:highlight w:val="lightGray"/>
        </w:rPr>
        <w:t>MRSA Culture</w:t>
      </w:r>
      <w:r>
        <w:rPr>
          <w:rStyle w:val="Strong"/>
          <w:rFonts w:ascii="Arial" w:hAnsi="Arial" w:cs="Arial"/>
          <w:i/>
          <w:iCs/>
          <w:color w:val="28458F"/>
          <w:sz w:val="20"/>
          <w:szCs w:val="20"/>
        </w:rPr>
        <w:t>: 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(</w:t>
      </w:r>
      <w:r w:rsidRPr="00EB4957">
        <w:rPr>
          <w:rStyle w:val="Strong"/>
          <w:rFonts w:ascii="Arial" w:hAnsi="Arial" w:cs="Arial"/>
          <w:i/>
          <w:iCs/>
          <w:color w:val="28458F"/>
          <w:sz w:val="18"/>
          <w:szCs w:val="18"/>
          <w:highlight w:val="darkCyan"/>
        </w:rPr>
        <w:t>Nares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) 04/04/20</w:t>
      </w:r>
      <w:r w:rsidR="001B46D2"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.</w:t>
      </w:r>
      <w:r>
        <w:rPr>
          <w:rStyle w:val="Strong"/>
          <w:rFonts w:ascii="Arial" w:hAnsi="Arial" w:cs="Arial"/>
          <w:i/>
          <w:iCs/>
          <w:color w:val="28458F"/>
          <w:sz w:val="20"/>
          <w:szCs w:val="20"/>
        </w:rPr>
        <w:t> Preliminary Report: </w:t>
      </w:r>
      <w:r w:rsidRPr="00BE5B90">
        <w:rPr>
          <w:rStyle w:val="Strong"/>
          <w:rFonts w:ascii="Arial" w:hAnsi="Arial" w:cs="Arial"/>
          <w:i/>
          <w:iCs/>
          <w:color w:val="28458F"/>
          <w:sz w:val="18"/>
          <w:szCs w:val="18"/>
          <w:highlight w:val="lightGray"/>
        </w:rPr>
        <w:t>Culture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 xml:space="preserve"> in progress</w:t>
      </w:r>
    </w:p>
    <w:p w14:paraId="1F286C0C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 w:rsidRPr="00EB4957">
        <w:rPr>
          <w:rStyle w:val="Strong"/>
          <w:rFonts w:ascii="Arial" w:hAnsi="Arial" w:cs="Arial"/>
          <w:i/>
          <w:iCs/>
          <w:color w:val="28458F"/>
          <w:sz w:val="20"/>
          <w:szCs w:val="20"/>
          <w:highlight w:val="lightGray"/>
        </w:rPr>
        <w:t>MRSA Culture</w:t>
      </w:r>
      <w:r>
        <w:rPr>
          <w:rStyle w:val="Strong"/>
          <w:rFonts w:ascii="Arial" w:hAnsi="Arial" w:cs="Arial"/>
          <w:i/>
          <w:iCs/>
          <w:color w:val="28458F"/>
          <w:sz w:val="20"/>
          <w:szCs w:val="20"/>
        </w:rPr>
        <w:t>: 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(</w:t>
      </w:r>
      <w:r w:rsidRPr="00EB4957">
        <w:rPr>
          <w:rStyle w:val="Strong"/>
          <w:rFonts w:ascii="Arial" w:hAnsi="Arial" w:cs="Arial"/>
          <w:i/>
          <w:iCs/>
          <w:color w:val="28458F"/>
          <w:sz w:val="18"/>
          <w:szCs w:val="18"/>
          <w:highlight w:val="darkCyan"/>
        </w:rPr>
        <w:t>Rectum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) 04/04/20</w:t>
      </w:r>
      <w:r w:rsidR="001B46D2"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.</w:t>
      </w:r>
      <w:r>
        <w:rPr>
          <w:rStyle w:val="Strong"/>
          <w:rFonts w:ascii="Arial" w:hAnsi="Arial" w:cs="Arial"/>
          <w:i/>
          <w:iCs/>
          <w:color w:val="28458F"/>
          <w:sz w:val="20"/>
          <w:szCs w:val="20"/>
        </w:rPr>
        <w:t> Preliminary Report: </w:t>
      </w:r>
      <w:r w:rsidRPr="00BE5B90">
        <w:rPr>
          <w:rStyle w:val="Strong"/>
          <w:rFonts w:ascii="Arial" w:hAnsi="Arial" w:cs="Arial"/>
          <w:i/>
          <w:iCs/>
          <w:color w:val="28458F"/>
          <w:sz w:val="18"/>
          <w:szCs w:val="18"/>
          <w:highlight w:val="lightGray"/>
        </w:rPr>
        <w:t>Culture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 xml:space="preserve"> in progress</w:t>
      </w:r>
    </w:p>
    <w:p w14:paraId="6CC5C44D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 w:rsidRPr="00EB4957">
        <w:rPr>
          <w:rStyle w:val="Strong"/>
          <w:rFonts w:ascii="Arial" w:hAnsi="Arial" w:cs="Arial"/>
          <w:i/>
          <w:iCs/>
          <w:color w:val="28458F"/>
          <w:sz w:val="20"/>
          <w:szCs w:val="20"/>
          <w:highlight w:val="lightGray"/>
        </w:rPr>
        <w:t>VRE Culture, Rectal</w:t>
      </w:r>
      <w:r>
        <w:rPr>
          <w:rStyle w:val="Strong"/>
          <w:rFonts w:ascii="Arial" w:hAnsi="Arial" w:cs="Arial"/>
          <w:i/>
          <w:iCs/>
          <w:color w:val="28458F"/>
          <w:sz w:val="20"/>
          <w:szCs w:val="20"/>
        </w:rPr>
        <w:t>: 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(</w:t>
      </w:r>
      <w:r w:rsidRPr="00EB4957">
        <w:rPr>
          <w:rStyle w:val="Strong"/>
          <w:rFonts w:ascii="Arial" w:hAnsi="Arial" w:cs="Arial"/>
          <w:i/>
          <w:iCs/>
          <w:color w:val="28458F"/>
          <w:sz w:val="18"/>
          <w:szCs w:val="18"/>
          <w:highlight w:val="darkCyan"/>
        </w:rPr>
        <w:t>Rectum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) 04/04/20</w:t>
      </w:r>
      <w:r w:rsidR="001B46D2"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>.</w:t>
      </w:r>
      <w:r>
        <w:rPr>
          <w:rStyle w:val="Strong"/>
          <w:rFonts w:ascii="Arial" w:hAnsi="Arial" w:cs="Arial"/>
          <w:i/>
          <w:iCs/>
          <w:color w:val="28458F"/>
          <w:sz w:val="20"/>
          <w:szCs w:val="20"/>
        </w:rPr>
        <w:t> Preliminary Report: </w:t>
      </w:r>
      <w:r w:rsidRPr="00BE5B90">
        <w:rPr>
          <w:rStyle w:val="Strong"/>
          <w:rFonts w:ascii="Arial" w:hAnsi="Arial" w:cs="Arial"/>
          <w:i/>
          <w:iCs/>
          <w:color w:val="28458F"/>
          <w:sz w:val="18"/>
          <w:szCs w:val="18"/>
          <w:highlight w:val="lightGray"/>
        </w:rPr>
        <w:t>Culture</w:t>
      </w:r>
      <w:r>
        <w:rPr>
          <w:rStyle w:val="Strong"/>
          <w:rFonts w:ascii="Arial" w:hAnsi="Arial" w:cs="Arial"/>
          <w:i/>
          <w:iCs/>
          <w:color w:val="28458F"/>
          <w:sz w:val="18"/>
          <w:szCs w:val="18"/>
        </w:rPr>
        <w:t xml:space="preserve"> in progress</w:t>
      </w:r>
    </w:p>
    <w:p w14:paraId="7A08A3CC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>
        <w:rPr>
          <w:rStyle w:val="Strong"/>
          <w:rFonts w:ascii="Arial" w:hAnsi="Arial" w:cs="Arial"/>
          <w:i/>
          <w:iCs/>
          <w:color w:val="28458F"/>
          <w:sz w:val="20"/>
          <w:szCs w:val="20"/>
        </w:rPr>
        <w:t>DIAGNOSTIC STUDIES:</w:t>
      </w:r>
    </w:p>
    <w:p w14:paraId="3880C39E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20"/>
          <w:szCs w:val="20"/>
        </w:rPr>
      </w:pPr>
      <w:proofErr w:type="spellStart"/>
      <w:r w:rsidRPr="00B61067">
        <w:rPr>
          <w:rStyle w:val="Strong"/>
          <w:rFonts w:ascii="Arial" w:hAnsi="Arial" w:cs="Arial"/>
          <w:i/>
          <w:iCs/>
          <w:color w:val="28458F"/>
          <w:sz w:val="20"/>
          <w:szCs w:val="20"/>
        </w:rPr>
        <w:t>Input/Output</w:t>
      </w:r>
      <w:proofErr w:type="spellEnd"/>
      <w:r>
        <w:rPr>
          <w:rStyle w:val="Strong"/>
          <w:rFonts w:ascii="Arial" w:hAnsi="Arial" w:cs="Arial"/>
          <w:i/>
          <w:iCs/>
          <w:color w:val="28458F"/>
          <w:sz w:val="20"/>
          <w:szCs w:val="20"/>
        </w:rPr>
        <w:t xml:space="preserve"> (Daily totals are 0:00-23:59)</w:t>
      </w:r>
    </w:p>
    <w:p w14:paraId="3EDD5DA3" w14:textId="77777777" w:rsidR="00C4604F" w:rsidRDefault="00C4604F" w:rsidP="00C4604F">
      <w:pPr>
        <w:pStyle w:val="NormalWeb"/>
        <w:rPr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I&amp;O04/04/</w:t>
      </w:r>
      <w:r w:rsidR="001B46D2">
        <w:rPr>
          <w:rStyle w:val="Strong"/>
          <w:rFonts w:ascii="Arial" w:hAnsi="Arial" w:cs="Arial"/>
          <w:color w:val="000000"/>
          <w:sz w:val="20"/>
          <w:szCs w:val="20"/>
        </w:rPr>
        <w:t>22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- 04/04/</w:t>
      </w:r>
      <w:r w:rsidR="001B46D2">
        <w:rPr>
          <w:rStyle w:val="Strong"/>
          <w:rFonts w:ascii="Arial" w:hAnsi="Arial" w:cs="Arial"/>
          <w:color w:val="000000"/>
          <w:sz w:val="20"/>
          <w:szCs w:val="20"/>
        </w:rPr>
        <w:t>22</w:t>
      </w:r>
      <w:r>
        <w:rPr>
          <w:rStyle w:val="Strong"/>
          <w:rFonts w:ascii="Arial" w:hAnsi="Arial" w:cs="Arial"/>
          <w:color w:val="000000"/>
          <w:sz w:val="20"/>
          <w:szCs w:val="20"/>
        </w:rPr>
        <w:t>04/05/</w:t>
      </w:r>
      <w:r w:rsidR="001B46D2">
        <w:rPr>
          <w:rStyle w:val="Strong"/>
          <w:rFonts w:ascii="Arial" w:hAnsi="Arial" w:cs="Arial"/>
          <w:color w:val="000000"/>
          <w:sz w:val="20"/>
          <w:szCs w:val="20"/>
        </w:rPr>
        <w:t>22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as of 14:49</w:t>
      </w:r>
      <w:r>
        <w:rPr>
          <w:rFonts w:ascii="Arial" w:hAnsi="Arial" w:cs="Arial"/>
          <w:color w:val="000000"/>
          <w:sz w:val="18"/>
          <w:szCs w:val="18"/>
        </w:rPr>
        <w:t> 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In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Pr="00B61067">
        <w:rPr>
          <w:rFonts w:ascii="Arial" w:hAnsi="Arial" w:cs="Arial"/>
          <w:color w:val="000000"/>
          <w:sz w:val="18"/>
          <w:szCs w:val="18"/>
          <w:highlight w:val="lightGray"/>
        </w:rPr>
        <w:t>enteral detail</w:t>
      </w:r>
      <w:r>
        <w:rPr>
          <w:rFonts w:ascii="Arial" w:hAnsi="Arial" w:cs="Arial"/>
          <w:color w:val="000000"/>
          <w:sz w:val="18"/>
          <w:szCs w:val="18"/>
        </w:rPr>
        <w:t>048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In: </w:t>
      </w:r>
      <w:r w:rsidRPr="00B61067">
        <w:rPr>
          <w:rStyle w:val="Strong"/>
          <w:rFonts w:ascii="Arial" w:hAnsi="Arial" w:cs="Arial"/>
          <w:color w:val="000000"/>
          <w:sz w:val="20"/>
          <w:szCs w:val="20"/>
          <w:highlight w:val="lightGray"/>
        </w:rPr>
        <w:t>enteral total</w:t>
      </w:r>
      <w:r>
        <w:rPr>
          <w:rStyle w:val="Strong"/>
          <w:rFonts w:ascii="Arial" w:hAnsi="Arial" w:cs="Arial"/>
          <w:color w:val="000000"/>
          <w:sz w:val="20"/>
          <w:szCs w:val="20"/>
        </w:rPr>
        <w:t>048</w:t>
      </w:r>
      <w:r>
        <w:rPr>
          <w:rFonts w:ascii="Arial" w:hAnsi="Arial" w:cs="Arial"/>
          <w:color w:val="000000"/>
          <w:sz w:val="18"/>
          <w:szCs w:val="18"/>
        </w:rPr>
        <w:t xml:space="preserve"> In: </w:t>
      </w:r>
      <w:r w:rsidRPr="00B61067">
        <w:rPr>
          <w:rFonts w:ascii="Arial" w:hAnsi="Arial" w:cs="Arial"/>
          <w:color w:val="000000"/>
          <w:sz w:val="18"/>
          <w:szCs w:val="18"/>
          <w:highlight w:val="lightGray"/>
        </w:rPr>
        <w:t>IVF</w:t>
      </w:r>
      <w:r>
        <w:rPr>
          <w:rFonts w:ascii="Arial" w:hAnsi="Arial" w:cs="Arial"/>
          <w:color w:val="000000"/>
          <w:sz w:val="18"/>
          <w:szCs w:val="18"/>
        </w:rPr>
        <w:t>6751.8</w:t>
      </w:r>
      <w:r>
        <w:rPr>
          <w:color w:val="000000"/>
          <w:sz w:val="18"/>
          <w:szCs w:val="18"/>
        </w:rPr>
        <w:t> </w:t>
      </w:r>
      <w:r w:rsidRPr="00B61067">
        <w:rPr>
          <w:color w:val="000000"/>
          <w:sz w:val="18"/>
          <w:szCs w:val="18"/>
        </w:rPr>
        <w:t>In:</w:t>
      </w:r>
      <w:r>
        <w:rPr>
          <w:color w:val="000000"/>
          <w:sz w:val="18"/>
          <w:szCs w:val="18"/>
        </w:rPr>
        <w:t xml:space="preserve"> </w:t>
      </w:r>
      <w:r w:rsidRPr="00B61067">
        <w:rPr>
          <w:color w:val="000000"/>
          <w:sz w:val="18"/>
          <w:szCs w:val="18"/>
          <w:highlight w:val="lightGray"/>
        </w:rPr>
        <w:t>Meds</w:t>
      </w:r>
      <w:r>
        <w:rPr>
          <w:color w:val="000000"/>
          <w:sz w:val="18"/>
          <w:szCs w:val="18"/>
        </w:rPr>
        <w:t xml:space="preserve"> - Includes IV routes00.12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In: </w:t>
      </w:r>
      <w:r w:rsidRPr="00B61067">
        <w:rPr>
          <w:rStyle w:val="Strong"/>
          <w:rFonts w:ascii="Arial" w:hAnsi="Arial" w:cs="Arial"/>
          <w:color w:val="000000"/>
          <w:sz w:val="20"/>
          <w:szCs w:val="20"/>
          <w:highlight w:val="lightGray"/>
        </w:rPr>
        <w:t>parenteral total</w:t>
      </w:r>
      <w:r>
        <w:rPr>
          <w:rStyle w:val="Strong"/>
          <w:rFonts w:ascii="Arial" w:hAnsi="Arial" w:cs="Arial"/>
          <w:color w:val="000000"/>
          <w:sz w:val="20"/>
          <w:szCs w:val="20"/>
        </w:rPr>
        <w:t>6751.92</w:t>
      </w:r>
      <w:r w:rsidRPr="00360924">
        <w:rPr>
          <w:color w:val="000000"/>
          <w:sz w:val="18"/>
          <w:szCs w:val="18"/>
          <w:highlight w:val="lightGray"/>
        </w:rPr>
        <w:t>In</w:t>
      </w:r>
      <w:r>
        <w:rPr>
          <w:color w:val="000000"/>
          <w:sz w:val="18"/>
          <w:szCs w:val="18"/>
        </w:rPr>
        <w:t xml:space="preserve">: </w:t>
      </w:r>
      <w:r w:rsidRPr="00360924">
        <w:rPr>
          <w:color w:val="000000"/>
          <w:sz w:val="18"/>
          <w:szCs w:val="18"/>
        </w:rPr>
        <w:t>TOTAL6799</w:t>
      </w:r>
      <w:r>
        <w:rPr>
          <w:color w:val="000000"/>
          <w:sz w:val="18"/>
          <w:szCs w:val="18"/>
        </w:rPr>
        <w:t>.92</w:t>
      </w:r>
      <w:r>
        <w:rPr>
          <w:rFonts w:ascii="Arial" w:hAnsi="Arial" w:cs="Arial"/>
          <w:color w:val="000000"/>
          <w:sz w:val="18"/>
          <w:szCs w:val="18"/>
        </w:rPr>
        <w:t> </w:t>
      </w:r>
      <w:r w:rsidRPr="00360924">
        <w:rPr>
          <w:rFonts w:ascii="Arial" w:hAnsi="Arial" w:cs="Arial"/>
          <w:color w:val="000000"/>
          <w:sz w:val="18"/>
          <w:szCs w:val="18"/>
        </w:rPr>
        <w:t>Out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Pr="00B61067">
        <w:rPr>
          <w:rFonts w:ascii="Arial" w:hAnsi="Arial" w:cs="Arial"/>
          <w:color w:val="000000"/>
          <w:sz w:val="18"/>
          <w:szCs w:val="18"/>
          <w:highlight w:val="lightGray"/>
        </w:rPr>
        <w:t>urine</w:t>
      </w:r>
      <w:r w:rsidRPr="00B61067">
        <w:rPr>
          <w:rFonts w:ascii="Arial" w:hAnsi="Arial" w:cs="Arial"/>
          <w:color w:val="000000"/>
          <w:sz w:val="18"/>
          <w:szCs w:val="18"/>
        </w:rPr>
        <w:t>840</w:t>
      </w:r>
      <w:r>
        <w:rPr>
          <w:color w:val="000000"/>
          <w:sz w:val="18"/>
          <w:szCs w:val="18"/>
        </w:rPr>
        <w:t xml:space="preserve"> Out: </w:t>
      </w:r>
      <w:r w:rsidRPr="00B61067">
        <w:rPr>
          <w:color w:val="000000"/>
          <w:sz w:val="18"/>
          <w:szCs w:val="18"/>
          <w:highlight w:val="lightGray"/>
        </w:rPr>
        <w:t>mixed urine/stool</w:t>
      </w:r>
      <w:r>
        <w:rPr>
          <w:color w:val="000000"/>
          <w:sz w:val="18"/>
          <w:szCs w:val="18"/>
        </w:rPr>
        <w:t>230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Out: </w:t>
      </w:r>
      <w:r w:rsidRPr="00956F91">
        <w:rPr>
          <w:rStyle w:val="Strong"/>
          <w:rFonts w:ascii="Arial" w:hAnsi="Arial" w:cs="Arial"/>
          <w:color w:val="000000"/>
          <w:sz w:val="20"/>
          <w:szCs w:val="20"/>
        </w:rPr>
        <w:t>TOTAL3140</w:t>
      </w:r>
      <w:r w:rsidRPr="00956F91">
        <w:rPr>
          <w:color w:val="000000"/>
          <w:sz w:val="18"/>
          <w:szCs w:val="18"/>
          <w:highlight w:val="lightGray"/>
        </w:rPr>
        <w:t>Balance</w:t>
      </w:r>
      <w:r>
        <w:rPr>
          <w:color w:val="000000"/>
          <w:sz w:val="18"/>
          <w:szCs w:val="18"/>
        </w:rPr>
        <w:t xml:space="preserve">: </w:t>
      </w:r>
      <w:r w:rsidRPr="00360924">
        <w:rPr>
          <w:color w:val="000000"/>
          <w:sz w:val="18"/>
          <w:szCs w:val="18"/>
          <w:highlight w:val="lightGray"/>
        </w:rPr>
        <w:t>TOTAL</w:t>
      </w:r>
      <w:r w:rsidRPr="00360924">
        <w:rPr>
          <w:color w:val="000000"/>
          <w:sz w:val="18"/>
          <w:szCs w:val="18"/>
        </w:rPr>
        <w:t>3659</w:t>
      </w:r>
      <w:r>
        <w:rPr>
          <w:color w:val="000000"/>
          <w:sz w:val="18"/>
          <w:szCs w:val="18"/>
        </w:rPr>
        <w:t>.92</w:t>
      </w:r>
    </w:p>
    <w:p w14:paraId="4D5E1CDE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20"/>
          <w:szCs w:val="20"/>
        </w:rPr>
      </w:pPr>
      <w:r>
        <w:rPr>
          <w:rStyle w:val="Strong"/>
          <w:rFonts w:ascii="Arial" w:hAnsi="Arial" w:cs="Arial"/>
          <w:color w:val="28458F"/>
          <w:sz w:val="20"/>
          <w:szCs w:val="20"/>
        </w:rPr>
        <w:t>Active Medication Orders</w:t>
      </w:r>
    </w:p>
    <w:p w14:paraId="2E8644A5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>
        <w:rPr>
          <w:rStyle w:val="Strong"/>
          <w:rFonts w:ascii="Arial" w:hAnsi="Arial" w:cs="Arial"/>
          <w:color w:val="28458F"/>
          <w:sz w:val="18"/>
          <w:szCs w:val="18"/>
        </w:rPr>
        <w:t>Scheduled Medications</w:t>
      </w:r>
    </w:p>
    <w:p w14:paraId="7004392B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gram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acetaminophen</w:t>
      </w:r>
      <w:proofErr w:type="gram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20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72 </w:t>
      </w:r>
      <w:proofErr w:type="spellStart"/>
      <w:r>
        <w:rPr>
          <w:rStyle w:val="Strong"/>
          <w:rFonts w:ascii="Arial" w:hAnsi="Arial" w:cs="Arial"/>
          <w:color w:val="28458F"/>
          <w:sz w:val="18"/>
          <w:szCs w:val="18"/>
        </w:rPr>
        <w:t>hr</w:t>
      </w:r>
      <w:proofErr w:type="spell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Q8hr Stop: 04/07/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12:00 Last admin: 20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(04/05/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11:53)</w:t>
      </w:r>
    </w:p>
    <w:p w14:paraId="6D120E8B" w14:textId="262647E9" w:rsidR="00C4604F" w:rsidRDefault="00C4604F" w:rsidP="00C4604F">
      <w:pPr>
        <w:pStyle w:val="NormalWeb"/>
        <w:rPr>
          <w:rStyle w:val="Strong"/>
          <w:rFonts w:ascii="Arial" w:hAnsi="Arial" w:cs="Arial"/>
          <w:color w:val="28458F"/>
          <w:sz w:val="18"/>
          <w:szCs w:val="18"/>
        </w:rPr>
      </w:pPr>
      <w:proofErr w:type="gram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ampicillin</w:t>
      </w:r>
      <w:proofErr w:type="gram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120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IV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Q6hr *Com Last admin: 120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IV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(04/05/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10:15)</w:t>
      </w:r>
    </w:p>
    <w:p w14:paraId="25A16A8C" w14:textId="3C8B028A" w:rsidR="00221AD1" w:rsidRDefault="00221AD1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>
        <w:lastRenderedPageBreak/>
        <w:t>----------------------------------------------------------------------------------------------------------</w:t>
      </w:r>
      <w:r>
        <w:t>-----------</w:t>
      </w:r>
      <w:bookmarkStart w:id="0" w:name="_GoBack"/>
      <w:bookmarkEnd w:id="0"/>
    </w:p>
    <w:p w14:paraId="68C4E84C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gramStart"/>
      <w:r>
        <w:rPr>
          <w:rStyle w:val="Strong"/>
          <w:rFonts w:ascii="Arial" w:hAnsi="Arial" w:cs="Arial"/>
          <w:color w:val="28458F"/>
          <w:sz w:val="18"/>
          <w:szCs w:val="18"/>
        </w:rPr>
        <w:t>caffeine</w:t>
      </w:r>
      <w:proofErr w:type="gram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</w:t>
      </w:r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caffeine citrate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) 16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Q24hr *Com Last admin: 16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(04/05/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07:45)</w:t>
      </w:r>
    </w:p>
    <w:p w14:paraId="6510AAE9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gramStart"/>
      <w:r>
        <w:rPr>
          <w:rStyle w:val="Strong"/>
          <w:rFonts w:ascii="Arial" w:hAnsi="Arial" w:cs="Arial"/>
          <w:color w:val="28458F"/>
          <w:sz w:val="18"/>
          <w:szCs w:val="18"/>
        </w:rPr>
        <w:t>cholecalciferol</w:t>
      </w:r>
      <w:proofErr w:type="gram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</w:t>
      </w:r>
      <w:r w:rsidRPr="00630E96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cholecalciferol (vitamin D3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)) 10 mcg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daily *Com Last admin: 10 mcg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(04/05/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07:45)</w:t>
      </w:r>
    </w:p>
    <w:p w14:paraId="4B799DC9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spellStart"/>
      <w:proofErr w:type="gramStart"/>
      <w:r w:rsidRPr="00B61067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cyclopentolate</w:t>
      </w:r>
      <w:proofErr w:type="spellEnd"/>
      <w:proofErr w:type="gramEnd"/>
      <w:r w:rsidRPr="00B61067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 xml:space="preserve"> ophthalmic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</w:t>
      </w:r>
      <w:proofErr w:type="spellStart"/>
      <w:r w:rsidRPr="00B61067">
        <w:rPr>
          <w:rStyle w:val="Strong"/>
          <w:rFonts w:ascii="Arial" w:hAnsi="Arial" w:cs="Arial"/>
          <w:color w:val="28458F"/>
          <w:sz w:val="18"/>
          <w:szCs w:val="18"/>
        </w:rPr>
        <w:t>cyclopentolate</w:t>
      </w:r>
      <w:proofErr w:type="spellEnd"/>
      <w:r w:rsidRPr="00B61067">
        <w:rPr>
          <w:rStyle w:val="Strong"/>
          <w:rFonts w:ascii="Arial" w:hAnsi="Arial" w:cs="Arial"/>
          <w:color w:val="28458F"/>
          <w:sz w:val="18"/>
          <w:szCs w:val="18"/>
        </w:rPr>
        <w:t xml:space="preserve"> 1% ophthalmic solution</w:t>
      </w:r>
      <w:r>
        <w:rPr>
          <w:rStyle w:val="Strong"/>
          <w:rFonts w:ascii="Arial" w:hAnsi="Arial" w:cs="Arial"/>
          <w:color w:val="28458F"/>
          <w:sz w:val="18"/>
          <w:szCs w:val="18"/>
        </w:rPr>
        <w:t>) 1 drop OPTH 1time Stop: 04/06/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06:30 *Com</w:t>
      </w:r>
    </w:p>
    <w:p w14:paraId="13A70C80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spellStart"/>
      <w:proofErr w:type="gramStart"/>
      <w:r w:rsidRPr="00B61067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cyclopentolate</w:t>
      </w:r>
      <w:proofErr w:type="spellEnd"/>
      <w:r w:rsidRPr="00B61067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-phenylephrine</w:t>
      </w:r>
      <w:proofErr w:type="gramEnd"/>
      <w:r w:rsidRPr="00B61067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 xml:space="preserve"> ophthalmic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</w:t>
      </w:r>
      <w:proofErr w:type="spellStart"/>
      <w:r w:rsidRPr="00B61067">
        <w:rPr>
          <w:rStyle w:val="Strong"/>
          <w:rFonts w:ascii="Arial" w:hAnsi="Arial" w:cs="Arial"/>
          <w:color w:val="28458F"/>
          <w:sz w:val="18"/>
          <w:szCs w:val="18"/>
        </w:rPr>
        <w:t>Cyclomydril</w:t>
      </w:r>
      <w:proofErr w:type="spellEnd"/>
      <w:r>
        <w:rPr>
          <w:rStyle w:val="Strong"/>
          <w:rFonts w:ascii="Arial" w:hAnsi="Arial" w:cs="Arial"/>
          <w:color w:val="28458F"/>
          <w:sz w:val="18"/>
          <w:szCs w:val="18"/>
        </w:rPr>
        <w:t>) 1 drop OPTH 1time Stop: 04/06/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06:30 *Com</w:t>
      </w:r>
    </w:p>
    <w:p w14:paraId="0A97543C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gram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ferrous</w:t>
      </w:r>
      <w:proofErr w:type="gramEnd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 xml:space="preserve"> sulfate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16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daily *Com Last admin: 16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(04/05/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07:45)</w:t>
      </w:r>
    </w:p>
    <w:p w14:paraId="6A872B15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spellStart"/>
      <w:proofErr w:type="gram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hydroCHLOROthiazide</w:t>
      </w:r>
      <w:proofErr w:type="spellEnd"/>
      <w:proofErr w:type="gram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3.2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BID *Com Last admin: 3.2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(04/05/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07:45)</w:t>
      </w:r>
    </w:p>
    <w:p w14:paraId="5E8CA1B0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spell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PHENobarbital</w:t>
      </w:r>
      <w:proofErr w:type="spell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4 mg IV Q12hr Last admin: 4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IV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(04/05/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11:53)</w:t>
      </w:r>
    </w:p>
    <w:p w14:paraId="5423CDB4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gramStart"/>
      <w:r w:rsidRPr="00630E96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potassium</w:t>
      </w:r>
      <w:proofErr w:type="gramEnd"/>
      <w:r w:rsidRPr="00630E96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 xml:space="preserve"> CHLORIDE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</w:t>
      </w:r>
      <w:r w:rsidRPr="00630E96">
        <w:rPr>
          <w:rStyle w:val="Strong"/>
          <w:rFonts w:ascii="Arial" w:hAnsi="Arial" w:cs="Arial"/>
          <w:color w:val="28458F"/>
          <w:sz w:val="18"/>
          <w:szCs w:val="18"/>
        </w:rPr>
        <w:t>potassium CHLORIDE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enteral IMMEDIATE release) 0.8 </w:t>
      </w:r>
      <w:proofErr w:type="spellStart"/>
      <w:r>
        <w:rPr>
          <w:rStyle w:val="Strong"/>
          <w:rFonts w:ascii="Arial" w:hAnsi="Arial" w:cs="Arial"/>
          <w:color w:val="28458F"/>
          <w:sz w:val="18"/>
          <w:szCs w:val="18"/>
        </w:rPr>
        <w:t>mEq</w:t>
      </w:r>
      <w:proofErr w:type="spell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Q12hr *Com</w:t>
      </w:r>
    </w:p>
    <w:p w14:paraId="7C975A63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gramStart"/>
      <w:r w:rsidRPr="00630E96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sodium</w:t>
      </w:r>
      <w:proofErr w:type="gramEnd"/>
      <w:r w:rsidRPr="00630E96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 xml:space="preserve"> chloride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</w:t>
      </w:r>
      <w:r w:rsidRPr="00630E96">
        <w:rPr>
          <w:rStyle w:val="Strong"/>
          <w:rFonts w:ascii="Arial" w:hAnsi="Arial" w:cs="Arial"/>
          <w:color w:val="28458F"/>
          <w:sz w:val="18"/>
          <w:szCs w:val="18"/>
        </w:rPr>
        <w:t>sodium CHLORIDE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) 1.6 </w:t>
      </w:r>
      <w:proofErr w:type="spellStart"/>
      <w:r>
        <w:rPr>
          <w:rStyle w:val="Strong"/>
          <w:rFonts w:ascii="Arial" w:hAnsi="Arial" w:cs="Arial"/>
          <w:color w:val="28458F"/>
          <w:sz w:val="18"/>
          <w:szCs w:val="18"/>
        </w:rPr>
        <w:t>mEq</w:t>
      </w:r>
      <w:proofErr w:type="spell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Q6hr *Com</w:t>
      </w:r>
    </w:p>
    <w:p w14:paraId="55738CA9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>
        <w:rPr>
          <w:rStyle w:val="Strong"/>
          <w:rFonts w:ascii="Arial" w:hAnsi="Arial" w:cs="Arial"/>
          <w:color w:val="28458F"/>
          <w:sz w:val="18"/>
          <w:szCs w:val="18"/>
        </w:rPr>
        <w:t>Unscheduled Medications</w:t>
      </w:r>
    </w:p>
    <w:p w14:paraId="4CE8239C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 w:rsidRPr="00630E96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Total Fluids ICU</w:t>
      </w:r>
    </w:p>
    <w:p w14:paraId="00AAE6F3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>
        <w:rPr>
          <w:rStyle w:val="Strong"/>
          <w:rFonts w:ascii="Arial" w:hAnsi="Arial" w:cs="Arial"/>
          <w:color w:val="28458F"/>
          <w:sz w:val="18"/>
          <w:szCs w:val="18"/>
        </w:rPr>
        <w:t>PRN Medications</w:t>
      </w:r>
    </w:p>
    <w:p w14:paraId="376AB27F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gram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heparin</w:t>
      </w:r>
      <w:proofErr w:type="gramEnd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 xml:space="preserve"> flush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(heparin Flush 10 unit/mL) 20 unit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IV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Q8hr PRN Line Maintenance</w:t>
      </w:r>
    </w:p>
    <w:p w14:paraId="134E9126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spellStart"/>
      <w:proofErr w:type="gram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proparacaine</w:t>
      </w:r>
      <w:proofErr w:type="spellEnd"/>
      <w:proofErr w:type="gramEnd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 xml:space="preserve"> ophthalmic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</w:t>
      </w:r>
      <w:proofErr w:type="spellStart"/>
      <w:r>
        <w:rPr>
          <w:rStyle w:val="Strong"/>
          <w:rFonts w:ascii="Arial" w:hAnsi="Arial" w:cs="Arial"/>
          <w:color w:val="28458F"/>
          <w:sz w:val="18"/>
          <w:szCs w:val="18"/>
        </w:rPr>
        <w:t>proparacaine</w:t>
      </w:r>
      <w:proofErr w:type="spell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0.5% ophthalmic solution) 1 drop OPTH 1time PRN Other - See Order Comments *Com</w:t>
      </w:r>
    </w:p>
    <w:p w14:paraId="48232A08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gram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sucrose</w:t>
      </w:r>
      <w:proofErr w:type="gram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24% oral solution 0.4 mL PO Q2hr PRN Procedure(s) *Com</w:t>
      </w:r>
    </w:p>
    <w:p w14:paraId="08105CD6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>
        <w:rPr>
          <w:rStyle w:val="Strong"/>
          <w:rFonts w:ascii="Arial" w:hAnsi="Arial" w:cs="Arial"/>
          <w:color w:val="28458F"/>
          <w:sz w:val="18"/>
          <w:szCs w:val="18"/>
        </w:rPr>
        <w:t>Continuous Medications/Fluids</w:t>
      </w:r>
    </w:p>
    <w:p w14:paraId="76C62EBE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 w:rsidRPr="00630E96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D12.5W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1,000 mL + </w:t>
      </w:r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sodium CHLORIDE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, </w:t>
      </w:r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IVF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20 </w:t>
      </w:r>
      <w:proofErr w:type="spellStart"/>
      <w:r>
        <w:rPr>
          <w:rStyle w:val="Strong"/>
          <w:rFonts w:ascii="Arial" w:hAnsi="Arial" w:cs="Arial"/>
          <w:color w:val="28458F"/>
          <w:sz w:val="18"/>
          <w:szCs w:val="18"/>
        </w:rPr>
        <w:t>mEq</w:t>
      </w:r>
      <w:proofErr w:type="spell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+ </w:t>
      </w:r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potassium CHLORIDE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, </w:t>
      </w:r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IVF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10 </w:t>
      </w:r>
      <w:proofErr w:type="spellStart"/>
      <w:r>
        <w:rPr>
          <w:rStyle w:val="Strong"/>
          <w:rFonts w:ascii="Arial" w:hAnsi="Arial" w:cs="Arial"/>
          <w:color w:val="28458F"/>
          <w:sz w:val="18"/>
          <w:szCs w:val="18"/>
        </w:rPr>
        <w:t>mEq</w:t>
      </w:r>
      <w:proofErr w:type="spell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+ </w:t>
      </w:r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heparin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, </w:t>
      </w:r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IVF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500 u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IV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Last admin: 2.7 mL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IV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(04/05/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13:59)</w:t>
      </w:r>
    </w:p>
    <w:p w14:paraId="2BFC2749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>
        <w:rPr>
          <w:rStyle w:val="Strong"/>
          <w:rFonts w:ascii="Arial" w:hAnsi="Arial" w:cs="Arial"/>
          <w:color w:val="28458F"/>
          <w:sz w:val="18"/>
          <w:szCs w:val="18"/>
        </w:rPr>
        <w:t>Suspended/On-Hold Medications</w:t>
      </w:r>
    </w:p>
    <w:p w14:paraId="037BE388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spell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PHENobarbital</w:t>
      </w:r>
      <w:proofErr w:type="spell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(Suspended) 4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NG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Q12hr</w:t>
      </w:r>
    </w:p>
    <w:p w14:paraId="42D47AE0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20"/>
          <w:szCs w:val="20"/>
        </w:rPr>
      </w:pPr>
      <w:r>
        <w:rPr>
          <w:rStyle w:val="Strong"/>
          <w:rFonts w:ascii="Arial" w:hAnsi="Arial" w:cs="Arial"/>
          <w:color w:val="28458F"/>
          <w:sz w:val="20"/>
          <w:szCs w:val="20"/>
        </w:rPr>
        <w:t>Additional Medications Admin within last 24 hours (or since 04/04 14:49)</w:t>
      </w:r>
    </w:p>
    <w:p w14:paraId="6C7AAC21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proofErr w:type="spellStart"/>
      <w:proofErr w:type="gramStart"/>
      <w:r w:rsidRPr="00BE5B90">
        <w:rPr>
          <w:rStyle w:val="Strong"/>
          <w:rFonts w:ascii="Arial" w:hAnsi="Arial" w:cs="Arial"/>
          <w:color w:val="28458F"/>
          <w:sz w:val="18"/>
          <w:szCs w:val="18"/>
          <w:highlight w:val="cyan"/>
        </w:rPr>
        <w:t>ceFAZolin</w:t>
      </w:r>
      <w:proofErr w:type="spellEnd"/>
      <w:proofErr w:type="gramEnd"/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*Com Last admin: 40 mg </w:t>
      </w:r>
      <w:r w:rsidRPr="00B0518F">
        <w:rPr>
          <w:rStyle w:val="Strong"/>
          <w:rFonts w:ascii="Arial" w:hAnsi="Arial" w:cs="Arial"/>
          <w:color w:val="28458F"/>
          <w:sz w:val="18"/>
          <w:szCs w:val="18"/>
        </w:rPr>
        <w:t>IV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(04/04/</w:t>
      </w:r>
      <w:r w:rsidR="001B46D2">
        <w:rPr>
          <w:rStyle w:val="Strong"/>
          <w:rFonts w:ascii="Arial" w:hAnsi="Arial" w:cs="Arial"/>
          <w:color w:val="28458F"/>
          <w:sz w:val="18"/>
          <w:szCs w:val="18"/>
        </w:rPr>
        <w:t>22</w:t>
      </w:r>
      <w:r>
        <w:rPr>
          <w:rStyle w:val="Strong"/>
          <w:rFonts w:ascii="Arial" w:hAnsi="Arial" w:cs="Arial"/>
          <w:color w:val="28458F"/>
          <w:sz w:val="18"/>
          <w:szCs w:val="18"/>
        </w:rPr>
        <w:t xml:space="preserve"> 12:43)</w:t>
      </w:r>
    </w:p>
    <w:p w14:paraId="392A5624" w14:textId="77777777" w:rsidR="00C4604F" w:rsidRDefault="00C4604F" w:rsidP="00C4604F">
      <w:pPr>
        <w:pStyle w:val="NormalWeb"/>
        <w:rPr>
          <w:rFonts w:ascii="Arial" w:hAnsi="Arial" w:cs="Arial"/>
          <w:color w:val="28458F"/>
          <w:sz w:val="18"/>
          <w:szCs w:val="18"/>
        </w:rPr>
      </w:pPr>
      <w:r>
        <w:rPr>
          <w:rStyle w:val="Strong"/>
          <w:rFonts w:ascii="Arial" w:hAnsi="Arial" w:cs="Arial"/>
          <w:color w:val="28458F"/>
          <w:sz w:val="18"/>
          <w:szCs w:val="18"/>
        </w:rPr>
        <w:t>*Com: Order comment exists. Consult Order Profile or MAR for details</w:t>
      </w:r>
    </w:p>
    <w:p w14:paraId="28376923" w14:textId="77777777" w:rsidR="00C4604F" w:rsidRDefault="00C4604F" w:rsidP="00C4604F">
      <w:pPr>
        <w:pStyle w:val="NormalWeb"/>
        <w:rPr>
          <w:rFonts w:ascii="Calibri" w:hAnsi="Calibri" w:cs="Calibri"/>
          <w:color w:val="28458F"/>
          <w:sz w:val="22"/>
          <w:szCs w:val="22"/>
        </w:rPr>
      </w:pPr>
      <w:r>
        <w:rPr>
          <w:rStyle w:val="Strong"/>
          <w:rFonts w:ascii="Calibri" w:hAnsi="Calibri" w:cs="Calibri"/>
          <w:color w:val="28458F"/>
          <w:sz w:val="22"/>
          <w:szCs w:val="22"/>
        </w:rPr>
        <w:t>PHYSICAL EXAM:</w:t>
      </w:r>
    </w:p>
    <w:p w14:paraId="70C9372F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Resting comfortably</w:t>
      </w:r>
    </w:p>
    <w:p w14:paraId="7256ED3F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Moving all extremities</w:t>
      </w:r>
    </w:p>
    <w:p w14:paraId="0BD88EBD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Incision intact</w:t>
      </w:r>
    </w:p>
    <w:p w14:paraId="0DE89E16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VSGS site soft/flat</w:t>
      </w:r>
    </w:p>
    <w:p w14:paraId="30057907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ASSESSMENT &amp; PLAN: </w:t>
      </w:r>
      <w:r w:rsidR="001B46D2"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>Patient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is a 42 day old male 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yellow"/>
        </w:rPr>
        <w:t xml:space="preserve">ex-26 </w:t>
      </w:r>
      <w:proofErr w:type="spellStart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yellow"/>
        </w:rPr>
        <w:t>weeker</w:t>
      </w:r>
      <w:proofErr w:type="spellEnd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, w/ neonatal course c/b 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yellow"/>
        </w:rPr>
        <w:t>GBS meningitis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>/</w:t>
      </w:r>
      <w:proofErr w:type="spellStart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yellow"/>
        </w:rPr>
        <w:t>ventriculitis</w:t>
      </w:r>
      <w:proofErr w:type="spellEnd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>/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yellow"/>
        </w:rPr>
        <w:t>bacteremia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(remains on </w:t>
      </w:r>
      <w:proofErr w:type="spellStart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cyan"/>
        </w:rPr>
        <w:t>ABx</w:t>
      </w:r>
      <w:proofErr w:type="spellEnd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), 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yellow"/>
        </w:rPr>
        <w:t>NEC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, and 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yellow"/>
        </w:rPr>
        <w:t>seizures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(on </w:t>
      </w:r>
      <w:proofErr w:type="spellStart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cyan"/>
        </w:rPr>
        <w:t>phenobarb</w:t>
      </w:r>
      <w:proofErr w:type="spellEnd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) who p/w 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yellow"/>
        </w:rPr>
        <w:t xml:space="preserve">progressive </w:t>
      </w:r>
      <w:proofErr w:type="spellStart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yellow"/>
        </w:rPr>
        <w:t>ventriculomegaly</w:t>
      </w:r>
      <w:proofErr w:type="spellEnd"/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now s/p right 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green"/>
        </w:rPr>
        <w:t>VSGS placement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with 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darkGreen"/>
        </w:rPr>
        <w:t xml:space="preserve">Dr. </w:t>
      </w:r>
      <w:r w:rsidR="001B46D2" w:rsidRPr="3106FAF4">
        <w:rPr>
          <w:rStyle w:val="Strong"/>
          <w:rFonts w:ascii="Calibri" w:hAnsi="Calibri" w:cs="Calibri"/>
          <w:color w:val="000000" w:themeColor="text1"/>
          <w:sz w:val="22"/>
          <w:szCs w:val="22"/>
          <w:highlight w:val="darkGreen"/>
        </w:rPr>
        <w:t>Cord</w:t>
      </w:r>
      <w:r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on 4/4/20</w:t>
      </w:r>
      <w:r w:rsidR="001B46D2" w:rsidRPr="3106FAF4">
        <w:rPr>
          <w:rStyle w:val="Strong"/>
          <w:rFonts w:ascii="Calibri" w:hAnsi="Calibri" w:cs="Calibri"/>
          <w:color w:val="000000" w:themeColor="text1"/>
          <w:sz w:val="22"/>
          <w:szCs w:val="22"/>
        </w:rPr>
        <w:t>22</w:t>
      </w:r>
    </w:p>
    <w:p w14:paraId="5D00BC83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BE5B90">
        <w:rPr>
          <w:rStyle w:val="Strong"/>
          <w:rFonts w:ascii="Calibri" w:hAnsi="Calibri" w:cs="Calibri"/>
          <w:color w:val="000000"/>
          <w:sz w:val="22"/>
          <w:szCs w:val="22"/>
          <w:highlight w:val="lightGray"/>
        </w:rPr>
        <w:t>HUS</w:t>
      </w:r>
      <w:r>
        <w:rPr>
          <w:rStyle w:val="Strong"/>
          <w:rFonts w:ascii="Calibri" w:hAnsi="Calibri" w:cs="Calibri"/>
          <w:color w:val="000000"/>
          <w:sz w:val="22"/>
          <w:szCs w:val="22"/>
        </w:rPr>
        <w:t xml:space="preserve"> 4/5 AM</w:t>
      </w:r>
    </w:p>
    <w:p w14:paraId="004CC58F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 xml:space="preserve">Daily </w:t>
      </w:r>
      <w:r w:rsidRPr="00BE5B90">
        <w:rPr>
          <w:rStyle w:val="Strong"/>
          <w:rFonts w:ascii="Calibri" w:hAnsi="Calibri" w:cs="Calibri"/>
          <w:color w:val="000000"/>
          <w:sz w:val="22"/>
          <w:szCs w:val="22"/>
          <w:highlight w:val="lightGray"/>
        </w:rPr>
        <w:t>HC</w:t>
      </w:r>
    </w:p>
    <w:p w14:paraId="1C43BBDE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BE5B90">
        <w:rPr>
          <w:rStyle w:val="Strong"/>
          <w:rFonts w:ascii="Calibri" w:hAnsi="Calibri" w:cs="Calibri"/>
          <w:color w:val="000000"/>
          <w:sz w:val="22"/>
          <w:szCs w:val="22"/>
          <w:highlight w:val="lightGray"/>
        </w:rPr>
        <w:t>HUS</w:t>
      </w:r>
      <w:r>
        <w:rPr>
          <w:rStyle w:val="Strong"/>
          <w:rFonts w:ascii="Calibri" w:hAnsi="Calibri" w:cs="Calibri"/>
          <w:color w:val="000000"/>
          <w:sz w:val="22"/>
          <w:szCs w:val="22"/>
        </w:rPr>
        <w:t xml:space="preserve"> every MON</w:t>
      </w:r>
    </w:p>
    <w:p w14:paraId="6D8B00F9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Style w:val="Strong"/>
          <w:rFonts w:ascii="Calibri" w:hAnsi="Calibri" w:cs="Calibri"/>
          <w:color w:val="000000"/>
          <w:sz w:val="22"/>
          <w:szCs w:val="22"/>
        </w:rPr>
        <w:t>f/u</w:t>
      </w:r>
      <w:proofErr w:type="gramEnd"/>
      <w:r>
        <w:rPr>
          <w:rStyle w:val="Strong"/>
          <w:rFonts w:ascii="Calibri" w:hAnsi="Calibri" w:cs="Calibri"/>
          <w:color w:val="000000"/>
          <w:sz w:val="22"/>
          <w:szCs w:val="22"/>
        </w:rPr>
        <w:t xml:space="preserve"> </w:t>
      </w:r>
      <w:r w:rsidRPr="00BE5B90">
        <w:rPr>
          <w:rStyle w:val="Strong"/>
          <w:rFonts w:ascii="Calibri" w:hAnsi="Calibri" w:cs="Calibri"/>
          <w:color w:val="000000"/>
          <w:sz w:val="22"/>
          <w:szCs w:val="22"/>
          <w:highlight w:val="lightGray"/>
        </w:rPr>
        <w:t xml:space="preserve">CSF </w:t>
      </w:r>
      <w:proofErr w:type="spellStart"/>
      <w:r w:rsidRPr="00BE5B90">
        <w:rPr>
          <w:rStyle w:val="Strong"/>
          <w:rFonts w:ascii="Calibri" w:hAnsi="Calibri" w:cs="Calibri"/>
          <w:color w:val="000000"/>
          <w:sz w:val="22"/>
          <w:szCs w:val="22"/>
          <w:highlight w:val="lightGray"/>
        </w:rPr>
        <w:t>Cx</w:t>
      </w:r>
      <w:proofErr w:type="spellEnd"/>
    </w:p>
    <w:p w14:paraId="08B14A12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>Appreciate NICU recs</w:t>
      </w:r>
    </w:p>
    <w:p w14:paraId="14734086" w14:textId="77777777" w:rsidR="00C4604F" w:rsidRDefault="001B46D2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E057FC">
        <w:rPr>
          <w:rStyle w:val="Strong"/>
          <w:rFonts w:ascii="Calibri" w:hAnsi="Calibri" w:cs="Calibri"/>
          <w:color w:val="000000"/>
          <w:sz w:val="22"/>
          <w:szCs w:val="22"/>
          <w:highlight w:val="darkGreen"/>
        </w:rPr>
        <w:t>M. Jenkins</w:t>
      </w:r>
      <w:r w:rsidR="00C4604F">
        <w:rPr>
          <w:rStyle w:val="Strong"/>
          <w:rFonts w:ascii="Calibri" w:hAnsi="Calibri" w:cs="Calibri"/>
          <w:color w:val="000000"/>
          <w:sz w:val="22"/>
          <w:szCs w:val="22"/>
        </w:rPr>
        <w:t>, M.D.</w:t>
      </w:r>
    </w:p>
    <w:p w14:paraId="247F200F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 xml:space="preserve">PGY-2, </w:t>
      </w:r>
      <w:r w:rsidRPr="00360924">
        <w:rPr>
          <w:rStyle w:val="Strong"/>
          <w:rFonts w:ascii="Calibri" w:hAnsi="Calibri" w:cs="Calibri"/>
          <w:color w:val="000000"/>
          <w:sz w:val="22"/>
          <w:szCs w:val="22"/>
        </w:rPr>
        <w:t>Neurosurgery</w:t>
      </w:r>
    </w:p>
    <w:p w14:paraId="3BFDAEF3" w14:textId="77777777" w:rsidR="00C4604F" w:rsidRDefault="00C4604F" w:rsidP="00C4604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>Pager #6675</w:t>
      </w:r>
    </w:p>
    <w:p w14:paraId="0E2D6F68" w14:textId="77777777" w:rsidR="00C4604F" w:rsidRDefault="00C4604F" w:rsidP="00C4604F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ATTENDING NOTE:</w:t>
      </w:r>
    </w:p>
    <w:p w14:paraId="00179511" w14:textId="77777777" w:rsidR="00D64164" w:rsidRDefault="00221AD1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4F"/>
    <w:rsid w:val="001B46D2"/>
    <w:rsid w:val="001D526C"/>
    <w:rsid w:val="00221AD1"/>
    <w:rsid w:val="00360924"/>
    <w:rsid w:val="0049452A"/>
    <w:rsid w:val="00630E96"/>
    <w:rsid w:val="006C3D1A"/>
    <w:rsid w:val="007F3C80"/>
    <w:rsid w:val="00956F91"/>
    <w:rsid w:val="00B0518F"/>
    <w:rsid w:val="00B42D6D"/>
    <w:rsid w:val="00B61067"/>
    <w:rsid w:val="00BE5B90"/>
    <w:rsid w:val="00C4604F"/>
    <w:rsid w:val="00DC641F"/>
    <w:rsid w:val="00E057FC"/>
    <w:rsid w:val="00EB4957"/>
    <w:rsid w:val="1C9875F3"/>
    <w:rsid w:val="3106F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FCCC"/>
  <w15:chartTrackingRefBased/>
  <w15:docId w15:val="{D3DCA401-060F-4B8F-8806-3F30D9C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04F"/>
    <w:rPr>
      <w:b/>
      <w:bCs/>
    </w:rPr>
  </w:style>
  <w:style w:type="character" w:styleId="Emphasis">
    <w:name w:val="Emphasis"/>
    <w:basedOn w:val="DefaultParagraphFont"/>
    <w:uiPriority w:val="20"/>
    <w:qFormat/>
    <w:rsid w:val="00C460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3541</Characters>
  <Application>Microsoft Office Word</Application>
  <DocSecurity>0</DocSecurity>
  <Lines>29</Lines>
  <Paragraphs>8</Paragraphs>
  <ScaleCrop>false</ScaleCrop>
  <Company>Boston Children's Hospital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11</cp:revision>
  <dcterms:created xsi:type="dcterms:W3CDTF">2023-06-09T19:08:00Z</dcterms:created>
  <dcterms:modified xsi:type="dcterms:W3CDTF">2023-08-29T14:26:00Z</dcterms:modified>
</cp:coreProperties>
</file>