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75AAD" w14:textId="30E6C7B8" w:rsidR="007E12E6" w:rsidRPr="00F83C6C" w:rsidRDefault="00F83C6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26644EF0" wp14:editId="2088B763">
            <wp:extent cx="4886325" cy="8229600"/>
            <wp:effectExtent l="0" t="0" r="9525" b="0"/>
            <wp:docPr id="205812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EB67166" w14:textId="74B9FC50" w:rsidR="001B4934" w:rsidRPr="001B4934" w:rsidRDefault="001B4934" w:rsidP="001B4934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4934">
        <w:rPr>
          <w:rFonts w:ascii="Calibri" w:hAnsi="Calibri" w:cs="Calibri"/>
          <w:iCs/>
        </w:rPr>
        <w:drawing>
          <wp:inline distT="0" distB="0" distL="0" distR="0" wp14:anchorId="167CD9A6" wp14:editId="7F8D56D4">
            <wp:extent cx="5943600" cy="827405"/>
            <wp:effectExtent l="0" t="0" r="0" b="0"/>
            <wp:docPr id="1827417205" name="Picture 3" descr="A group of squares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17205" name="Picture 3" descr="A group of squares with black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D26F" w14:textId="1C9BA64F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361786E" w14:textId="243A97DC" w:rsidR="001B4934" w:rsidRPr="001B4934" w:rsidRDefault="001B493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1B4934">
        <w:rPr>
          <w:rFonts w:ascii="Calibri" w:hAnsi="Calibri" w:cs="Calibri"/>
          <w:iCs/>
        </w:rPr>
        <w:drawing>
          <wp:inline distT="0" distB="0" distL="0" distR="0" wp14:anchorId="3A75BF36" wp14:editId="1ADF31FC">
            <wp:extent cx="5943600" cy="1926590"/>
            <wp:effectExtent l="0" t="0" r="0" b="0"/>
            <wp:docPr id="124095374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53746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34FDB6F7" w:rsidR="007E12E6" w:rsidRPr="00C03ACE" w:rsidRDefault="00C03AC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C03ACE">
        <w:rPr>
          <w:rFonts w:ascii="Calibri" w:hAnsi="Calibri" w:cs="Calibri"/>
          <w:iCs/>
        </w:rPr>
        <w:drawing>
          <wp:inline distT="0" distB="0" distL="0" distR="0" wp14:anchorId="4E63B827" wp14:editId="0460F38E">
            <wp:extent cx="5943600" cy="4316730"/>
            <wp:effectExtent l="0" t="0" r="0" b="7620"/>
            <wp:docPr id="209067750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7750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66ED1C77" w:rsidR="007E12E6" w:rsidRPr="00B22A35" w:rsidRDefault="00B22A3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B22A35">
        <w:rPr>
          <w:rFonts w:ascii="Calibri" w:hAnsi="Calibri" w:cs="Calibri"/>
          <w:iCs/>
        </w:rPr>
        <w:lastRenderedPageBreak/>
        <w:drawing>
          <wp:inline distT="0" distB="0" distL="0" distR="0" wp14:anchorId="5FC19E34" wp14:editId="24F97930">
            <wp:extent cx="4263390" cy="8229600"/>
            <wp:effectExtent l="0" t="0" r="3810" b="0"/>
            <wp:docPr id="607911685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11685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99E387C" w14:textId="77777777" w:rsidR="00B22A35" w:rsidRPr="00B22A35" w:rsidRDefault="00B22A35" w:rsidP="00B22A35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1) Architecture Overview</w:t>
      </w:r>
    </w:p>
    <w:p w14:paraId="45E9E2C2" w14:textId="77777777" w:rsidR="00B22A35" w:rsidRPr="00B22A35" w:rsidRDefault="00B22A35" w:rsidP="00B22A35">
      <w:pPr>
        <w:numPr>
          <w:ilvl w:val="0"/>
          <w:numId w:val="1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Cloud-hosted, web-based, multi-tier system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(presentation, API, data). Users access from desktop or mobile browsers; </w:t>
      </w:r>
      <w:proofErr w:type="spellStart"/>
      <w:r w:rsidRPr="00B22A35">
        <w:rPr>
          <w:rFonts w:ascii="Times New Roman" w:hAnsi="Times New Roman" w:cs="Times New Roman"/>
          <w:iCs/>
          <w:sz w:val="24"/>
          <w:szCs w:val="24"/>
        </w:rPr>
        <w:t>no on</w:t>
      </w:r>
      <w:proofErr w:type="spellEnd"/>
      <w:r w:rsidRPr="00B22A35">
        <w:rPr>
          <w:rFonts w:ascii="Times New Roman" w:hAnsi="Times New Roman" w:cs="Times New Roman"/>
          <w:iCs/>
          <w:sz w:val="24"/>
          <w:szCs w:val="24"/>
        </w:rPr>
        <w:t xml:space="preserve">-prem servers required. </w:t>
      </w:r>
    </w:p>
    <w:p w14:paraId="38AD141A" w14:textId="77777777" w:rsidR="00B22A35" w:rsidRPr="00B22A35" w:rsidRDefault="00B22A35" w:rsidP="00B22A35">
      <w:pPr>
        <w:numPr>
          <w:ilvl w:val="0"/>
          <w:numId w:val="1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Primary modules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Authentication/RBAC, Scheduling &amp; Reservations, Driver &amp; Car Assignment, Practice Tests &amp; Scoring, DMV Content Sync, Reporting/Exports, Notifications. </w:t>
      </w:r>
    </w:p>
    <w:p w14:paraId="62E90B4D" w14:textId="77777777" w:rsidR="00B22A35" w:rsidRPr="00B22A35" w:rsidRDefault="00B22A35" w:rsidP="00B22A35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2) Hosting &amp; Hardware</w:t>
      </w:r>
    </w:p>
    <w:p w14:paraId="21636B5B" w14:textId="45609323" w:rsidR="00B22A35" w:rsidRPr="00B22A35" w:rsidRDefault="00B22A35" w:rsidP="00B22A35">
      <w:pPr>
        <w:numPr>
          <w:ilvl w:val="0"/>
          <w:numId w:val="15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Compute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B22A35">
        <w:rPr>
          <w:rFonts w:ascii="Times New Roman" w:hAnsi="Times New Roman" w:cs="Times New Roman"/>
          <w:iCs/>
          <w:sz w:val="24"/>
          <w:szCs w:val="24"/>
        </w:rPr>
        <w:t>Auto scaled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stateless web/API services (e.g., AWS EC2/App Runner or Azure App Service).</w:t>
      </w:r>
    </w:p>
    <w:p w14:paraId="7E1A487D" w14:textId="77777777" w:rsidR="00B22A35" w:rsidRPr="00B22A35" w:rsidRDefault="00B22A35" w:rsidP="00B22A35">
      <w:pPr>
        <w:numPr>
          <w:ilvl w:val="0"/>
          <w:numId w:val="15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Database</w:t>
      </w:r>
      <w:r w:rsidRPr="00B22A35">
        <w:rPr>
          <w:rFonts w:ascii="Times New Roman" w:hAnsi="Times New Roman" w:cs="Times New Roman"/>
          <w:iCs/>
          <w:sz w:val="24"/>
          <w:szCs w:val="24"/>
        </w:rPr>
        <w:t>: Managed relational DB (AWS RDS / Azure Database for PostgreSQL/MySQL).</w:t>
      </w:r>
    </w:p>
    <w:p w14:paraId="515BD9B9" w14:textId="77777777" w:rsidR="00B22A35" w:rsidRPr="00B22A35" w:rsidRDefault="00B22A35" w:rsidP="00B22A35">
      <w:pPr>
        <w:numPr>
          <w:ilvl w:val="0"/>
          <w:numId w:val="15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Object storage</w:t>
      </w:r>
      <w:r w:rsidRPr="00B22A35">
        <w:rPr>
          <w:rFonts w:ascii="Times New Roman" w:hAnsi="Times New Roman" w:cs="Times New Roman"/>
          <w:iCs/>
          <w:sz w:val="24"/>
          <w:szCs w:val="24"/>
        </w:rPr>
        <w:t>: For exports, backups (S3/Blob Storage).</w:t>
      </w:r>
    </w:p>
    <w:p w14:paraId="4BBC60DA" w14:textId="77777777" w:rsidR="00B22A35" w:rsidRPr="00B22A35" w:rsidRDefault="00B22A35" w:rsidP="00B22A35">
      <w:pPr>
        <w:numPr>
          <w:ilvl w:val="0"/>
          <w:numId w:val="15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Content delivery (optional)</w:t>
      </w:r>
      <w:r w:rsidRPr="00B22A35">
        <w:rPr>
          <w:rFonts w:ascii="Times New Roman" w:hAnsi="Times New Roman" w:cs="Times New Roman"/>
          <w:iCs/>
          <w:sz w:val="24"/>
          <w:szCs w:val="24"/>
        </w:rPr>
        <w:t>: CDN for static assets.</w:t>
      </w:r>
    </w:p>
    <w:p w14:paraId="14DC7273" w14:textId="77777777" w:rsidR="00B22A35" w:rsidRPr="00B22A35" w:rsidRDefault="00B22A35" w:rsidP="00B22A35">
      <w:pPr>
        <w:numPr>
          <w:ilvl w:val="0"/>
          <w:numId w:val="15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Environment tiers</w:t>
      </w:r>
      <w:r w:rsidRPr="00B22A35">
        <w:rPr>
          <w:rFonts w:ascii="Times New Roman" w:hAnsi="Times New Roman" w:cs="Times New Roman"/>
          <w:iCs/>
          <w:sz w:val="24"/>
          <w:szCs w:val="24"/>
        </w:rPr>
        <w:t>: dev, test, prod; isolated VPC/</w:t>
      </w:r>
      <w:proofErr w:type="spellStart"/>
      <w:r w:rsidRPr="00B22A35">
        <w:rPr>
          <w:rFonts w:ascii="Times New Roman" w:hAnsi="Times New Roman" w:cs="Times New Roman"/>
          <w:iCs/>
          <w:sz w:val="24"/>
          <w:szCs w:val="24"/>
        </w:rPr>
        <w:t>VNet</w:t>
      </w:r>
      <w:proofErr w:type="spellEnd"/>
      <w:r w:rsidRPr="00B22A3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81F64CA" w14:textId="77777777" w:rsidR="00B22A35" w:rsidRPr="00B22A35" w:rsidRDefault="00B22A35" w:rsidP="00B22A35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i/>
          <w:iCs/>
          <w:sz w:val="24"/>
          <w:szCs w:val="24"/>
        </w:rPr>
        <w:t>Rationale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Owner wants access “from any computer or mobile device” and not to “deal with backup and security,” favoring cloud hosting. </w:t>
      </w:r>
    </w:p>
    <w:p w14:paraId="176A905F" w14:textId="77777777" w:rsidR="00B22A35" w:rsidRPr="00B22A35" w:rsidRDefault="00B22A35" w:rsidP="00B22A35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3) Core Software Stack</w:t>
      </w:r>
    </w:p>
    <w:p w14:paraId="6E315112" w14:textId="77777777" w:rsidR="00B22A35" w:rsidRPr="00B22A35" w:rsidRDefault="00B22A35" w:rsidP="00B22A35">
      <w:pPr>
        <w:numPr>
          <w:ilvl w:val="0"/>
          <w:numId w:val="1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Backend</w:t>
      </w:r>
      <w:r w:rsidRPr="00B22A35">
        <w:rPr>
          <w:rFonts w:ascii="Times New Roman" w:hAnsi="Times New Roman" w:cs="Times New Roman"/>
          <w:iCs/>
          <w:sz w:val="24"/>
          <w:szCs w:val="24"/>
        </w:rPr>
        <w:t>: Java 17 + Spring Boot (or Python 3.11 + Django/</w:t>
      </w:r>
      <w:proofErr w:type="spellStart"/>
      <w:r w:rsidRPr="00B22A35">
        <w:rPr>
          <w:rFonts w:ascii="Times New Roman" w:hAnsi="Times New Roman" w:cs="Times New Roman"/>
          <w:iCs/>
          <w:sz w:val="24"/>
          <w:szCs w:val="24"/>
        </w:rPr>
        <w:t>FastAPI</w:t>
      </w:r>
      <w:proofErr w:type="spellEnd"/>
      <w:r w:rsidRPr="00B22A35">
        <w:rPr>
          <w:rFonts w:ascii="Times New Roman" w:hAnsi="Times New Roman" w:cs="Times New Roman"/>
          <w:iCs/>
          <w:sz w:val="24"/>
          <w:szCs w:val="24"/>
        </w:rPr>
        <w:t>) with REST/JSON.</w:t>
      </w:r>
    </w:p>
    <w:p w14:paraId="75000118" w14:textId="77777777" w:rsidR="00B22A35" w:rsidRPr="00B22A35" w:rsidRDefault="00B22A35" w:rsidP="00B22A35">
      <w:pPr>
        <w:numPr>
          <w:ilvl w:val="0"/>
          <w:numId w:val="1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Frontend</w:t>
      </w:r>
      <w:r w:rsidRPr="00B22A35">
        <w:rPr>
          <w:rFonts w:ascii="Times New Roman" w:hAnsi="Times New Roman" w:cs="Times New Roman"/>
          <w:iCs/>
          <w:sz w:val="24"/>
          <w:szCs w:val="24"/>
        </w:rPr>
        <w:t>: Server-rendered HTML or SPA (React) consuming REST APIs.</w:t>
      </w:r>
    </w:p>
    <w:p w14:paraId="1C36E2BE" w14:textId="77777777" w:rsidR="00B22A35" w:rsidRPr="00B22A35" w:rsidRDefault="00B22A35" w:rsidP="00B22A35">
      <w:pPr>
        <w:numPr>
          <w:ilvl w:val="0"/>
          <w:numId w:val="1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Database</w:t>
      </w:r>
      <w:r w:rsidRPr="00B22A35">
        <w:rPr>
          <w:rFonts w:ascii="Times New Roman" w:hAnsi="Times New Roman" w:cs="Times New Roman"/>
          <w:iCs/>
          <w:sz w:val="24"/>
          <w:szCs w:val="24"/>
        </w:rPr>
        <w:t>: PostgreSQL (preferred) or MySQL.</w:t>
      </w:r>
    </w:p>
    <w:p w14:paraId="00A55198" w14:textId="77777777" w:rsidR="00B22A35" w:rsidRPr="00B22A35" w:rsidRDefault="00B22A35" w:rsidP="00B22A35">
      <w:pPr>
        <w:numPr>
          <w:ilvl w:val="0"/>
          <w:numId w:val="1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ORM</w:t>
      </w:r>
      <w:r w:rsidRPr="00B22A35">
        <w:rPr>
          <w:rFonts w:ascii="Times New Roman" w:hAnsi="Times New Roman" w:cs="Times New Roman"/>
          <w:iCs/>
          <w:sz w:val="24"/>
          <w:szCs w:val="24"/>
        </w:rPr>
        <w:t>: JPA/Hibernate (Java) or Django ORM/</w:t>
      </w:r>
      <w:proofErr w:type="spellStart"/>
      <w:r w:rsidRPr="00B22A35">
        <w:rPr>
          <w:rFonts w:ascii="Times New Roman" w:hAnsi="Times New Roman" w:cs="Times New Roman"/>
          <w:iCs/>
          <w:sz w:val="24"/>
          <w:szCs w:val="24"/>
        </w:rPr>
        <w:t>SQLAlchemy</w:t>
      </w:r>
      <w:proofErr w:type="spellEnd"/>
      <w:r w:rsidRPr="00B22A35">
        <w:rPr>
          <w:rFonts w:ascii="Times New Roman" w:hAnsi="Times New Roman" w:cs="Times New Roman"/>
          <w:iCs/>
          <w:sz w:val="24"/>
          <w:szCs w:val="24"/>
        </w:rPr>
        <w:t xml:space="preserve"> (Python).</w:t>
      </w:r>
    </w:p>
    <w:p w14:paraId="6137DB08" w14:textId="77777777" w:rsidR="00B22A35" w:rsidRPr="00B22A35" w:rsidRDefault="00B22A35" w:rsidP="00B22A35">
      <w:pPr>
        <w:numPr>
          <w:ilvl w:val="0"/>
          <w:numId w:val="1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Background jobs</w:t>
      </w:r>
      <w:r w:rsidRPr="00B22A35">
        <w:rPr>
          <w:rFonts w:ascii="Times New Roman" w:hAnsi="Times New Roman" w:cs="Times New Roman"/>
          <w:iCs/>
          <w:sz w:val="24"/>
          <w:szCs w:val="24"/>
        </w:rPr>
        <w:t>: Worker service (e.g., AWS SQS/Azure Queue + consumer) for notifications &amp; DMV sync.</w:t>
      </w:r>
    </w:p>
    <w:p w14:paraId="36DA9F32" w14:textId="77777777" w:rsidR="00B22A35" w:rsidRPr="00B22A35" w:rsidRDefault="00B22A35" w:rsidP="00B22A35">
      <w:pPr>
        <w:numPr>
          <w:ilvl w:val="0"/>
          <w:numId w:val="1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Exports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CSV/XLSX generation (Apache POI / Pandas + </w:t>
      </w:r>
      <w:proofErr w:type="spellStart"/>
      <w:r w:rsidRPr="00B22A35">
        <w:rPr>
          <w:rFonts w:ascii="Times New Roman" w:hAnsi="Times New Roman" w:cs="Times New Roman"/>
          <w:iCs/>
          <w:sz w:val="24"/>
          <w:szCs w:val="24"/>
        </w:rPr>
        <w:t>openpyxl</w:t>
      </w:r>
      <w:proofErr w:type="spellEnd"/>
      <w:r w:rsidRPr="00B22A35">
        <w:rPr>
          <w:rFonts w:ascii="Times New Roman" w:hAnsi="Times New Roman" w:cs="Times New Roman"/>
          <w:iCs/>
          <w:sz w:val="24"/>
          <w:szCs w:val="24"/>
        </w:rPr>
        <w:t>).</w:t>
      </w:r>
    </w:p>
    <w:p w14:paraId="7C1A0592" w14:textId="77777777" w:rsidR="00B22A35" w:rsidRPr="00B22A35" w:rsidRDefault="00B22A35" w:rsidP="00B22A35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4) Integrations</w:t>
      </w:r>
    </w:p>
    <w:p w14:paraId="0D54AC07" w14:textId="77777777" w:rsidR="00B22A35" w:rsidRPr="00B22A35" w:rsidRDefault="00B22A35" w:rsidP="00B22A35">
      <w:pPr>
        <w:numPr>
          <w:ilvl w:val="0"/>
          <w:numId w:val="17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DMV updates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Pull or webhook endpoint to ingest new rules/policies/sample questions; version practice tests, record last sync timestamp, and flag applied updates. </w:t>
      </w:r>
    </w:p>
    <w:p w14:paraId="045830EF" w14:textId="77777777" w:rsidR="00B22A35" w:rsidRPr="00B22A35" w:rsidRDefault="00B22A35" w:rsidP="00B22A35">
      <w:pPr>
        <w:numPr>
          <w:ilvl w:val="0"/>
          <w:numId w:val="17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Email/SMS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Send confirmations for bookings and password resets (SES/SendGrid/Twilio). </w:t>
      </w:r>
    </w:p>
    <w:p w14:paraId="4659F0A1" w14:textId="77777777" w:rsidR="00B22A35" w:rsidRPr="00B22A35" w:rsidRDefault="00B22A35" w:rsidP="00B22A35">
      <w:pPr>
        <w:numPr>
          <w:ilvl w:val="0"/>
          <w:numId w:val="17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(Optional) Payments</w:t>
      </w:r>
      <w:r w:rsidRPr="00B22A35">
        <w:rPr>
          <w:rFonts w:ascii="Times New Roman" w:hAnsi="Times New Roman" w:cs="Times New Roman"/>
          <w:iCs/>
          <w:sz w:val="24"/>
          <w:szCs w:val="24"/>
        </w:rPr>
        <w:t>: Gateway (e.g., Stripe) if package purchase flows are added later.</w:t>
      </w:r>
    </w:p>
    <w:p w14:paraId="037125FC" w14:textId="77777777" w:rsidR="00B22A35" w:rsidRPr="00B22A35" w:rsidRDefault="00B22A35" w:rsidP="00B22A35">
      <w:pPr>
        <w:numPr>
          <w:ilvl w:val="0"/>
          <w:numId w:val="17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Excel/CSV downloads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Support “download the reports and some information” for offline review. </w:t>
      </w:r>
    </w:p>
    <w:p w14:paraId="26CAF1B1" w14:textId="77777777" w:rsidR="00B22A35" w:rsidRPr="00B22A35" w:rsidRDefault="00B22A35" w:rsidP="00B22A35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5) Security &amp; Access Control</w:t>
      </w:r>
    </w:p>
    <w:p w14:paraId="52A6CF2B" w14:textId="77777777" w:rsidR="00B22A35" w:rsidRPr="00B22A35" w:rsidRDefault="00B22A35" w:rsidP="00B22A35">
      <w:pPr>
        <w:numPr>
          <w:ilvl w:val="0"/>
          <w:numId w:val="18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RBAC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with roles: Student, Instructor/Driver, Secretary, Admin/Owner, IT Officer. </w:t>
      </w:r>
    </w:p>
    <w:p w14:paraId="6466837A" w14:textId="77777777" w:rsidR="00B22A35" w:rsidRPr="00B22A35" w:rsidRDefault="00B22A35" w:rsidP="00B22A35">
      <w:pPr>
        <w:numPr>
          <w:ilvl w:val="0"/>
          <w:numId w:val="18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Account admin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IT Officer can reset accounts and block access. </w:t>
      </w:r>
    </w:p>
    <w:p w14:paraId="4BCEDDE0" w14:textId="77777777" w:rsidR="00B22A35" w:rsidRPr="00B22A35" w:rsidRDefault="00B22A35" w:rsidP="00B22A35">
      <w:pPr>
        <w:numPr>
          <w:ilvl w:val="0"/>
          <w:numId w:val="18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AuthN/</w:t>
      </w:r>
      <w:proofErr w:type="spellStart"/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AuthZ</w:t>
      </w:r>
      <w:proofErr w:type="spellEnd"/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Session/JWT, role checks on every endpoint; </w:t>
      </w: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password reset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flow. </w:t>
      </w:r>
    </w:p>
    <w:p w14:paraId="5A22AC32" w14:textId="77777777" w:rsidR="00B22A35" w:rsidRPr="00B22A35" w:rsidRDefault="00B22A35" w:rsidP="00B22A35">
      <w:pPr>
        <w:numPr>
          <w:ilvl w:val="0"/>
          <w:numId w:val="18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Auditability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Immutable </w:t>
      </w: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Activity Log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recording who created/modified/canceled reservations; who graded/submitted tests; when packages were enabled/disabled; and key account actions. Support printable activity reports. </w:t>
      </w:r>
    </w:p>
    <w:p w14:paraId="7F34E17D" w14:textId="77777777" w:rsidR="00B22A35" w:rsidRPr="00B22A35" w:rsidRDefault="00B22A35" w:rsidP="00B22A35">
      <w:pPr>
        <w:numPr>
          <w:ilvl w:val="0"/>
          <w:numId w:val="18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Data protection</w:t>
      </w:r>
      <w:r w:rsidRPr="00B22A35">
        <w:rPr>
          <w:rFonts w:ascii="Times New Roman" w:hAnsi="Times New Roman" w:cs="Times New Roman"/>
          <w:iCs/>
          <w:sz w:val="24"/>
          <w:szCs w:val="24"/>
        </w:rPr>
        <w:t>: TLS 1.2+, at-rest encryption (DB/storage KMS), hashed passwords (</w:t>
      </w:r>
      <w:proofErr w:type="spellStart"/>
      <w:r w:rsidRPr="00B22A35">
        <w:rPr>
          <w:rFonts w:ascii="Times New Roman" w:hAnsi="Times New Roman" w:cs="Times New Roman"/>
          <w:iCs/>
          <w:sz w:val="24"/>
          <w:szCs w:val="24"/>
        </w:rPr>
        <w:t>bcrypt</w:t>
      </w:r>
      <w:proofErr w:type="spellEnd"/>
      <w:r w:rsidRPr="00B22A35">
        <w:rPr>
          <w:rFonts w:ascii="Times New Roman" w:hAnsi="Times New Roman" w:cs="Times New Roman"/>
          <w:iCs/>
          <w:sz w:val="24"/>
          <w:szCs w:val="24"/>
        </w:rPr>
        <w:t>/argon2).</w:t>
      </w:r>
    </w:p>
    <w:p w14:paraId="2ABB64C2" w14:textId="77777777" w:rsidR="00B22A35" w:rsidRPr="00B22A35" w:rsidRDefault="00B22A35" w:rsidP="00B22A35">
      <w:pPr>
        <w:numPr>
          <w:ilvl w:val="0"/>
          <w:numId w:val="18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Least privilege</w:t>
      </w:r>
      <w:r w:rsidRPr="00B22A35">
        <w:rPr>
          <w:rFonts w:ascii="Times New Roman" w:hAnsi="Times New Roman" w:cs="Times New Roman"/>
          <w:iCs/>
          <w:sz w:val="24"/>
          <w:szCs w:val="24"/>
        </w:rPr>
        <w:t>: Separate app and admin DB creds; secrets manager.</w:t>
      </w:r>
    </w:p>
    <w:p w14:paraId="72153320" w14:textId="77777777" w:rsidR="00B22A35" w:rsidRPr="00B22A35" w:rsidRDefault="00B22A35" w:rsidP="00B22A35">
      <w:pPr>
        <w:numPr>
          <w:ilvl w:val="0"/>
          <w:numId w:val="18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MFA (recommended)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for staff roles (Admin/IT/Secretary).</w:t>
      </w:r>
    </w:p>
    <w:p w14:paraId="32574BDC" w14:textId="77777777" w:rsidR="00B22A35" w:rsidRPr="00B22A35" w:rsidRDefault="00B22A35" w:rsidP="00B22A35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6) Scheduling &amp; Lessons</w:t>
      </w:r>
    </w:p>
    <w:p w14:paraId="5A060CDD" w14:textId="77777777" w:rsidR="00B22A35" w:rsidRPr="00B22A35" w:rsidRDefault="00B22A35" w:rsidP="00B22A35">
      <w:pPr>
        <w:numPr>
          <w:ilvl w:val="0"/>
          <w:numId w:val="19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Business rules</w:t>
      </w:r>
      <w:r w:rsidRPr="00B22A35">
        <w:rPr>
          <w:rFonts w:ascii="Times New Roman" w:hAnsi="Times New Roman" w:cs="Times New Roman"/>
          <w:iCs/>
          <w:sz w:val="24"/>
          <w:szCs w:val="24"/>
        </w:rPr>
        <w:t>:</w:t>
      </w:r>
    </w:p>
    <w:p w14:paraId="3528613D" w14:textId="77777777" w:rsidR="00B22A35" w:rsidRPr="00B22A35" w:rsidRDefault="00B22A35" w:rsidP="00B22A35">
      <w:pPr>
        <w:numPr>
          <w:ilvl w:val="1"/>
          <w:numId w:val="19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iCs/>
          <w:sz w:val="24"/>
          <w:szCs w:val="24"/>
        </w:rPr>
        <w:t xml:space="preserve">Each lesson is </w:t>
      </w: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2 hours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; enforce end = start + 2h. </w:t>
      </w:r>
    </w:p>
    <w:p w14:paraId="69272AAA" w14:textId="77777777" w:rsidR="00B22A35" w:rsidRPr="00B22A35" w:rsidRDefault="00B22A35" w:rsidP="00B22A35">
      <w:pPr>
        <w:numPr>
          <w:ilvl w:val="1"/>
          <w:numId w:val="19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iCs/>
          <w:sz w:val="24"/>
          <w:szCs w:val="24"/>
        </w:rPr>
        <w:t xml:space="preserve">Reservation must </w:t>
      </w: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assign a specific driver and car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and prevent double-booking of either. </w:t>
      </w:r>
    </w:p>
    <w:p w14:paraId="1E9C9CDE" w14:textId="77777777" w:rsidR="00B22A35" w:rsidRPr="00B22A35" w:rsidRDefault="00B22A35" w:rsidP="00B22A35">
      <w:pPr>
        <w:numPr>
          <w:ilvl w:val="1"/>
          <w:numId w:val="19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iCs/>
          <w:sz w:val="24"/>
          <w:szCs w:val="24"/>
        </w:rPr>
        <w:t xml:space="preserve">Create, modify, cancel with full audit trail and conflict checks. </w:t>
      </w:r>
    </w:p>
    <w:p w14:paraId="793AB3B5" w14:textId="77777777" w:rsidR="00B22A35" w:rsidRPr="00B22A35" w:rsidRDefault="00B22A35" w:rsidP="00B22A35">
      <w:pPr>
        <w:numPr>
          <w:ilvl w:val="0"/>
          <w:numId w:val="19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Availability engine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Checks instructor &amp; vehicle calendars and student’s requested slot, returns alternatives if unavailable. </w:t>
      </w:r>
    </w:p>
    <w:p w14:paraId="5C0D1665" w14:textId="77777777" w:rsidR="00B22A35" w:rsidRPr="00B22A35" w:rsidRDefault="00B22A35" w:rsidP="00B22A35">
      <w:pPr>
        <w:numPr>
          <w:ilvl w:val="0"/>
          <w:numId w:val="19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Pickup/Drop-off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captured with reservation (must allow “same location” rule). </w:t>
      </w:r>
    </w:p>
    <w:p w14:paraId="7D211367" w14:textId="77777777" w:rsidR="00B22A35" w:rsidRPr="00B22A35" w:rsidRDefault="00B22A35" w:rsidP="00B22A35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7) Practice Tests &amp; Learning</w:t>
      </w:r>
    </w:p>
    <w:p w14:paraId="78F25A24" w14:textId="77777777" w:rsidR="00B22A35" w:rsidRPr="00B22A35" w:rsidRDefault="00B22A35" w:rsidP="00B22A35">
      <w:pPr>
        <w:numPr>
          <w:ilvl w:val="0"/>
          <w:numId w:val="20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Test catalog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Practice tests with questions and versions; </w:t>
      </w: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status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tracking per student (Not Taken, In Progress, Failed, Passed) with </w:t>
      </w: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time taken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score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0478FD82" w14:textId="77777777" w:rsidR="00B22A35" w:rsidRPr="00B22A35" w:rsidRDefault="00B22A35" w:rsidP="00B22A35">
      <w:pPr>
        <w:numPr>
          <w:ilvl w:val="0"/>
          <w:numId w:val="20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Attempts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Resume in-progress or start new; submit → grade → update progress &amp; logs. </w:t>
      </w:r>
    </w:p>
    <w:p w14:paraId="30A22364" w14:textId="77777777" w:rsidR="00B22A35" w:rsidRPr="00B22A35" w:rsidRDefault="00B22A35" w:rsidP="00B22A35">
      <w:pPr>
        <w:numPr>
          <w:ilvl w:val="0"/>
          <w:numId w:val="20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DMV compliance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Apply DMV updates to keep questions/rules current; notify staff on changes. </w:t>
      </w:r>
    </w:p>
    <w:p w14:paraId="573491E3" w14:textId="77777777" w:rsidR="00B22A35" w:rsidRPr="00B22A35" w:rsidRDefault="00B22A35" w:rsidP="00B22A35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8) Reporting &amp; Exports</w:t>
      </w:r>
    </w:p>
    <w:p w14:paraId="16CD9426" w14:textId="77777777" w:rsidR="00B22A35" w:rsidRPr="00B22A35" w:rsidRDefault="00B22A35" w:rsidP="00B22A35">
      <w:pPr>
        <w:numPr>
          <w:ilvl w:val="0"/>
          <w:numId w:val="2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Activity report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(who did what, when) for accountability and dispute resolution; printable. </w:t>
      </w:r>
    </w:p>
    <w:p w14:paraId="67B931BF" w14:textId="77777777" w:rsidR="00B22A35" w:rsidRPr="00B22A35" w:rsidRDefault="00B22A35" w:rsidP="00B22A35">
      <w:pPr>
        <w:numPr>
          <w:ilvl w:val="0"/>
          <w:numId w:val="2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Student progress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report (tests taken, time, scores, status). </w:t>
      </w:r>
    </w:p>
    <w:p w14:paraId="46B65237" w14:textId="77777777" w:rsidR="00B22A35" w:rsidRPr="00B22A35" w:rsidRDefault="00B22A35" w:rsidP="00B22A35">
      <w:pPr>
        <w:numPr>
          <w:ilvl w:val="0"/>
          <w:numId w:val="2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Lesson schedule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reports (driver/car utilization).</w:t>
      </w:r>
    </w:p>
    <w:p w14:paraId="5B7CDC0C" w14:textId="77777777" w:rsidR="00B22A35" w:rsidRPr="00B22A35" w:rsidRDefault="00B22A35" w:rsidP="00B22A35">
      <w:pPr>
        <w:numPr>
          <w:ilvl w:val="0"/>
          <w:numId w:val="2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Export formats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CSV/XLSX for Excel as requested by the owner. </w:t>
      </w:r>
    </w:p>
    <w:p w14:paraId="6012B0EB" w14:textId="77777777" w:rsidR="00B22A35" w:rsidRPr="00B22A35" w:rsidRDefault="00B22A35" w:rsidP="00B22A35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9) Notifications</w:t>
      </w:r>
    </w:p>
    <w:p w14:paraId="481A0B2D" w14:textId="77777777" w:rsidR="00B22A35" w:rsidRPr="00B22A35" w:rsidRDefault="00B22A35" w:rsidP="00B22A35">
      <w:pPr>
        <w:numPr>
          <w:ilvl w:val="0"/>
          <w:numId w:val="22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Email/SMS</w:t>
      </w:r>
      <w:r w:rsidRPr="00B22A35">
        <w:rPr>
          <w:rFonts w:ascii="Times New Roman" w:hAnsi="Times New Roman" w:cs="Times New Roman"/>
          <w:iCs/>
          <w:sz w:val="24"/>
          <w:szCs w:val="24"/>
        </w:rPr>
        <w:t>:</w:t>
      </w:r>
    </w:p>
    <w:p w14:paraId="2A2B9517" w14:textId="77777777" w:rsidR="00B22A35" w:rsidRPr="00B22A35" w:rsidRDefault="00B22A35" w:rsidP="00B22A35">
      <w:pPr>
        <w:numPr>
          <w:ilvl w:val="1"/>
          <w:numId w:val="22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iCs/>
          <w:sz w:val="24"/>
          <w:szCs w:val="24"/>
        </w:rPr>
        <w:t xml:space="preserve">Booking confirmation/cancellation/reschedule notices. </w:t>
      </w:r>
    </w:p>
    <w:p w14:paraId="650361BB" w14:textId="77777777" w:rsidR="00B22A35" w:rsidRPr="00B22A35" w:rsidRDefault="00B22A35" w:rsidP="00B22A35">
      <w:pPr>
        <w:numPr>
          <w:ilvl w:val="1"/>
          <w:numId w:val="22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Password resets and account events. </w:t>
      </w:r>
    </w:p>
    <w:p w14:paraId="4DC91C9F" w14:textId="77777777" w:rsidR="00B22A35" w:rsidRPr="00B22A35" w:rsidRDefault="00B22A35" w:rsidP="00B22A35">
      <w:pPr>
        <w:numPr>
          <w:ilvl w:val="1"/>
          <w:numId w:val="22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iCs/>
          <w:sz w:val="24"/>
          <w:szCs w:val="24"/>
        </w:rPr>
        <w:t>(Optional) Reminders before lessons; updates when DMV content changes.</w:t>
      </w:r>
    </w:p>
    <w:p w14:paraId="375BE9DC" w14:textId="77777777" w:rsidR="00B22A35" w:rsidRPr="00B22A35" w:rsidRDefault="00B22A35" w:rsidP="00B22A35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10) Nonfunctional Requirements / Quality Attributes</w:t>
      </w:r>
    </w:p>
    <w:p w14:paraId="5C277E8D" w14:textId="77777777" w:rsidR="00B22A35" w:rsidRPr="00B22A35" w:rsidRDefault="00B22A35" w:rsidP="00B22A35">
      <w:pPr>
        <w:numPr>
          <w:ilvl w:val="0"/>
          <w:numId w:val="23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Availability</w:t>
      </w:r>
      <w:r w:rsidRPr="00B22A35">
        <w:rPr>
          <w:rFonts w:ascii="Times New Roman" w:hAnsi="Times New Roman" w:cs="Times New Roman"/>
          <w:iCs/>
          <w:sz w:val="24"/>
          <w:szCs w:val="24"/>
        </w:rPr>
        <w:t>: 99.5% monthly (target) for the client-facing app.</w:t>
      </w:r>
    </w:p>
    <w:p w14:paraId="722EDB0F" w14:textId="77777777" w:rsidR="00B22A35" w:rsidRPr="00B22A35" w:rsidRDefault="00B22A35" w:rsidP="00B22A35">
      <w:pPr>
        <w:numPr>
          <w:ilvl w:val="0"/>
          <w:numId w:val="23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Performance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P95 &lt; 500 </w:t>
      </w:r>
      <w:proofErr w:type="spellStart"/>
      <w:r w:rsidRPr="00B22A35">
        <w:rPr>
          <w:rFonts w:ascii="Times New Roman" w:hAnsi="Times New Roman" w:cs="Times New Roman"/>
          <w:iCs/>
          <w:sz w:val="24"/>
          <w:szCs w:val="24"/>
        </w:rPr>
        <w:t>ms</w:t>
      </w:r>
      <w:proofErr w:type="spellEnd"/>
      <w:r w:rsidRPr="00B22A35">
        <w:rPr>
          <w:rFonts w:ascii="Times New Roman" w:hAnsi="Times New Roman" w:cs="Times New Roman"/>
          <w:iCs/>
          <w:sz w:val="24"/>
          <w:szCs w:val="24"/>
        </w:rPr>
        <w:t xml:space="preserve"> for standard reads; scheduling/search P95 &lt; 1.5 s under normal load.</w:t>
      </w:r>
    </w:p>
    <w:p w14:paraId="0A96C79D" w14:textId="77777777" w:rsidR="00B22A35" w:rsidRPr="00B22A35" w:rsidRDefault="00B22A35" w:rsidP="00B22A35">
      <w:pPr>
        <w:numPr>
          <w:ilvl w:val="0"/>
          <w:numId w:val="23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Scalability</w:t>
      </w:r>
      <w:r w:rsidRPr="00B22A35">
        <w:rPr>
          <w:rFonts w:ascii="Times New Roman" w:hAnsi="Times New Roman" w:cs="Times New Roman"/>
          <w:iCs/>
          <w:sz w:val="24"/>
          <w:szCs w:val="24"/>
        </w:rPr>
        <w:t>: Horizontal scaling for stateless tiers; DB read replicas if necessary.</w:t>
      </w:r>
    </w:p>
    <w:p w14:paraId="55747A92" w14:textId="77777777" w:rsidR="00B22A35" w:rsidRPr="00B22A35" w:rsidRDefault="00B22A35" w:rsidP="00B22A35">
      <w:pPr>
        <w:numPr>
          <w:ilvl w:val="0"/>
          <w:numId w:val="23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Reliability</w:t>
      </w:r>
      <w:r w:rsidRPr="00B22A35">
        <w:rPr>
          <w:rFonts w:ascii="Times New Roman" w:hAnsi="Times New Roman" w:cs="Times New Roman"/>
          <w:iCs/>
          <w:sz w:val="24"/>
          <w:szCs w:val="24"/>
        </w:rPr>
        <w:t>: Daily encrypted backups; 14–30 day retention; tested restores.</w:t>
      </w:r>
    </w:p>
    <w:p w14:paraId="708F1724" w14:textId="77777777" w:rsidR="00B22A35" w:rsidRPr="00B22A35" w:rsidRDefault="00B22A35" w:rsidP="00B22A35">
      <w:pPr>
        <w:numPr>
          <w:ilvl w:val="0"/>
          <w:numId w:val="23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Privacy</w:t>
      </w:r>
      <w:r w:rsidRPr="00B22A35">
        <w:rPr>
          <w:rFonts w:ascii="Times New Roman" w:hAnsi="Times New Roman" w:cs="Times New Roman"/>
          <w:iCs/>
          <w:sz w:val="24"/>
          <w:szCs w:val="24"/>
        </w:rPr>
        <w:t>: Limit access to PII; data minimization; retention policy for logs/attempts.</w:t>
      </w:r>
    </w:p>
    <w:p w14:paraId="3C77B3B1" w14:textId="77777777" w:rsidR="00B22A35" w:rsidRPr="00B22A35" w:rsidRDefault="00B22A35" w:rsidP="00B22A35">
      <w:pPr>
        <w:numPr>
          <w:ilvl w:val="0"/>
          <w:numId w:val="23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Usability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Web UI consistent with the owner’s sketched screens (progress table with test name, time taken, score, status). </w:t>
      </w:r>
    </w:p>
    <w:p w14:paraId="573571A1" w14:textId="77777777" w:rsidR="00B22A35" w:rsidRPr="00B22A35" w:rsidRDefault="00B22A35" w:rsidP="00B22A35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11) Observability &amp; Operations</w:t>
      </w:r>
    </w:p>
    <w:p w14:paraId="38550FA5" w14:textId="77777777" w:rsidR="00B22A35" w:rsidRPr="00B22A35" w:rsidRDefault="00B22A35" w:rsidP="00B22A35">
      <w:pPr>
        <w:numPr>
          <w:ilvl w:val="0"/>
          <w:numId w:val="2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Monitoring</w:t>
      </w:r>
      <w:r w:rsidRPr="00B22A35">
        <w:rPr>
          <w:rFonts w:ascii="Times New Roman" w:hAnsi="Times New Roman" w:cs="Times New Roman"/>
          <w:iCs/>
          <w:sz w:val="24"/>
          <w:szCs w:val="24"/>
        </w:rPr>
        <w:t>: Application metrics (latency, errors), DB health, queue depth.</w:t>
      </w:r>
    </w:p>
    <w:p w14:paraId="324604D5" w14:textId="77777777" w:rsidR="00B22A35" w:rsidRPr="00B22A35" w:rsidRDefault="00B22A35" w:rsidP="00B22A35">
      <w:pPr>
        <w:numPr>
          <w:ilvl w:val="0"/>
          <w:numId w:val="2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Logging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Centralized structured logs; separate </w:t>
      </w: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audit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log stream.</w:t>
      </w:r>
    </w:p>
    <w:p w14:paraId="43343BB1" w14:textId="77777777" w:rsidR="00B22A35" w:rsidRPr="00B22A35" w:rsidRDefault="00B22A35" w:rsidP="00B22A35">
      <w:pPr>
        <w:numPr>
          <w:ilvl w:val="0"/>
          <w:numId w:val="2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Alerts</w:t>
      </w:r>
      <w:r w:rsidRPr="00B22A35">
        <w:rPr>
          <w:rFonts w:ascii="Times New Roman" w:hAnsi="Times New Roman" w:cs="Times New Roman"/>
          <w:iCs/>
          <w:sz w:val="24"/>
          <w:szCs w:val="24"/>
        </w:rPr>
        <w:t>: On availability, error rate spikes, failed DMV syncs, failed notification sends.</w:t>
      </w:r>
    </w:p>
    <w:p w14:paraId="45E2C6BF" w14:textId="77777777" w:rsidR="00B22A35" w:rsidRPr="00B22A35" w:rsidRDefault="00B22A35" w:rsidP="00B22A35">
      <w:pPr>
        <w:numPr>
          <w:ilvl w:val="0"/>
          <w:numId w:val="24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Environment management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B22A35">
        <w:rPr>
          <w:rFonts w:ascii="Times New Roman" w:hAnsi="Times New Roman" w:cs="Times New Roman"/>
          <w:iCs/>
          <w:sz w:val="24"/>
          <w:szCs w:val="24"/>
        </w:rPr>
        <w:t>IaC</w:t>
      </w:r>
      <w:proofErr w:type="spellEnd"/>
      <w:r w:rsidRPr="00B22A35">
        <w:rPr>
          <w:rFonts w:ascii="Times New Roman" w:hAnsi="Times New Roman" w:cs="Times New Roman"/>
          <w:iCs/>
          <w:sz w:val="24"/>
          <w:szCs w:val="24"/>
        </w:rPr>
        <w:t xml:space="preserve"> (Terraform/CloudFormation/Bicep); CI/CD with automated tests and database migrations.</w:t>
      </w:r>
    </w:p>
    <w:p w14:paraId="27EF783C" w14:textId="77777777" w:rsidR="00B22A35" w:rsidRPr="00B22A35" w:rsidRDefault="00B22A35" w:rsidP="00B22A35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12) Data Model (anchor to UML)</w:t>
      </w:r>
    </w:p>
    <w:p w14:paraId="28E47063" w14:textId="77777777" w:rsidR="00B22A35" w:rsidRPr="00B22A35" w:rsidRDefault="00B22A35" w:rsidP="00B22A35">
      <w:pPr>
        <w:numPr>
          <w:ilvl w:val="0"/>
          <w:numId w:val="25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iCs/>
          <w:sz w:val="24"/>
          <w:szCs w:val="24"/>
        </w:rPr>
        <w:t xml:space="preserve">Entities: User (+roles), Student, Instructor, Lesson, Car, Package, </w:t>
      </w:r>
      <w:proofErr w:type="spellStart"/>
      <w:r w:rsidRPr="00B22A35">
        <w:rPr>
          <w:rFonts w:ascii="Times New Roman" w:hAnsi="Times New Roman" w:cs="Times New Roman"/>
          <w:iCs/>
          <w:sz w:val="24"/>
          <w:szCs w:val="24"/>
        </w:rPr>
        <w:t>PracticeTest</w:t>
      </w:r>
      <w:proofErr w:type="spellEnd"/>
      <w:r w:rsidRPr="00B22A35">
        <w:rPr>
          <w:rFonts w:ascii="Times New Roman" w:hAnsi="Times New Roman" w:cs="Times New Roman"/>
          <w:iCs/>
          <w:sz w:val="24"/>
          <w:szCs w:val="24"/>
        </w:rPr>
        <w:t xml:space="preserve">, Question, </w:t>
      </w:r>
      <w:proofErr w:type="spellStart"/>
      <w:r w:rsidRPr="00B22A35">
        <w:rPr>
          <w:rFonts w:ascii="Times New Roman" w:hAnsi="Times New Roman" w:cs="Times New Roman"/>
          <w:iCs/>
          <w:sz w:val="24"/>
          <w:szCs w:val="24"/>
        </w:rPr>
        <w:t>TestAttempt</w:t>
      </w:r>
      <w:proofErr w:type="spellEnd"/>
      <w:r w:rsidRPr="00B22A3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22A35">
        <w:rPr>
          <w:rFonts w:ascii="Times New Roman" w:hAnsi="Times New Roman" w:cs="Times New Roman"/>
          <w:iCs/>
          <w:sz w:val="24"/>
          <w:szCs w:val="24"/>
        </w:rPr>
        <w:t>ActivityLog</w:t>
      </w:r>
      <w:proofErr w:type="spellEnd"/>
      <w:r w:rsidRPr="00B22A3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22A35">
        <w:rPr>
          <w:rFonts w:ascii="Times New Roman" w:hAnsi="Times New Roman" w:cs="Times New Roman"/>
          <w:iCs/>
          <w:sz w:val="24"/>
          <w:szCs w:val="24"/>
        </w:rPr>
        <w:t>DMVUpdate</w:t>
      </w:r>
      <w:proofErr w:type="spellEnd"/>
      <w:r w:rsidRPr="00B22A35">
        <w:rPr>
          <w:rFonts w:ascii="Times New Roman" w:hAnsi="Times New Roman" w:cs="Times New Roman"/>
          <w:iCs/>
          <w:sz w:val="24"/>
          <w:szCs w:val="24"/>
        </w:rPr>
        <w:t xml:space="preserve">. (See Class Diagram section.) </w:t>
      </w:r>
    </w:p>
    <w:p w14:paraId="5EB85098" w14:textId="77777777" w:rsidR="00B22A35" w:rsidRPr="00B22A35" w:rsidRDefault="00B22A35" w:rsidP="00B22A35">
      <w:pPr>
        <w:numPr>
          <w:ilvl w:val="0"/>
          <w:numId w:val="25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iCs/>
          <w:sz w:val="24"/>
          <w:szCs w:val="24"/>
        </w:rPr>
        <w:t>Keys: UUIDs for all primary entities; foreign keys for associations.</w:t>
      </w:r>
    </w:p>
    <w:p w14:paraId="5FF8ADC2" w14:textId="77777777" w:rsidR="00B22A35" w:rsidRPr="00B22A35" w:rsidRDefault="00B22A35" w:rsidP="00B22A35">
      <w:pPr>
        <w:numPr>
          <w:ilvl w:val="0"/>
          <w:numId w:val="25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iCs/>
          <w:sz w:val="24"/>
          <w:szCs w:val="24"/>
        </w:rPr>
        <w:t>Constraints: unique (email, plate); non-overlapping schedule per instructor/car.</w:t>
      </w:r>
    </w:p>
    <w:p w14:paraId="622EE3CF" w14:textId="77777777" w:rsidR="00B22A35" w:rsidRPr="00B22A35" w:rsidRDefault="00B22A35" w:rsidP="00B22A35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13) Assumptions &amp; Constraints</w:t>
      </w:r>
    </w:p>
    <w:p w14:paraId="3BE67176" w14:textId="77777777" w:rsidR="00B22A35" w:rsidRPr="00B22A35" w:rsidRDefault="00B22A35" w:rsidP="00B22A35">
      <w:pPr>
        <w:numPr>
          <w:ilvl w:val="0"/>
          <w:numId w:val="2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Internet required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for booking and DMV sync; offline only for viewing previously exported reports. </w:t>
      </w:r>
    </w:p>
    <w:p w14:paraId="129B9FF9" w14:textId="77777777" w:rsidR="00B22A35" w:rsidRPr="00B22A35" w:rsidRDefault="00B22A35" w:rsidP="00B22A35">
      <w:pPr>
        <w:numPr>
          <w:ilvl w:val="0"/>
          <w:numId w:val="2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Future package customization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by non-developers is out of scope for v1 (owner can </w:t>
      </w:r>
      <w:r w:rsidRPr="00B22A35">
        <w:rPr>
          <w:rFonts w:ascii="Times New Roman" w:hAnsi="Times New Roman" w:cs="Times New Roman"/>
          <w:b/>
          <w:bCs/>
          <w:iCs/>
          <w:sz w:val="24"/>
          <w:szCs w:val="24"/>
        </w:rPr>
        <w:t>enable/disable</w:t>
      </w:r>
      <w:r w:rsidRPr="00B22A35">
        <w:rPr>
          <w:rFonts w:ascii="Times New Roman" w:hAnsi="Times New Roman" w:cs="Times New Roman"/>
          <w:iCs/>
          <w:sz w:val="24"/>
          <w:szCs w:val="24"/>
        </w:rPr>
        <w:t xml:space="preserve"> packages). </w:t>
      </w:r>
    </w:p>
    <w:p w14:paraId="72D9D529" w14:textId="63464762" w:rsidR="007E12E6" w:rsidRPr="00B22A35" w:rsidRDefault="00B22A35" w:rsidP="00B22A35">
      <w:pPr>
        <w:numPr>
          <w:ilvl w:val="0"/>
          <w:numId w:val="2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22A35">
        <w:rPr>
          <w:rFonts w:ascii="Times New Roman" w:hAnsi="Times New Roman" w:cs="Times New Roman"/>
          <w:iCs/>
          <w:sz w:val="24"/>
          <w:szCs w:val="24"/>
        </w:rPr>
        <w:t xml:space="preserve">DMV integration availability may affect how quickly new rules appear in the app. </w:t>
      </w:r>
    </w:p>
    <w:sectPr w:rsidR="007E12E6" w:rsidRPr="00B22A3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564"/>
    <w:multiLevelType w:val="multilevel"/>
    <w:tmpl w:val="E18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A017C"/>
    <w:multiLevelType w:val="multilevel"/>
    <w:tmpl w:val="5622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61418"/>
    <w:multiLevelType w:val="multilevel"/>
    <w:tmpl w:val="0E14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17415"/>
    <w:multiLevelType w:val="multilevel"/>
    <w:tmpl w:val="5568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C558D"/>
    <w:multiLevelType w:val="multilevel"/>
    <w:tmpl w:val="B206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D4874"/>
    <w:multiLevelType w:val="multilevel"/>
    <w:tmpl w:val="AB2E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C5213"/>
    <w:multiLevelType w:val="multilevel"/>
    <w:tmpl w:val="CA66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D25BC"/>
    <w:multiLevelType w:val="multilevel"/>
    <w:tmpl w:val="8BF8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319A7"/>
    <w:multiLevelType w:val="multilevel"/>
    <w:tmpl w:val="98D6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C7523"/>
    <w:multiLevelType w:val="multilevel"/>
    <w:tmpl w:val="FFD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B7F66"/>
    <w:multiLevelType w:val="multilevel"/>
    <w:tmpl w:val="8A62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57D56"/>
    <w:multiLevelType w:val="multilevel"/>
    <w:tmpl w:val="33EC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24A24"/>
    <w:multiLevelType w:val="multilevel"/>
    <w:tmpl w:val="3708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A278B"/>
    <w:multiLevelType w:val="multilevel"/>
    <w:tmpl w:val="636E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94E32"/>
    <w:multiLevelType w:val="multilevel"/>
    <w:tmpl w:val="4394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0D8B"/>
    <w:multiLevelType w:val="multilevel"/>
    <w:tmpl w:val="8E4A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E2927"/>
    <w:multiLevelType w:val="multilevel"/>
    <w:tmpl w:val="DF94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83FD5"/>
    <w:multiLevelType w:val="multilevel"/>
    <w:tmpl w:val="1B08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C3346"/>
    <w:multiLevelType w:val="multilevel"/>
    <w:tmpl w:val="7D7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91C10"/>
    <w:multiLevelType w:val="multilevel"/>
    <w:tmpl w:val="9A62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37C82"/>
    <w:multiLevelType w:val="multilevel"/>
    <w:tmpl w:val="BF84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C2F0F"/>
    <w:multiLevelType w:val="multilevel"/>
    <w:tmpl w:val="08F8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91695"/>
    <w:multiLevelType w:val="multilevel"/>
    <w:tmpl w:val="FCF2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B0DF2"/>
    <w:multiLevelType w:val="multilevel"/>
    <w:tmpl w:val="5608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40EC7"/>
    <w:multiLevelType w:val="multilevel"/>
    <w:tmpl w:val="2CA8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79550E"/>
    <w:multiLevelType w:val="multilevel"/>
    <w:tmpl w:val="85D8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254244">
    <w:abstractNumId w:val="8"/>
  </w:num>
  <w:num w:numId="2" w16cid:durableId="1125075659">
    <w:abstractNumId w:val="4"/>
  </w:num>
  <w:num w:numId="3" w16cid:durableId="797407308">
    <w:abstractNumId w:val="2"/>
  </w:num>
  <w:num w:numId="4" w16cid:durableId="814226839">
    <w:abstractNumId w:val="19"/>
  </w:num>
  <w:num w:numId="5" w16cid:durableId="831215626">
    <w:abstractNumId w:val="17"/>
  </w:num>
  <w:num w:numId="6" w16cid:durableId="649485613">
    <w:abstractNumId w:val="13"/>
  </w:num>
  <w:num w:numId="7" w16cid:durableId="761876538">
    <w:abstractNumId w:val="21"/>
  </w:num>
  <w:num w:numId="8" w16cid:durableId="1140415869">
    <w:abstractNumId w:val="3"/>
  </w:num>
  <w:num w:numId="9" w16cid:durableId="287593054">
    <w:abstractNumId w:val="15"/>
  </w:num>
  <w:num w:numId="10" w16cid:durableId="76175808">
    <w:abstractNumId w:val="9"/>
  </w:num>
  <w:num w:numId="11" w16cid:durableId="2126263731">
    <w:abstractNumId w:val="23"/>
  </w:num>
  <w:num w:numId="12" w16cid:durableId="1636830872">
    <w:abstractNumId w:val="20"/>
  </w:num>
  <w:num w:numId="13" w16cid:durableId="580531275">
    <w:abstractNumId w:val="1"/>
  </w:num>
  <w:num w:numId="14" w16cid:durableId="1215580947">
    <w:abstractNumId w:val="0"/>
  </w:num>
  <w:num w:numId="15" w16cid:durableId="550775975">
    <w:abstractNumId w:val="18"/>
  </w:num>
  <w:num w:numId="16" w16cid:durableId="1654217585">
    <w:abstractNumId w:val="12"/>
  </w:num>
  <w:num w:numId="17" w16cid:durableId="39864627">
    <w:abstractNumId w:val="16"/>
  </w:num>
  <w:num w:numId="18" w16cid:durableId="1848398554">
    <w:abstractNumId w:val="24"/>
  </w:num>
  <w:num w:numId="19" w16cid:durableId="725449536">
    <w:abstractNumId w:val="7"/>
  </w:num>
  <w:num w:numId="20" w16cid:durableId="1997295762">
    <w:abstractNumId w:val="5"/>
  </w:num>
  <w:num w:numId="21" w16cid:durableId="836463226">
    <w:abstractNumId w:val="14"/>
  </w:num>
  <w:num w:numId="22" w16cid:durableId="33123673">
    <w:abstractNumId w:val="6"/>
  </w:num>
  <w:num w:numId="23" w16cid:durableId="393822953">
    <w:abstractNumId w:val="11"/>
  </w:num>
  <w:num w:numId="24" w16cid:durableId="1274291768">
    <w:abstractNumId w:val="10"/>
  </w:num>
  <w:num w:numId="25" w16cid:durableId="1079986496">
    <w:abstractNumId w:val="22"/>
  </w:num>
  <w:num w:numId="26" w16cid:durableId="34925715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B4934"/>
    <w:rsid w:val="00274D86"/>
    <w:rsid w:val="002E11B1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896ACF"/>
    <w:rsid w:val="009C0C32"/>
    <w:rsid w:val="00AE52D4"/>
    <w:rsid w:val="00B22A35"/>
    <w:rsid w:val="00C03ACE"/>
    <w:rsid w:val="00E0362B"/>
    <w:rsid w:val="00F8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Kevin Crandall</cp:lastModifiedBy>
  <cp:revision>3</cp:revision>
  <dcterms:created xsi:type="dcterms:W3CDTF">2025-08-18T02:49:00Z</dcterms:created>
  <dcterms:modified xsi:type="dcterms:W3CDTF">2025-08-18T03:29:00Z</dcterms:modified>
</cp:coreProperties>
</file>