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D2E4E" w14:textId="44F8783A" w:rsidR="00DA7572" w:rsidRDefault="00FE22F7" w:rsidP="00FE22F7">
      <w:pPr>
        <w:jc w:val="center"/>
        <w:rPr>
          <w:sz w:val="28"/>
          <w:szCs w:val="28"/>
          <w:u w:val="single"/>
          <w:lang w:val="en-GB"/>
        </w:rPr>
      </w:pPr>
      <w:proofErr w:type="spellStart"/>
      <w:r w:rsidRPr="00FE22F7">
        <w:rPr>
          <w:sz w:val="28"/>
          <w:szCs w:val="28"/>
          <w:u w:val="single"/>
          <w:lang w:val="en-GB"/>
        </w:rPr>
        <w:t>Laboratoire</w:t>
      </w:r>
      <w:proofErr w:type="spellEnd"/>
      <w:r w:rsidRPr="00FE22F7">
        <w:rPr>
          <w:sz w:val="28"/>
          <w:szCs w:val="28"/>
          <w:u w:val="single"/>
          <w:lang w:val="en-GB"/>
        </w:rPr>
        <w:t xml:space="preserve"> - Forensics, Threat intel, Vulnerability scanning</w:t>
      </w:r>
    </w:p>
    <w:p w14:paraId="6C90C049" w14:textId="77777777" w:rsidR="00FE22F7" w:rsidRDefault="00FE22F7" w:rsidP="00FE22F7">
      <w:pPr>
        <w:jc w:val="center"/>
        <w:rPr>
          <w:sz w:val="28"/>
          <w:szCs w:val="28"/>
          <w:u w:val="single"/>
          <w:lang w:val="en-GB"/>
        </w:rPr>
      </w:pPr>
    </w:p>
    <w:p w14:paraId="5B6E8020" w14:textId="6FF718FE" w:rsidR="00FE22F7" w:rsidRDefault="00FE22F7" w:rsidP="00FE22F7">
      <w:pPr>
        <w:rPr>
          <w:sz w:val="28"/>
          <w:szCs w:val="28"/>
          <w:u w:val="single"/>
          <w:lang w:val="en-GB"/>
        </w:rPr>
      </w:pPr>
    </w:p>
    <w:p w14:paraId="4AD4CF63" w14:textId="77777777" w:rsidR="00FE22F7" w:rsidRDefault="00FE22F7" w:rsidP="00FE22F7">
      <w:pPr>
        <w:rPr>
          <w:sz w:val="28"/>
          <w:szCs w:val="28"/>
          <w:u w:val="single"/>
          <w:lang w:val="en-GB"/>
        </w:rPr>
      </w:pPr>
    </w:p>
    <w:p w14:paraId="5D5D5EAE" w14:textId="0C383A95" w:rsidR="00FE22F7" w:rsidRDefault="00FE22F7" w:rsidP="00FE22F7">
      <w:pPr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t xml:space="preserve">Threat Modelling: </w:t>
      </w:r>
    </w:p>
    <w:p w14:paraId="0D9C816E" w14:textId="40941100" w:rsidR="00FE22F7" w:rsidRDefault="00FE22F7" w:rsidP="00FE22F7">
      <w:pPr>
        <w:rPr>
          <w:sz w:val="28"/>
          <w:szCs w:val="28"/>
          <w:u w:val="single"/>
          <w:lang w:val="en-GB"/>
        </w:rPr>
      </w:pPr>
      <w:r>
        <w:rPr>
          <w:noProof/>
          <w:sz w:val="28"/>
          <w:szCs w:val="28"/>
          <w:u w:val="single"/>
          <w:lang w:val="en-GB"/>
        </w:rPr>
        <w:drawing>
          <wp:inline distT="0" distB="0" distL="0" distR="0" wp14:anchorId="6A3D9E12" wp14:editId="27D36914">
            <wp:extent cx="5745480" cy="2644140"/>
            <wp:effectExtent l="0" t="0" r="7620" b="3810"/>
            <wp:docPr id="724444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3E0B" w14:textId="77777777" w:rsidR="00FE22F7" w:rsidRDefault="00FE22F7" w:rsidP="00FE22F7">
      <w:pPr>
        <w:rPr>
          <w:sz w:val="28"/>
          <w:szCs w:val="28"/>
          <w:u w:val="single"/>
          <w:lang w:val="en-GB"/>
        </w:rPr>
      </w:pPr>
    </w:p>
    <w:p w14:paraId="03DDAE27" w14:textId="1E214E0E" w:rsidR="00FE22F7" w:rsidRDefault="00FE22F7" w:rsidP="00FE22F7">
      <w:pPr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t>Cyber Threat Intel</w:t>
      </w:r>
    </w:p>
    <w:p w14:paraId="140DAE66" w14:textId="72D2FE08" w:rsidR="00FE22F7" w:rsidRDefault="00FE22F7" w:rsidP="00FE22F7">
      <w:pPr>
        <w:rPr>
          <w:sz w:val="28"/>
          <w:szCs w:val="28"/>
          <w:u w:val="single"/>
          <w:lang w:val="en-GB"/>
        </w:rPr>
      </w:pPr>
      <w:r>
        <w:rPr>
          <w:noProof/>
          <w:sz w:val="28"/>
          <w:szCs w:val="28"/>
          <w:u w:val="single"/>
          <w:lang w:val="en-GB"/>
        </w:rPr>
        <w:drawing>
          <wp:inline distT="0" distB="0" distL="0" distR="0" wp14:anchorId="69EBFFD5" wp14:editId="1FA8BFD1">
            <wp:extent cx="5760720" cy="2880360"/>
            <wp:effectExtent l="0" t="0" r="0" b="0"/>
            <wp:docPr id="195574316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1D20" w14:textId="77777777" w:rsidR="00FE22F7" w:rsidRDefault="00FE22F7" w:rsidP="00FE22F7">
      <w:pPr>
        <w:rPr>
          <w:sz w:val="28"/>
          <w:szCs w:val="28"/>
          <w:u w:val="single"/>
          <w:lang w:val="en-GB"/>
        </w:rPr>
      </w:pPr>
    </w:p>
    <w:p w14:paraId="4FC67A05" w14:textId="77777777" w:rsidR="00FE22F7" w:rsidRDefault="00FE22F7" w:rsidP="00FE22F7">
      <w:pPr>
        <w:rPr>
          <w:sz w:val="28"/>
          <w:szCs w:val="28"/>
          <w:u w:val="single"/>
          <w:lang w:val="en-GB"/>
        </w:rPr>
      </w:pPr>
    </w:p>
    <w:p w14:paraId="1AB82A6A" w14:textId="6BA09641" w:rsidR="00FE22F7" w:rsidRDefault="00FE22F7" w:rsidP="00FE22F7">
      <w:pPr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lastRenderedPageBreak/>
        <w:t>OpenVAS:</w:t>
      </w:r>
    </w:p>
    <w:p w14:paraId="4C0E7592" w14:textId="3CCFD458" w:rsidR="00FE22F7" w:rsidRDefault="00FE22F7" w:rsidP="00FE22F7">
      <w:pPr>
        <w:rPr>
          <w:noProof/>
          <w:sz w:val="28"/>
          <w:szCs w:val="28"/>
          <w:u w:val="single"/>
          <w:lang w:val="en-GB"/>
        </w:rPr>
      </w:pPr>
      <w:r>
        <w:rPr>
          <w:noProof/>
          <w:sz w:val="28"/>
          <w:szCs w:val="28"/>
          <w:u w:val="single"/>
          <w:lang w:val="en-GB"/>
        </w:rPr>
        <w:drawing>
          <wp:inline distT="0" distB="0" distL="0" distR="0" wp14:anchorId="0CA5B46C" wp14:editId="0EE91A75">
            <wp:extent cx="5753100" cy="1676400"/>
            <wp:effectExtent l="0" t="0" r="0" b="0"/>
            <wp:docPr id="198110889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EF3A" w14:textId="588215DB" w:rsidR="00FE22F7" w:rsidRDefault="00FE22F7" w:rsidP="00FE22F7">
      <w:pPr>
        <w:tabs>
          <w:tab w:val="left" w:pos="972"/>
        </w:tabs>
        <w:rPr>
          <w:sz w:val="28"/>
          <w:szCs w:val="28"/>
          <w:lang w:val="en-GB"/>
        </w:rPr>
      </w:pPr>
    </w:p>
    <w:p w14:paraId="74039EDF" w14:textId="6761801A" w:rsidR="00FE22F7" w:rsidRDefault="00FE22F7" w:rsidP="00FE22F7">
      <w:pPr>
        <w:tabs>
          <w:tab w:val="left" w:pos="972"/>
        </w:tabs>
        <w:rPr>
          <w:sz w:val="28"/>
          <w:szCs w:val="28"/>
          <w:u w:val="single"/>
          <w:lang w:val="en-GB"/>
        </w:rPr>
      </w:pPr>
      <w:r w:rsidRPr="00FE22F7">
        <w:rPr>
          <w:sz w:val="28"/>
          <w:szCs w:val="28"/>
          <w:u w:val="single"/>
          <w:lang w:val="en-GB"/>
        </w:rPr>
        <w:t>DNS Manipulation:</w:t>
      </w:r>
      <w:r>
        <w:rPr>
          <w:noProof/>
          <w:sz w:val="28"/>
          <w:szCs w:val="28"/>
          <w:u w:val="single"/>
          <w:lang w:val="en-GB"/>
        </w:rPr>
        <w:drawing>
          <wp:inline distT="0" distB="0" distL="0" distR="0" wp14:anchorId="355615B6" wp14:editId="6067F32E">
            <wp:extent cx="5760720" cy="2324100"/>
            <wp:effectExtent l="0" t="0" r="0" b="0"/>
            <wp:docPr id="26807505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FD4E" w14:textId="4D9D64FC" w:rsidR="00FE22F7" w:rsidRDefault="00FE22F7" w:rsidP="00FE22F7">
      <w:pPr>
        <w:rPr>
          <w:sz w:val="28"/>
          <w:szCs w:val="28"/>
          <w:u w:val="single"/>
          <w:lang w:val="en-GB"/>
        </w:rPr>
      </w:pPr>
      <w:r w:rsidRPr="00FE22F7">
        <w:rPr>
          <w:sz w:val="28"/>
          <w:szCs w:val="28"/>
          <w:u w:val="single"/>
          <w:lang w:val="en-GB"/>
        </w:rPr>
        <w:t>Linux Server Forensics</w:t>
      </w:r>
    </w:p>
    <w:p w14:paraId="5DA786D5" w14:textId="0EA46BF5" w:rsidR="00FE22F7" w:rsidRDefault="00FE22F7" w:rsidP="00FE22F7">
      <w:pPr>
        <w:rPr>
          <w:sz w:val="28"/>
          <w:szCs w:val="28"/>
          <w:u w:val="single"/>
          <w:lang w:val="en-GB"/>
        </w:rPr>
      </w:pPr>
      <w:r>
        <w:rPr>
          <w:noProof/>
          <w:sz w:val="28"/>
          <w:szCs w:val="28"/>
          <w:u w:val="single"/>
          <w:lang w:val="en-GB"/>
        </w:rPr>
        <w:drawing>
          <wp:inline distT="0" distB="0" distL="0" distR="0" wp14:anchorId="107F81EB" wp14:editId="4B178577">
            <wp:extent cx="5760720" cy="2804160"/>
            <wp:effectExtent l="0" t="0" r="0" b="0"/>
            <wp:docPr id="189484982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DA0D" w14:textId="05CEDEF2" w:rsidR="00FE22F7" w:rsidRDefault="00FE22F7" w:rsidP="00FE22F7">
      <w:pPr>
        <w:tabs>
          <w:tab w:val="left" w:pos="924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14:paraId="2CA82E14" w14:textId="7C17583A" w:rsidR="00FE22F7" w:rsidRDefault="00FE22F7" w:rsidP="00FE22F7">
      <w:pPr>
        <w:tabs>
          <w:tab w:val="left" w:pos="924"/>
        </w:tabs>
        <w:rPr>
          <w:sz w:val="28"/>
          <w:szCs w:val="28"/>
          <w:u w:val="single"/>
          <w:lang w:val="en-GB"/>
        </w:rPr>
      </w:pPr>
      <w:r w:rsidRPr="00FE22F7">
        <w:rPr>
          <w:sz w:val="28"/>
          <w:szCs w:val="28"/>
          <w:u w:val="single"/>
          <w:lang w:val="en-GB"/>
        </w:rPr>
        <w:lastRenderedPageBreak/>
        <w:t>OHSINT</w:t>
      </w:r>
    </w:p>
    <w:p w14:paraId="00E7605A" w14:textId="68F2DF89" w:rsidR="00FE22F7" w:rsidRDefault="00FE22F7" w:rsidP="00FE22F7">
      <w:pPr>
        <w:tabs>
          <w:tab w:val="left" w:pos="924"/>
        </w:tabs>
        <w:rPr>
          <w:noProof/>
          <w:sz w:val="28"/>
          <w:szCs w:val="28"/>
          <w:u w:val="single"/>
          <w:lang w:val="en-GB"/>
        </w:rPr>
      </w:pPr>
      <w:r>
        <w:rPr>
          <w:noProof/>
          <w:sz w:val="28"/>
          <w:szCs w:val="28"/>
          <w:u w:val="single"/>
          <w:lang w:val="en-GB"/>
        </w:rPr>
        <w:drawing>
          <wp:inline distT="0" distB="0" distL="0" distR="0" wp14:anchorId="382E37A0" wp14:editId="40AD1550">
            <wp:extent cx="5760720" cy="2491740"/>
            <wp:effectExtent l="0" t="0" r="0" b="3810"/>
            <wp:docPr id="46547424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292D" w14:textId="77777777" w:rsidR="00FE22F7" w:rsidRDefault="00FE22F7" w:rsidP="00FE22F7">
      <w:pPr>
        <w:rPr>
          <w:noProof/>
          <w:sz w:val="28"/>
          <w:szCs w:val="28"/>
          <w:u w:val="single"/>
          <w:lang w:val="en-GB"/>
        </w:rPr>
      </w:pPr>
    </w:p>
    <w:p w14:paraId="27D6280C" w14:textId="0C296820" w:rsidR="00FE22F7" w:rsidRPr="00FE22F7" w:rsidRDefault="00FE22F7" w:rsidP="00FE22F7">
      <w:pPr>
        <w:rPr>
          <w:sz w:val="28"/>
          <w:szCs w:val="28"/>
          <w:u w:val="single"/>
          <w:lang w:val="en-GB"/>
        </w:rPr>
      </w:pPr>
      <w:r w:rsidRPr="00FE22F7">
        <w:rPr>
          <w:sz w:val="28"/>
          <w:szCs w:val="28"/>
          <w:u w:val="single"/>
          <w:lang w:val="en-GB"/>
        </w:rPr>
        <w:t>Intro Digital Forensics</w:t>
      </w:r>
      <w:r>
        <w:rPr>
          <w:noProof/>
          <w:sz w:val="28"/>
          <w:szCs w:val="28"/>
          <w:u w:val="single"/>
          <w:lang w:val="en-GB"/>
        </w:rPr>
        <w:drawing>
          <wp:inline distT="0" distB="0" distL="0" distR="0" wp14:anchorId="2856D9DA" wp14:editId="2B8C4E85">
            <wp:extent cx="5753100" cy="2720340"/>
            <wp:effectExtent l="0" t="0" r="0" b="3810"/>
            <wp:docPr id="106687520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2F7" w:rsidRPr="00FE22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2F7"/>
    <w:rsid w:val="00DA7572"/>
    <w:rsid w:val="00FE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68D4D"/>
  <w15:chartTrackingRefBased/>
  <w15:docId w15:val="{3D6FF6D6-3360-4B74-8188-480D0998F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31</Words>
  <Characters>172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reda lamnaouar</dc:creator>
  <cp:keywords/>
  <dc:description/>
  <cp:lastModifiedBy>reda lamnaouar</cp:lastModifiedBy>
  <cp:revision>1</cp:revision>
  <dcterms:created xsi:type="dcterms:W3CDTF">2023-11-22T11:30:00Z</dcterms:created>
  <dcterms:modified xsi:type="dcterms:W3CDTF">2023-11-22T11:34:00Z</dcterms:modified>
</cp:coreProperties>
</file>