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0000001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before="160"/>
        <w:jc w:val="center"/>
        <w:rPr>
          <w:rFonts w:ascii="Book Antiqua" w:eastAsia="Book Antiqua" w:hAnsi="Book Antiqua" w:cs="Book Antiqua"/>
          <w:b/>
          <w:bCs/>
          <w:color w:val="005582"/>
          <w:sz w:val="34"/>
          <w:szCs w:val="34"/>
        </w:rPr>
      </w:pPr>
      <w:r>
        <w:rPr>
          <w:rFonts w:ascii="Book Antiqua" w:eastAsia="Book Antiqua" w:hAnsi="Book Antiqua" w:cs="Book Antiqua"/>
          <w:b/>
          <w:bCs/>
          <w:noProof/>
          <w:color w:val="005582"/>
          <w:sz w:val="34"/>
          <w:szCs w:val="34"/>
        </w:rPr>
        <w:drawing>
          <wp:inline distT="114300" distB="114300" distL="114300" distR="114300" wp14:anchorId="3C353766" wp14:editId="609B13B4">
            <wp:extent cx="5943600" cy="1422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000002" w14:textId="77777777" w:rsidR="00544743" w:rsidRPr="005525A7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before="160"/>
        <w:jc w:val="center"/>
        <w:rPr>
          <w:rFonts w:ascii="Book Antiqua" w:eastAsia="Book Antiqua" w:hAnsi="Book Antiqua" w:cs="Book Antiqua"/>
          <w:b/>
          <w:bCs/>
          <w:color w:val="005582"/>
          <w:sz w:val="48"/>
          <w:szCs w:val="48"/>
        </w:rPr>
      </w:pPr>
      <w:r w:rsidRPr="005525A7">
        <w:rPr>
          <w:rFonts w:ascii="Book Antiqua" w:eastAsia="Book Antiqua" w:hAnsi="Book Antiqua" w:cs="Book Antiqua"/>
          <w:b/>
          <w:bCs/>
          <w:color w:val="005582"/>
          <w:sz w:val="48"/>
          <w:szCs w:val="48"/>
        </w:rPr>
        <w:t>2026 한국 소프트웨어공학 학술대회 (KCSE 2026) 논문 모집</w:t>
      </w:r>
    </w:p>
    <w:p w14:paraId="00000004" w14:textId="2875AF91" w:rsidR="00544743" w:rsidRPr="00E7270F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before="160" w:after="160"/>
        <w:jc w:val="center"/>
        <w:rPr>
          <w:rFonts w:ascii="Book Antiqua" w:eastAsia="Book Antiqua" w:hAnsi="Book Antiqua" w:cs="Book Antiqua"/>
          <w:b/>
          <w:bCs/>
        </w:rPr>
      </w:pPr>
      <w:r>
        <w:rPr>
          <w:rFonts w:ascii="Book Antiqua" w:eastAsia="Book Antiqua" w:hAnsi="Book Antiqua" w:cs="Book Antiqua"/>
          <w:b/>
          <w:bCs/>
        </w:rPr>
        <w:t>"DevSecOps, MLSecOps, … : 소프트웨어 공학 가치의 확산"</w:t>
      </w:r>
    </w:p>
    <w:p w14:paraId="50DECEBE" w14:textId="0414A1E1" w:rsidR="00E7270F" w:rsidRDefault="00E7270F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before="160" w:after="160"/>
        <w:jc w:val="center"/>
        <w:rPr>
          <w:rFonts w:ascii="Book Antiqua" w:eastAsia="Book Antiqua" w:hAnsi="Book Antiqua" w:cs="Book Antiqua"/>
          <w:b/>
          <w:bCs/>
          <w:sz w:val="32"/>
          <w:szCs w:val="32"/>
        </w:rPr>
      </w:pPr>
      <w:hyperlink r:id="rId9" w:history="1">
        <w:r w:rsidRPr="006852A9">
          <w:rPr>
            <w:rStyle w:val="ac"/>
            <w:rFonts w:ascii="Book Antiqua" w:eastAsia="Book Antiqua" w:hAnsi="Book Antiqua" w:cs="Book Antiqua"/>
            <w:b/>
            <w:bCs/>
            <w:sz w:val="32"/>
            <w:szCs w:val="32"/>
          </w:rPr>
          <w:t>https://kcse.sigsoft.or.kr/2026/</w:t>
        </w:r>
      </w:hyperlink>
      <w:r>
        <w:rPr>
          <w:rFonts w:ascii="Book Antiqua" w:eastAsia="Book Antiqua" w:hAnsi="Book Antiqua" w:cs="Book Antiqua" w:hint="eastAsia"/>
          <w:b/>
          <w:bCs/>
          <w:sz w:val="32"/>
          <w:szCs w:val="32"/>
        </w:rPr>
        <w:t xml:space="preserve"> </w:t>
      </w:r>
    </w:p>
    <w:p w14:paraId="00000005" w14:textId="77777777" w:rsidR="00544743" w:rsidRPr="00D4598E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before="160" w:after="160"/>
        <w:jc w:val="center"/>
        <w:rPr>
          <w:rFonts w:ascii="Book Antiqua" w:eastAsia="Book Antiqua" w:hAnsi="Book Antiqua" w:cs="Book Antiqua"/>
          <w:sz w:val="21"/>
          <w:szCs w:val="21"/>
        </w:rPr>
      </w:pPr>
      <w:r w:rsidRPr="00D4598E">
        <w:rPr>
          <w:rFonts w:ascii="Book Antiqua" w:eastAsia="Book Antiqua" w:hAnsi="Book Antiqua" w:cs="Book Antiqua"/>
          <w:sz w:val="21"/>
          <w:szCs w:val="21"/>
        </w:rPr>
        <w:t>DevOps, DevSecOps, MLSecOps 등 유사한 신조어가 연이어 나오고 있습니다. 신조어는 그 시대의 가치를 반영합니다. “땡땡Ops” 신조어를 관통하는 철학의 핵심은, “땡땡”을 소프트웨어 생명 전주기에 걸쳐 고려하는 통합적인 관점과 맞닿아 있습니다. 이번 학회에서는 소프트웨어공학 및 컴퓨터공학의 다양한 분들을 모시고 이러한 시대 정신에 대해 고찰해보는 시간을 갖고자 합니다.</w:t>
      </w:r>
    </w:p>
    <w:p w14:paraId="00000006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jc w:val="center"/>
        <w:rPr>
          <w:rFonts w:ascii="Book Antiqua" w:eastAsia="Book Antiqua" w:hAnsi="Book Antiqua" w:cs="Book Antiqua"/>
          <w:b/>
          <w:bCs/>
          <w:sz w:val="22"/>
          <w:szCs w:val="22"/>
        </w:rPr>
      </w:pPr>
    </w:p>
    <w:p w14:paraId="00000007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▣ 행사개요</w:t>
      </w:r>
    </w:p>
    <w:p w14:paraId="00000008" w14:textId="77777777" w:rsidR="00544743" w:rsidRDefault="005447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sz w:val="22"/>
          <w:szCs w:val="22"/>
        </w:rPr>
      </w:pPr>
    </w:p>
    <w:p w14:paraId="00000009" w14:textId="77777777" w:rsidR="00544743" w:rsidRDefault="00000000">
      <w:pPr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  <w:r>
        <w:rPr>
          <w:rFonts w:ascii="Book Antiqua" w:eastAsia="Book Antiqua" w:hAnsi="Book Antiqua" w:cs="Book Antiqua"/>
          <w:sz w:val="20"/>
          <w:szCs w:val="20"/>
        </w:rPr>
        <w:t>일시: 2024년 2월 4일(수) ~2월 6일 (금)</w:t>
      </w:r>
    </w:p>
    <w:p w14:paraId="0000000A" w14:textId="77777777" w:rsidR="00544743" w:rsidRDefault="00000000">
      <w:pPr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  <w:r>
        <w:rPr>
          <w:rFonts w:ascii="Book Antiqua" w:eastAsia="Book Antiqua" w:hAnsi="Book Antiqua" w:cs="Book Antiqua"/>
          <w:sz w:val="20"/>
          <w:szCs w:val="20"/>
        </w:rPr>
        <w:t>주최: 한국정보과학회, 한국정보처리학회</w:t>
      </w:r>
    </w:p>
    <w:p w14:paraId="0000000B" w14:textId="77777777" w:rsidR="00544743" w:rsidRDefault="00000000">
      <w:pPr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  <w:r>
        <w:rPr>
          <w:rFonts w:ascii="Book Antiqua" w:eastAsia="Book Antiqua" w:hAnsi="Book Antiqua" w:cs="Book Antiqua"/>
          <w:sz w:val="20"/>
          <w:szCs w:val="20"/>
        </w:rPr>
        <w:t>주관: 한국정보과학회 소프트웨어공학 소사이어티, 한국정보처리학회 소프트웨어공학연구회</w:t>
      </w:r>
    </w:p>
    <w:p w14:paraId="0000000C" w14:textId="77777777" w:rsidR="00544743" w:rsidRDefault="00000000">
      <w:pPr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  <w:r>
        <w:rPr>
          <w:rFonts w:ascii="Book Antiqua" w:eastAsia="Book Antiqua" w:hAnsi="Book Antiqua" w:cs="Book Antiqua"/>
          <w:sz w:val="20"/>
          <w:szCs w:val="20"/>
        </w:rPr>
        <w:t>장소: UNIST (울산과학기술원)</w:t>
      </w:r>
    </w:p>
    <w:p w14:paraId="0000000D" w14:textId="77777777" w:rsidR="00544743" w:rsidRDefault="005447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jc w:val="both"/>
        <w:rPr>
          <w:rFonts w:ascii="Book Antiqua" w:eastAsia="Book Antiqua" w:hAnsi="Book Antiqua" w:cs="Book Antiqua"/>
          <w:sz w:val="20"/>
          <w:szCs w:val="20"/>
        </w:rPr>
      </w:pPr>
    </w:p>
    <w:p w14:paraId="0000000E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▣ 모시는글</w:t>
      </w:r>
    </w:p>
    <w:p w14:paraId="00000010" w14:textId="0316A24F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  <w:r>
        <w:rPr>
          <w:rFonts w:ascii="Book Antiqua" w:eastAsia="Book Antiqua" w:hAnsi="Book Antiqua" w:cs="Book Antiqua"/>
          <w:sz w:val="20"/>
          <w:szCs w:val="20"/>
        </w:rPr>
        <w:t>한국정보과학회와 한국정보처리학회가 공동 주최하고 한국정보과학회의 소프트웨어공학 소사이어티와</w:t>
      </w:r>
      <w:r w:rsidR="00E7270F">
        <w:rPr>
          <w:rFonts w:ascii="Book Antiqua" w:eastAsia="Book Antiqua" w:hAnsi="Book Antiqua" w:cs="Book Antiqua" w:hint="eastAsia"/>
          <w:sz w:val="20"/>
          <w:szCs w:val="20"/>
        </w:rPr>
        <w:t xml:space="preserve"> </w:t>
      </w:r>
      <w:r>
        <w:rPr>
          <w:rFonts w:ascii="Book Antiqua" w:eastAsia="Book Antiqua" w:hAnsi="Book Antiqua" w:cs="Book Antiqua"/>
          <w:sz w:val="20"/>
          <w:szCs w:val="20"/>
        </w:rPr>
        <w:t>한국정보처리학회의 소프트웨어공학 연구회가 공동 주관하는 “제28회 한국 소프트웨어공학 학술대회 (KCSE 2026)”가 2026년 2월 4일(수)부터 2월 6일(금)까지 UNIST에서 개최됩니다.</w:t>
      </w:r>
    </w:p>
    <w:p w14:paraId="00000011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</w:p>
    <w:p w14:paraId="00000012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  <w:r>
        <w:rPr>
          <w:rFonts w:ascii="Book Antiqua" w:eastAsia="Book Antiqua" w:hAnsi="Book Antiqua" w:cs="Book Antiqua"/>
          <w:sz w:val="20"/>
          <w:szCs w:val="20"/>
        </w:rPr>
        <w:t>DevOps,MLOps, DevSecOps, MLSecOps와 같은 다양한 신조어의 등장은 소프트웨어공학의 개념과 가치가 개발뿐 아니라, 보안, 인공지능, 데이터 등 컴퓨터공학의 여러 분야로 확장되고 융합되고 있음을 보여줍니다.  소프트웨어공학적 관점과 접근법은 이제 여러 분야의 연구와 실무에서 새로운 형태로 해석되고 적용되며 그 영향력을 넓혀가고 있습니다.</w:t>
      </w:r>
    </w:p>
    <w:p w14:paraId="00000013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  <w:r>
        <w:rPr>
          <w:rFonts w:ascii="Book Antiqua" w:eastAsia="Book Antiqua" w:hAnsi="Book Antiqua" w:cs="Book Antiqua"/>
          <w:sz w:val="20"/>
          <w:szCs w:val="20"/>
        </w:rPr>
        <w:t>이번 KCSE 2026에서는 이러한 변화의 흐름 속에서 소프트웨어공학의 가치가 어떻게 재해석되고 확산되며, 다양한 분야와 어떻게 연결되어 새로운 시너지를 만들어내는지를 함께 논의하고자 합니다. 학계와 산업계의 연구자와 실무자 여러분의 많은 관심과 참여를 부탁드립니다.</w:t>
      </w:r>
    </w:p>
    <w:p w14:paraId="00000014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</w:p>
    <w:p w14:paraId="00000015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▣ 논문 모집 분야</w:t>
      </w:r>
    </w:p>
    <w:p w14:paraId="00000016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</w:p>
    <w:p w14:paraId="00000017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  <w:r>
        <w:rPr>
          <w:rFonts w:ascii="Book Antiqua" w:eastAsia="Book Antiqua" w:hAnsi="Book Antiqua" w:cs="Book Antiqua"/>
          <w:sz w:val="20"/>
          <w:szCs w:val="20"/>
        </w:rPr>
        <w:t>다음에 나열된 분야를 포함한 소프트웨어공학 전 분야의 논문을 모집합니다.</w:t>
      </w:r>
    </w:p>
    <w:tbl>
      <w:tblPr>
        <w:tblStyle w:val="a9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90"/>
        <w:gridCol w:w="4770"/>
      </w:tblGrid>
      <w:tr w:rsidR="00544743" w14:paraId="11D97758" w14:textId="77777777">
        <w:trPr>
          <w:trHeight w:val="400"/>
        </w:trPr>
        <w:tc>
          <w:tcPr>
            <w:tcW w:w="459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18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lastRenderedPageBreak/>
              <w:t>▶︎AI for Software Engineering</w:t>
            </w:r>
          </w:p>
          <w:p w14:paraId="00000019" w14:textId="77777777" w:rsidR="00544743" w:rsidRDefault="00000000">
            <w:pPr>
              <w:widowControl w:val="0"/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▶︎Low Code, No Code, and Auto-coding</w:t>
            </w:r>
          </w:p>
          <w:p w14:paraId="0000001A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▶︎Agile Methodologies</w:t>
            </w:r>
          </w:p>
          <w:p w14:paraId="0000001B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▶︎Autonomic and (self-) Adaptive Systems</w:t>
            </w:r>
          </w:p>
          <w:p w14:paraId="0000001C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▶︎Blockchain Platform/Blockchain-based</w:t>
            </w:r>
          </w:p>
          <w:p w14:paraId="0000001D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 xml:space="preserve">   Software Systems</w:t>
            </w:r>
          </w:p>
          <w:p w14:paraId="0000001E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▶︎Cloud and Service-Oriented Computing</w:t>
            </w:r>
          </w:p>
          <w:p w14:paraId="0000001F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▶︎Component-based Software Engineering</w:t>
            </w:r>
          </w:p>
          <w:p w14:paraId="00000020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▶︎Configuration Management and Deployment</w:t>
            </w:r>
          </w:p>
          <w:p w14:paraId="00000021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▶︎Cooperative, Distributed, and Collaborative</w:t>
            </w:r>
          </w:p>
          <w:p w14:paraId="00000022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 xml:space="preserve">   Software Engineering</w:t>
            </w:r>
          </w:p>
          <w:p w14:paraId="00000023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▶︎Debugging, Fault Localization, and Repair</w:t>
            </w:r>
          </w:p>
          <w:p w14:paraId="00000024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▶︎Dependability, Safety, and Reliability</w:t>
            </w:r>
          </w:p>
          <w:p w14:paraId="00000025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▶︎Embedded &amp; Realtime Systems</w:t>
            </w:r>
          </w:p>
          <w:p w14:paraId="00000026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▶︎Empirical Software Engineering</w:t>
            </w:r>
          </w:p>
          <w:p w14:paraId="00000027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▶︎End-user Software Engineering</w:t>
            </w:r>
          </w:p>
          <w:p w14:paraId="00000028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▶︎Formal Methods</w:t>
            </w:r>
          </w:p>
          <w:p w14:paraId="00000029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▶︎Green and Sustainable Technologies</w:t>
            </w:r>
          </w:p>
          <w:p w14:paraId="0000002A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▶︎Human Factors and Social Aspects of</w:t>
            </w:r>
          </w:p>
          <w:p w14:paraId="0000002B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 xml:space="preserve">   Software Engineering</w:t>
            </w:r>
          </w:p>
          <w:p w14:paraId="0000002C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▶︎IoT and CPS</w:t>
            </w:r>
          </w:p>
          <w:p w14:paraId="0000002D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▶︎Middleware, Frameworks, and APIs</w:t>
            </w:r>
          </w:p>
          <w:p w14:paraId="0000002E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▶︎Mining Software Repository</w:t>
            </w:r>
          </w:p>
          <w:p w14:paraId="0000002F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▶︎Mobile and Pervasive Software Systems</w:t>
            </w:r>
          </w:p>
        </w:tc>
        <w:tc>
          <w:tcPr>
            <w:tcW w:w="477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30" w14:textId="77777777" w:rsidR="00544743" w:rsidRDefault="00000000">
            <w:pPr>
              <w:widowControl w:val="0"/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▶︎Model-Driven and Domain Specific Engineering</w:t>
            </w:r>
          </w:p>
          <w:p w14:paraId="00000031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▶︎Parallel, Distributed, and Concurrent Systems</w:t>
            </w:r>
          </w:p>
          <w:p w14:paraId="00000032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▶︎Program Languages and Systems</w:t>
            </w:r>
          </w:p>
          <w:p w14:paraId="00000033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▶︎Refactoring</w:t>
            </w:r>
          </w:p>
          <w:p w14:paraId="00000034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▶︎Requirements Engineering</w:t>
            </w:r>
          </w:p>
          <w:p w14:paraId="00000035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▶︎Reverse Engineering</w:t>
            </w:r>
          </w:p>
          <w:p w14:paraId="00000036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▶︎Search-based Software Engineering</w:t>
            </w:r>
          </w:p>
          <w:p w14:paraId="00000037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▶︎Security, Privacy, and Trust</w:t>
            </w:r>
          </w:p>
          <w:p w14:paraId="00000038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Architecture, Modeling, and Design</w:t>
            </w:r>
          </w:p>
          <w:p w14:paraId="00000039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Comprehension, Visualization, and Traceability</w:t>
            </w:r>
          </w:p>
          <w:p w14:paraId="0000003A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Economics and Metrics</w:t>
            </w:r>
          </w:p>
          <w:p w14:paraId="0000003B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Engineering Education</w:t>
            </w:r>
          </w:p>
          <w:p w14:paraId="0000003C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Engineering for AI</w:t>
            </w:r>
          </w:p>
          <w:p w14:paraId="0000003D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Engineering for Hyper-Connectivity,</w:t>
            </w:r>
          </w:p>
          <w:p w14:paraId="0000003E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 xml:space="preserve">   Super-Intelligence, Hyper-Convergence</w:t>
            </w:r>
          </w:p>
          <w:p w14:paraId="0000003F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Evolution and Maintenance</w:t>
            </w:r>
          </w:p>
          <w:p w14:paraId="00000040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Process and Standards</w:t>
            </w:r>
          </w:p>
          <w:p w14:paraId="00000041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Product Line Engineering</w:t>
            </w:r>
          </w:p>
          <w:p w14:paraId="00000042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Reuse</w:t>
            </w:r>
          </w:p>
          <w:p w14:paraId="00000043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Safety and Reliability</w:t>
            </w:r>
          </w:p>
          <w:p w14:paraId="00000044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▶︎System of Systems</w:t>
            </w:r>
          </w:p>
          <w:p w14:paraId="00000045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▶︎Testing, Verification, and Validation</w:t>
            </w:r>
          </w:p>
        </w:tc>
      </w:tr>
      <w:tr w:rsidR="00544743" w14:paraId="5EC4288F" w14:textId="77777777">
        <w:trPr>
          <w:trHeight w:val="400"/>
        </w:trPr>
        <w:tc>
          <w:tcPr>
            <w:tcW w:w="459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46" w14:textId="77777777" w:rsidR="00544743" w:rsidRDefault="005447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 Antiqua" w:eastAsia="Book Antiqua" w:hAnsi="Book Antiqua" w:cs="Book Antiqua"/>
                <w:sz w:val="18"/>
                <w:szCs w:val="18"/>
              </w:rPr>
            </w:pPr>
          </w:p>
        </w:tc>
        <w:tc>
          <w:tcPr>
            <w:tcW w:w="477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47" w14:textId="77777777" w:rsidR="00544743" w:rsidRDefault="005447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 Antiqua" w:eastAsia="Book Antiqua" w:hAnsi="Book Antiqua" w:cs="Book Antiqua"/>
                <w:sz w:val="18"/>
                <w:szCs w:val="18"/>
              </w:rPr>
            </w:pPr>
          </w:p>
        </w:tc>
      </w:tr>
    </w:tbl>
    <w:p w14:paraId="00000048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</w:p>
    <w:p w14:paraId="00000049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▣ 논문 접수</w:t>
      </w:r>
    </w:p>
    <w:p w14:paraId="0000004A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</w:p>
    <w:p w14:paraId="0000004B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논문 성격에 따라 아래와 같은 트랙으로 구분하여 접수합니다.</w:t>
      </w:r>
    </w:p>
    <w:p w14:paraId="0000004C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</w:p>
    <w:p w14:paraId="0000004D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● 일반(Regular) 논문: 대학, 연구소 또는 기업에서 수행한 이론, 실험, 아이디어 제시 위주의 논문 (8-10쪽)</w:t>
      </w:r>
    </w:p>
    <w:p w14:paraId="0000004E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● 단편(Short) 논문: 대학, 연구소 또는 기업에서 수행한 이론, 실험, 아이디어 제시 위주의 논문 (2-4쪽)</w:t>
      </w:r>
    </w:p>
    <w:p w14:paraId="0000004F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jc w:val="both"/>
        <w:rPr>
          <w:rFonts w:ascii="Book Antiqua" w:eastAsia="Book Antiqua" w:hAnsi="Book Antiqua" w:cs="Book Antiqua"/>
          <w:b/>
          <w:bCs/>
          <w:strike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● 산업체 논문: 소프트웨어 공학의 각종 기법을 실제 업무에 적용한 논문 (4-8쪽 논문 또는 발표자료)</w:t>
      </w:r>
    </w:p>
    <w:p w14:paraId="00000050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● 학부생 논문: 학부생이 수행한 프로젝트, 이론/실험, 아이디어 위주의 논문 (4-8쪽 논문 또는 발표자료)</w:t>
      </w:r>
    </w:p>
    <w:p w14:paraId="00000051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● 튜토리얼 제안서: 개인이나 팀을 구성하여 제안</w:t>
      </w:r>
    </w:p>
    <w:p w14:paraId="00000052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</w:p>
    <w:p w14:paraId="00000053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jc w:val="both"/>
        <w:rPr>
          <w:rFonts w:ascii="Book Antiqua" w:eastAsia="Book Antiqua" w:hAnsi="Book Antiqua" w:cs="Book Antiqua"/>
          <w:b/>
          <w:bCs/>
          <w:sz w:val="20"/>
          <w:szCs w:val="20"/>
        </w:rPr>
      </w:pPr>
      <w:sdt>
        <w:sdtPr>
          <w:tag w:val="goog_rdk_0"/>
          <w:id w:val="-1520864456"/>
        </w:sdtPr>
        <w:sdtContent/>
      </w:sdt>
      <w:r>
        <w:rPr>
          <w:rFonts w:ascii="Book Antiqua" w:eastAsia="Book Antiqua" w:hAnsi="Book Antiqua" w:cs="Book Antiqua"/>
          <w:b/>
          <w:bCs/>
          <w:sz w:val="20"/>
          <w:szCs w:val="20"/>
        </w:rPr>
        <w:t>※ 트랙별 우수논문을 선정하여 시상할 예정이며, 제출된 일반논문 중 우수논문을 선정하여 한국정보과학회 논문지 및 한국정보처리학회 논문지에 게재 추천</w:t>
      </w:r>
    </w:p>
    <w:p w14:paraId="00000054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</w:p>
    <w:p w14:paraId="00000055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▣ 주요 일정</w:t>
      </w:r>
    </w:p>
    <w:p w14:paraId="00000056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</w:p>
    <w:p w14:paraId="00000057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trike/>
          <w:color w:val="FF0000"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● 논문 접수 마감:  2025년 12월 23일 (화) </w:t>
      </w:r>
    </w:p>
    <w:p w14:paraId="00000058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● 튜토리얼 제안서 접수: 2025년 12월 30일 (화)</w:t>
      </w:r>
    </w:p>
    <w:p w14:paraId="00000059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● 심사 결과 통보: 2026년 1월 16일 (금)</w:t>
      </w:r>
    </w:p>
    <w:p w14:paraId="0000005A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● </w:t>
      </w:r>
      <w:r w:rsidRPr="00E7270F">
        <w:rPr>
          <w:rFonts w:ascii="바탕" w:eastAsia="바탕" w:hAnsi="바탕" w:cs="바탕" w:hint="eastAsia"/>
          <w:b/>
          <w:bCs/>
          <w:sz w:val="20"/>
          <w:szCs w:val="20"/>
        </w:rPr>
        <w:t>최종</w:t>
      </w:r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 </w:t>
      </w:r>
      <w:r w:rsidRPr="00E7270F">
        <w:rPr>
          <w:rFonts w:ascii="바탕" w:eastAsia="바탕" w:hAnsi="바탕" w:cs="바탕" w:hint="eastAsia"/>
          <w:b/>
          <w:bCs/>
          <w:sz w:val="20"/>
          <w:szCs w:val="20"/>
        </w:rPr>
        <w:t>원고</w:t>
      </w:r>
      <w:r w:rsidRPr="00E7270F">
        <w:rPr>
          <w:rFonts w:ascii="Book Antiqua" w:eastAsia="Book Antiqua" w:hAnsi="Book Antiqua" w:cs="Book Antiqua"/>
          <w:b/>
          <w:bCs/>
          <w:sz w:val="20"/>
          <w:szCs w:val="20"/>
        </w:rPr>
        <w:t xml:space="preserve"> </w:t>
      </w:r>
      <w:r w:rsidRPr="00E7270F">
        <w:rPr>
          <w:rFonts w:ascii="바탕" w:eastAsia="바탕" w:hAnsi="바탕" w:cs="바탕" w:hint="eastAsia"/>
          <w:b/>
          <w:bCs/>
          <w:sz w:val="20"/>
          <w:szCs w:val="20"/>
        </w:rPr>
        <w:t>제출</w:t>
      </w:r>
      <w:r w:rsidRPr="00E7270F">
        <w:rPr>
          <w:rFonts w:ascii="Book Antiqua" w:eastAsia="Book Antiqua" w:hAnsi="Book Antiqua" w:cs="Book Antiqua"/>
          <w:b/>
          <w:bCs/>
          <w:sz w:val="20"/>
          <w:szCs w:val="20"/>
        </w:rPr>
        <w:t xml:space="preserve"> </w:t>
      </w:r>
      <w:r>
        <w:rPr>
          <w:rFonts w:ascii="Book Antiqua" w:eastAsia="Book Antiqua" w:hAnsi="Book Antiqua" w:cs="Book Antiqua"/>
          <w:b/>
          <w:bCs/>
          <w:sz w:val="20"/>
          <w:szCs w:val="20"/>
        </w:rPr>
        <w:t>:  2026</w:t>
      </w:r>
      <w:r w:rsidRPr="00E7270F">
        <w:rPr>
          <w:rFonts w:ascii="바탕" w:eastAsia="바탕" w:hAnsi="바탕" w:cs="바탕" w:hint="eastAsia"/>
          <w:b/>
          <w:bCs/>
          <w:sz w:val="20"/>
          <w:szCs w:val="20"/>
        </w:rPr>
        <w:t>년</w:t>
      </w:r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 1</w:t>
      </w:r>
      <w:r w:rsidRPr="00E7270F">
        <w:rPr>
          <w:rFonts w:ascii="바탕" w:eastAsia="바탕" w:hAnsi="바탕" w:cs="바탕" w:hint="eastAsia"/>
          <w:b/>
          <w:bCs/>
          <w:sz w:val="20"/>
          <w:szCs w:val="20"/>
        </w:rPr>
        <w:t>월</w:t>
      </w:r>
      <w:r>
        <w:rPr>
          <w:rFonts w:ascii="Book Antiqua" w:eastAsia="Book Antiqua" w:hAnsi="Book Antiqua" w:cs="Book Antiqua"/>
          <w:b/>
          <w:bCs/>
          <w:sz w:val="20"/>
          <w:szCs w:val="20"/>
        </w:rPr>
        <w:t>23</w:t>
      </w:r>
      <w:r w:rsidRPr="00E7270F">
        <w:rPr>
          <w:rFonts w:ascii="바탕" w:eastAsia="바탕" w:hAnsi="바탕" w:cs="바탕" w:hint="eastAsia"/>
          <w:b/>
          <w:bCs/>
          <w:sz w:val="20"/>
          <w:szCs w:val="20"/>
        </w:rPr>
        <w:t>일</w:t>
      </w:r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 (</w:t>
      </w:r>
      <w:r w:rsidRPr="00E7270F">
        <w:rPr>
          <w:rFonts w:ascii="바탕" w:eastAsia="바탕" w:hAnsi="바탕" w:cs="바탕" w:hint="eastAsia"/>
          <w:b/>
          <w:bCs/>
          <w:sz w:val="20"/>
          <w:szCs w:val="20"/>
        </w:rPr>
        <w:t>금</w:t>
      </w:r>
      <w:r>
        <w:rPr>
          <w:rFonts w:ascii="Book Antiqua" w:eastAsia="Book Antiqua" w:hAnsi="Book Antiqua" w:cs="Book Antiqua"/>
          <w:b/>
          <w:bCs/>
          <w:sz w:val="20"/>
          <w:szCs w:val="20"/>
        </w:rPr>
        <w:t>)</w:t>
      </w:r>
    </w:p>
    <w:p w14:paraId="0000005B" w14:textId="77777777" w:rsidR="00544743" w:rsidRDefault="00544743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ind w:left="800"/>
        <w:jc w:val="both"/>
        <w:rPr>
          <w:rFonts w:ascii="Book Antiqua" w:eastAsia="Book Antiqua" w:hAnsi="Book Antiqua" w:cs="Book Antiqua"/>
          <w:b/>
          <w:bCs/>
          <w:color w:val="FF0000"/>
          <w:sz w:val="20"/>
          <w:szCs w:val="20"/>
        </w:rPr>
      </w:pPr>
    </w:p>
    <w:p w14:paraId="0000005C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</w:p>
    <w:p w14:paraId="0000005D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1"/>
          <w:szCs w:val="21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▣ </w:t>
      </w:r>
      <w:r>
        <w:rPr>
          <w:rFonts w:ascii="Book Antiqua" w:eastAsia="Book Antiqua" w:hAnsi="Book Antiqua" w:cs="Book Antiqua"/>
          <w:b/>
          <w:bCs/>
          <w:sz w:val="21"/>
          <w:szCs w:val="21"/>
        </w:rPr>
        <w:t>논문 및 제안서 제출</w:t>
      </w:r>
    </w:p>
    <w:p w14:paraId="0000005E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1"/>
          <w:szCs w:val="21"/>
        </w:rPr>
      </w:pPr>
    </w:p>
    <w:p w14:paraId="0000005F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● 논문 양식: </w:t>
      </w:r>
      <w:hyperlink r:id="rId10">
        <w:r w:rsidR="00544743">
          <w:rPr>
            <w:rFonts w:ascii="Book Antiqua" w:eastAsia="Book Antiqua" w:hAnsi="Book Antiqua" w:cs="Book Antiqua"/>
            <w:b/>
            <w:bCs/>
            <w:color w:val="1155CC"/>
            <w:sz w:val="20"/>
            <w:szCs w:val="20"/>
            <w:u w:val="single"/>
          </w:rPr>
          <w:t>​http://sigsoft.or.kr/category/자료실/기타</w:t>
        </w:r>
      </w:hyperlink>
    </w:p>
    <w:p w14:paraId="00000060" w14:textId="250F0EF4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● 논문 제출</w:t>
      </w:r>
      <w:r w:rsidR="00E7270F">
        <w:rPr>
          <w:rFonts w:ascii="Book Antiqua" w:eastAsia="Book Antiqua" w:hAnsi="Book Antiqua" w:cs="Book Antiqua" w:hint="eastAsia"/>
          <w:b/>
          <w:bCs/>
          <w:sz w:val="20"/>
          <w:szCs w:val="20"/>
        </w:rPr>
        <w:t xml:space="preserve"> </w:t>
      </w:r>
      <w:r w:rsidR="00E7270F">
        <w:rPr>
          <w:rFonts w:ascii="바탕" w:eastAsia="바탕" w:hAnsi="바탕" w:cs="바탕" w:hint="eastAsia"/>
          <w:b/>
          <w:bCs/>
          <w:sz w:val="20"/>
          <w:szCs w:val="20"/>
        </w:rPr>
        <w:t>사이트</w:t>
      </w:r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: </w:t>
      </w:r>
      <w:hyperlink r:id="rId11">
        <w:r w:rsidR="00544743">
          <w:rPr>
            <w:rFonts w:ascii="Book Antiqua" w:eastAsia="Book Antiqua" w:hAnsi="Book Antiqua" w:cs="Book Antiqua"/>
            <w:b/>
            <w:bCs/>
            <w:sz w:val="20"/>
            <w:szCs w:val="20"/>
          </w:rPr>
          <w:t>​</w:t>
        </w:r>
      </w:hyperlink>
      <w:r>
        <w:rPr>
          <w:rFonts w:ascii="Book Antiqua" w:eastAsia="Book Antiqua" w:hAnsi="Book Antiqua" w:cs="Book Antiqua"/>
          <w:b/>
          <w:bCs/>
          <w:sz w:val="20"/>
          <w:szCs w:val="20"/>
        </w:rPr>
        <w:t>추후 공지 예정</w:t>
      </w:r>
      <w:sdt>
        <w:sdtPr>
          <w:tag w:val="goog_rdk_1"/>
          <w:id w:val="-1323331205"/>
        </w:sdtPr>
        <w:sdtContent/>
      </w:sdt>
    </w:p>
    <w:p w14:paraId="00000061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lastRenderedPageBreak/>
        <w:t>● 튜토리얼 제안서는 학술위원장에게 이메일로 제출해주시기 바랍니다.</w:t>
      </w:r>
    </w:p>
    <w:p w14:paraId="00000062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● 기타 문의 사항 연락처: ​UNIST 김미정 (mijungk@unist.ac.kr​)</w:t>
      </w:r>
    </w:p>
    <w:p w14:paraId="00000063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</w:p>
    <w:p w14:paraId="00000064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1"/>
          <w:szCs w:val="21"/>
          <w:lang w:val="en-US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▣ </w:t>
      </w:r>
      <w:r>
        <w:rPr>
          <w:rFonts w:ascii="Book Antiqua" w:eastAsia="Book Antiqua" w:hAnsi="Book Antiqua" w:cs="Book Antiqua"/>
          <w:b/>
          <w:bCs/>
          <w:sz w:val="21"/>
          <w:szCs w:val="21"/>
        </w:rPr>
        <w:t>학술 대회 조직 구성</w:t>
      </w:r>
    </w:p>
    <w:p w14:paraId="48B7369E" w14:textId="77777777" w:rsidR="00956632" w:rsidRPr="00956632" w:rsidRDefault="00956632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1"/>
          <w:szCs w:val="21"/>
          <w:lang w:val="en-US"/>
        </w:rPr>
      </w:pP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1"/>
        <w:gridCol w:w="1229"/>
        <w:gridCol w:w="3297"/>
        <w:gridCol w:w="1633"/>
      </w:tblGrid>
      <w:tr w:rsidR="00956632" w14:paraId="56B7E1DA" w14:textId="7406F7BB" w:rsidTr="00C301D9">
        <w:tc>
          <w:tcPr>
            <w:tcW w:w="3201" w:type="dxa"/>
          </w:tcPr>
          <w:bookmarkStart w:id="0" w:name="OLE_LINK3"/>
          <w:p w14:paraId="116515B5" w14:textId="04C45D40" w:rsidR="0074077A" w:rsidRPr="007C53B2" w:rsidRDefault="0074077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바탕" w:eastAsia="바탕" w:hAnsi="바탕" w:cs="바탕"/>
                <w:b/>
                <w:bCs/>
                <w:sz w:val="21"/>
                <w:szCs w:val="21"/>
              </w:rPr>
            </w:pPr>
            <w:r>
              <w:fldChar w:fldCharType="begin"/>
            </w:r>
            <w:r>
              <w:instrText xml:space="preserve"> INCLUDEPICTURE "https://www.ajou.ac.kr/_resources/_upload_image/2015-07/tzpcbjdcihpx.bmp" \* MERGEFORMATINET </w:instrText>
            </w:r>
            <w:r>
              <w:fldChar w:fldCharType="separate"/>
            </w:r>
            <w:r>
              <w:rPr>
                <w:noProof/>
              </w:rPr>
              <w:drawing>
                <wp:inline distT="0" distB="0" distL="0" distR="0" wp14:anchorId="556AD70A" wp14:editId="53706E13">
                  <wp:extent cx="1968500" cy="2627079"/>
                  <wp:effectExtent l="0" t="0" r="0" b="1905"/>
                  <wp:docPr id="654814708" name="Picture 1" descr="이정원 교수, 최기용 학생 한국정보과학회 우수논문상 수상 | 아주대학교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이정원 교수, 최기용 학생 한국정보과학회 우수논문상 수상 | 아주대학교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33627" cy="27139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fldChar w:fldCharType="end"/>
            </w:r>
            <w:bookmarkEnd w:id="0"/>
          </w:p>
        </w:tc>
        <w:tc>
          <w:tcPr>
            <w:tcW w:w="1229" w:type="dxa"/>
          </w:tcPr>
          <w:p w14:paraId="3127EC8D" w14:textId="7ED1C687" w:rsidR="0074077A" w:rsidRPr="00E80FFB" w:rsidRDefault="0074077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바탕" w:eastAsia="바탕" w:hAnsi="바탕" w:cs="바탕"/>
                <w:b/>
                <w:bCs/>
                <w:sz w:val="21"/>
                <w:szCs w:val="21"/>
              </w:rPr>
            </w:pPr>
            <w:bookmarkStart w:id="1" w:name="OLE_LINK2"/>
            <w:r>
              <w:rPr>
                <w:rFonts w:ascii="바탕" w:eastAsia="바탕" w:hAnsi="바탕" w:cs="바탕" w:hint="eastAsia"/>
                <w:b/>
                <w:bCs/>
                <w:sz w:val="21"/>
                <w:szCs w:val="21"/>
              </w:rPr>
              <w:t>이정원</w:t>
            </w:r>
            <w:r>
              <w:rPr>
                <w:rFonts w:ascii="바탕" w:eastAsia="바탕" w:hAnsi="바탕" w:cs="바탕"/>
                <w:b/>
                <w:bCs/>
                <w:sz w:val="21"/>
                <w:szCs w:val="21"/>
                <w:lang w:val="en-US"/>
              </w:rPr>
              <w:t xml:space="preserve"> </w:t>
            </w:r>
            <w:r w:rsidRPr="005C6F1C">
              <w:rPr>
                <w:rFonts w:ascii="바탕" w:eastAsia="바탕" w:hAnsi="바탕" w:cs="바탕" w:hint="eastAsia"/>
                <w:b/>
                <w:bCs/>
                <w:color w:val="4F81BD" w:themeColor="accent1"/>
                <w:sz w:val="21"/>
                <w:szCs w:val="21"/>
              </w:rPr>
              <w:t>대회장</w:t>
            </w:r>
          </w:p>
          <w:p w14:paraId="6DFE7ABF" w14:textId="4BDB70E0" w:rsidR="0074077A" w:rsidRDefault="0074077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ook Antiqua" w:eastAsia="Book Antiqua" w:hAnsi="Book Antiqua" w:cs="Book Antiqua"/>
                <w:b/>
                <w:bCs/>
                <w:sz w:val="21"/>
                <w:szCs w:val="21"/>
              </w:rPr>
            </w:pPr>
            <w:r w:rsidRPr="005C6F1C">
              <w:rPr>
                <w:rFonts w:ascii="바탕" w:eastAsia="바탕" w:hAnsi="바탕" w:cs="바탕" w:hint="eastAsia"/>
                <w:b/>
                <w:bCs/>
                <w:color w:val="A6A6A6" w:themeColor="background1" w:themeShade="A6"/>
                <w:sz w:val="21"/>
                <w:szCs w:val="21"/>
              </w:rPr>
              <w:t>아주대학교</w:t>
            </w:r>
            <w:bookmarkEnd w:id="1"/>
          </w:p>
        </w:tc>
        <w:tc>
          <w:tcPr>
            <w:tcW w:w="3297" w:type="dxa"/>
          </w:tcPr>
          <w:p w14:paraId="6A1645DE" w14:textId="4CF35B10" w:rsidR="0074077A" w:rsidRDefault="0074077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바탕" w:eastAsia="바탕" w:hAnsi="바탕" w:cs="바탕"/>
                <w:b/>
                <w:bCs/>
                <w:sz w:val="21"/>
                <w:szCs w:val="21"/>
              </w:rPr>
            </w:pPr>
            <w:r>
              <w:fldChar w:fldCharType="begin"/>
            </w:r>
            <w:r>
              <w:instrText xml:space="preserve"> INCLUDEPICTURE "cid:55F3B4C5-2921-40F7-A9BA-093B9BEAFA1E" \* MERGEFORMATINET </w:instrText>
            </w:r>
            <w:r>
              <w:fldChar w:fldCharType="separate"/>
            </w:r>
            <w:r>
              <w:fldChar w:fldCharType="end"/>
            </w:r>
            <w:r w:rsidRPr="0074077A">
              <w:rPr>
                <w:noProof/>
              </w:rPr>
              <w:drawing>
                <wp:inline distT="0" distB="0" distL="0" distR="0" wp14:anchorId="1EB878DF" wp14:editId="373BD057">
                  <wp:extent cx="2032343" cy="2501900"/>
                  <wp:effectExtent l="0" t="0" r="0" b="0"/>
                  <wp:docPr id="3405388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0538889" name="Picture 1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6153" cy="25189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w="1633" w:type="dxa"/>
          </w:tcPr>
          <w:p w14:paraId="568A60BA" w14:textId="25DBC358" w:rsidR="0074077A" w:rsidRPr="00E80FFB" w:rsidRDefault="0074077A" w:rsidP="0074077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바탕" w:eastAsia="바탕" w:hAnsi="바탕" w:cs="바탕"/>
                <w:b/>
                <w:bCs/>
                <w:sz w:val="21"/>
                <w:szCs w:val="21"/>
              </w:rPr>
            </w:pPr>
            <w:r>
              <w:rPr>
                <w:rFonts w:ascii="바탕" w:eastAsia="바탕" w:hAnsi="바탕" w:cs="바탕" w:hint="eastAsia"/>
                <w:b/>
                <w:bCs/>
                <w:sz w:val="21"/>
                <w:szCs w:val="21"/>
              </w:rPr>
              <w:t>유준범</w:t>
            </w:r>
            <w:r>
              <w:rPr>
                <w:rFonts w:ascii="바탕" w:eastAsia="바탕" w:hAnsi="바탕" w:cs="바탕"/>
                <w:b/>
                <w:bCs/>
                <w:sz w:val="21"/>
                <w:szCs w:val="21"/>
                <w:lang w:val="en-US"/>
              </w:rPr>
              <w:t xml:space="preserve"> </w:t>
            </w:r>
            <w:r w:rsidRPr="005C6F1C">
              <w:rPr>
                <w:rFonts w:ascii="바탕" w:eastAsia="바탕" w:hAnsi="바탕" w:cs="바탕" w:hint="eastAsia"/>
                <w:b/>
                <w:bCs/>
                <w:color w:val="4F81BD" w:themeColor="accent1"/>
                <w:sz w:val="21"/>
                <w:szCs w:val="21"/>
              </w:rPr>
              <w:t>대회장</w:t>
            </w:r>
          </w:p>
          <w:p w14:paraId="4A5AC16F" w14:textId="2428CD10" w:rsidR="0074077A" w:rsidRDefault="002C08A1" w:rsidP="0074077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바탕" w:eastAsia="바탕" w:hAnsi="바탕" w:cs="바탕"/>
                <w:b/>
                <w:bCs/>
                <w:sz w:val="21"/>
                <w:szCs w:val="21"/>
              </w:rPr>
            </w:pPr>
            <w:r>
              <w:rPr>
                <w:rFonts w:ascii="바탕" w:eastAsia="바탕" w:hAnsi="바탕" w:cs="바탕" w:hint="eastAsia"/>
                <w:b/>
                <w:bCs/>
                <w:color w:val="A6A6A6" w:themeColor="background1" w:themeShade="A6"/>
                <w:sz w:val="21"/>
                <w:szCs w:val="21"/>
              </w:rPr>
              <w:t>건국</w:t>
            </w:r>
            <w:r w:rsidR="0074077A" w:rsidRPr="005C6F1C">
              <w:rPr>
                <w:rFonts w:ascii="바탕" w:eastAsia="바탕" w:hAnsi="바탕" w:cs="바탕" w:hint="eastAsia"/>
                <w:b/>
                <w:bCs/>
                <w:color w:val="A6A6A6" w:themeColor="background1" w:themeShade="A6"/>
                <w:sz w:val="21"/>
                <w:szCs w:val="21"/>
              </w:rPr>
              <w:t>대학교</w:t>
            </w:r>
          </w:p>
        </w:tc>
      </w:tr>
      <w:tr w:rsidR="00956632" w14:paraId="62F1D93B" w14:textId="77777777" w:rsidTr="00C301D9">
        <w:tc>
          <w:tcPr>
            <w:tcW w:w="3201" w:type="dxa"/>
          </w:tcPr>
          <w:p w14:paraId="71A22CC7" w14:textId="77777777" w:rsidR="004B697C" w:rsidRDefault="004B697C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</w:pPr>
          </w:p>
        </w:tc>
        <w:tc>
          <w:tcPr>
            <w:tcW w:w="1229" w:type="dxa"/>
          </w:tcPr>
          <w:p w14:paraId="759CBE02" w14:textId="77777777" w:rsidR="004B697C" w:rsidRDefault="004B697C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바탕" w:eastAsia="바탕" w:hAnsi="바탕" w:cs="바탕"/>
                <w:b/>
                <w:bCs/>
                <w:sz w:val="21"/>
                <w:szCs w:val="21"/>
              </w:rPr>
            </w:pPr>
          </w:p>
        </w:tc>
        <w:tc>
          <w:tcPr>
            <w:tcW w:w="3297" w:type="dxa"/>
          </w:tcPr>
          <w:p w14:paraId="19324C56" w14:textId="77777777" w:rsidR="004B697C" w:rsidRDefault="004B697C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</w:pPr>
          </w:p>
        </w:tc>
        <w:tc>
          <w:tcPr>
            <w:tcW w:w="1633" w:type="dxa"/>
          </w:tcPr>
          <w:p w14:paraId="39A75197" w14:textId="77777777" w:rsidR="004B697C" w:rsidRDefault="004B697C" w:rsidP="0074077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바탕" w:eastAsia="바탕" w:hAnsi="바탕" w:cs="바탕"/>
                <w:b/>
                <w:bCs/>
                <w:sz w:val="21"/>
                <w:szCs w:val="21"/>
              </w:rPr>
            </w:pPr>
          </w:p>
        </w:tc>
      </w:tr>
      <w:bookmarkStart w:id="2" w:name="_Hlk215248722"/>
      <w:tr w:rsidR="00956632" w14:paraId="29A48ADC" w14:textId="16BBACF2" w:rsidTr="00C301D9">
        <w:tc>
          <w:tcPr>
            <w:tcW w:w="3201" w:type="dxa"/>
          </w:tcPr>
          <w:p w14:paraId="67605AC2" w14:textId="21721694" w:rsidR="00FC3BBE" w:rsidRDefault="00FC3BBE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ook Antiqua" w:eastAsia="Book Antiqua" w:hAnsi="Book Antiqua" w:cs="Book Antiqua"/>
                <w:b/>
                <w:bCs/>
                <w:sz w:val="21"/>
                <w:szCs w:val="21"/>
              </w:rPr>
            </w:pPr>
            <w:r>
              <w:fldChar w:fldCharType="begin"/>
            </w:r>
            <w:r>
              <w:instrText xml:space="preserve"> INCLUDEPICTURE "https://www.jooyongyi.com/images/jooyong-green-min.jpg" \* MERGEFORMATINET </w:instrText>
            </w:r>
            <w:r>
              <w:fldChar w:fldCharType="separate"/>
            </w:r>
            <w:r>
              <w:rPr>
                <w:noProof/>
              </w:rPr>
              <w:drawing>
                <wp:inline distT="0" distB="0" distL="0" distR="0" wp14:anchorId="0402D69C" wp14:editId="5D9A4F20">
                  <wp:extent cx="1917700" cy="2640312"/>
                  <wp:effectExtent l="0" t="0" r="0" b="1905"/>
                  <wp:docPr id="823915498" name="Picture 6" descr="Jooyong Y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Jooyong Y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6059" cy="266558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fldChar w:fldCharType="end"/>
            </w:r>
          </w:p>
        </w:tc>
        <w:tc>
          <w:tcPr>
            <w:tcW w:w="1229" w:type="dxa"/>
          </w:tcPr>
          <w:p w14:paraId="7686BA43" w14:textId="00AE34B3" w:rsidR="00FC3BBE" w:rsidRPr="00FC3BBE" w:rsidRDefault="00FC3BBE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바탕" w:eastAsia="바탕" w:hAnsi="바탕" w:cs="바탕"/>
                <w:b/>
                <w:bCs/>
                <w:sz w:val="21"/>
                <w:szCs w:val="21"/>
                <w:lang w:val="en-US"/>
              </w:rPr>
            </w:pPr>
            <w:bookmarkStart w:id="3" w:name="OLE_LINK6"/>
            <w:r>
              <w:rPr>
                <w:rFonts w:ascii="바탕" w:eastAsia="바탕" w:hAnsi="바탕" w:cs="바탕" w:hint="eastAsia"/>
                <w:b/>
                <w:bCs/>
                <w:sz w:val="21"/>
                <w:szCs w:val="21"/>
                <w:lang w:val="en-US"/>
              </w:rPr>
              <w:t>이주용</w:t>
            </w:r>
            <w:r>
              <w:rPr>
                <w:rFonts w:ascii="바탕" w:eastAsia="바탕" w:hAnsi="바탕" w:cs="바탕"/>
                <w:b/>
                <w:bCs/>
                <w:sz w:val="21"/>
                <w:szCs w:val="21"/>
                <w:lang w:val="en-US"/>
              </w:rPr>
              <w:t xml:space="preserve"> </w:t>
            </w:r>
            <w:r>
              <w:rPr>
                <w:rFonts w:ascii="바탕" w:eastAsia="바탕" w:hAnsi="바탕" w:cs="바탕" w:hint="eastAsia"/>
                <w:b/>
                <w:bCs/>
                <w:color w:val="4F81BD" w:themeColor="accent1"/>
                <w:sz w:val="21"/>
                <w:szCs w:val="21"/>
              </w:rPr>
              <w:t>조직</w:t>
            </w:r>
            <w:r w:rsidR="00F15137">
              <w:rPr>
                <w:rFonts w:ascii="바탕" w:eastAsia="바탕" w:hAnsi="바탕" w:cs="바탕" w:hint="eastAsia"/>
                <w:b/>
                <w:bCs/>
                <w:color w:val="4F81BD" w:themeColor="accent1"/>
                <w:sz w:val="21"/>
                <w:szCs w:val="21"/>
              </w:rPr>
              <w:t xml:space="preserve"> </w:t>
            </w:r>
            <w:r>
              <w:rPr>
                <w:rFonts w:ascii="바탕" w:eastAsia="바탕" w:hAnsi="바탕" w:cs="바탕" w:hint="eastAsia"/>
                <w:b/>
                <w:bCs/>
                <w:color w:val="4F81BD" w:themeColor="accent1"/>
                <w:sz w:val="21"/>
                <w:szCs w:val="21"/>
              </w:rPr>
              <w:t>위원장</w:t>
            </w:r>
            <w:r>
              <w:rPr>
                <w:rFonts w:ascii="바탕" w:eastAsia="바탕" w:hAnsi="바탕" w:cs="바탕"/>
                <w:b/>
                <w:bCs/>
                <w:color w:val="4F81BD" w:themeColor="accent1"/>
                <w:sz w:val="21"/>
                <w:szCs w:val="21"/>
              </w:rPr>
              <w:br/>
            </w:r>
            <w:r>
              <w:rPr>
                <w:rFonts w:ascii="바탕" w:eastAsia="바탕" w:hAnsi="바탕" w:cs="바탕"/>
                <w:b/>
                <w:bCs/>
                <w:color w:val="A6A6A6" w:themeColor="background1" w:themeShade="A6"/>
                <w:sz w:val="21"/>
                <w:szCs w:val="21"/>
                <w:lang w:val="en-US"/>
              </w:rPr>
              <w:t>UNIST</w:t>
            </w:r>
            <w:bookmarkEnd w:id="3"/>
          </w:p>
        </w:tc>
        <w:tc>
          <w:tcPr>
            <w:tcW w:w="3297" w:type="dxa"/>
          </w:tcPr>
          <w:p w14:paraId="0FEEC477" w14:textId="4704C4F7" w:rsidR="00FC3BBE" w:rsidRDefault="00FC3BBE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ook Antiqua" w:eastAsia="Book Antiqua" w:hAnsi="Book Antiqua" w:cs="Book Antiqua"/>
                <w:b/>
                <w:bCs/>
                <w:sz w:val="21"/>
                <w:szCs w:val="21"/>
              </w:rPr>
            </w:pPr>
            <w:r>
              <w:fldChar w:fldCharType="begin"/>
            </w:r>
            <w:r>
              <w:instrText xml:space="preserve"> INCLUDEPICTURE "https://conf.researchr.org/getProfileImage/mijungkim/197d4335-9f99-43c6-8089-366ff143dd2f/small.jpg?1758101014000" \* MERGEFORMATINET </w:instrText>
            </w:r>
            <w:r>
              <w:fldChar w:fldCharType="separate"/>
            </w:r>
            <w:r>
              <w:rPr>
                <w:noProof/>
              </w:rPr>
              <w:drawing>
                <wp:inline distT="0" distB="0" distL="0" distR="0" wp14:anchorId="2A3091D3" wp14:editId="267C1685">
                  <wp:extent cx="1993900" cy="2525607"/>
                  <wp:effectExtent l="0" t="0" r="0" b="1905"/>
                  <wp:docPr id="1996378360" name="Picture 7" descr="Mijung Ki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 descr="Mijung Kim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39780" cy="25837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fldChar w:fldCharType="end"/>
            </w:r>
          </w:p>
        </w:tc>
        <w:tc>
          <w:tcPr>
            <w:tcW w:w="1633" w:type="dxa"/>
          </w:tcPr>
          <w:p w14:paraId="38E68FCA" w14:textId="3628645C" w:rsidR="00FC3BBE" w:rsidRDefault="00FC3BBE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ook Antiqua" w:eastAsia="Book Antiqua" w:hAnsi="Book Antiqua" w:cs="Book Antiqua"/>
                <w:b/>
                <w:bCs/>
                <w:sz w:val="21"/>
                <w:szCs w:val="21"/>
              </w:rPr>
            </w:pPr>
            <w:r>
              <w:rPr>
                <w:rFonts w:ascii="바탕" w:eastAsia="바탕" w:hAnsi="바탕" w:cs="바탕" w:hint="eastAsia"/>
                <w:b/>
                <w:bCs/>
                <w:sz w:val="21"/>
                <w:szCs w:val="21"/>
                <w:lang w:val="en-US"/>
              </w:rPr>
              <w:t>김미정</w:t>
            </w:r>
            <w:r>
              <w:rPr>
                <w:rFonts w:ascii="바탕" w:eastAsia="바탕" w:hAnsi="바탕" w:cs="바탕"/>
                <w:b/>
                <w:bCs/>
                <w:sz w:val="21"/>
                <w:szCs w:val="21"/>
                <w:lang w:val="en-US"/>
              </w:rPr>
              <w:t xml:space="preserve"> </w:t>
            </w:r>
            <w:r>
              <w:rPr>
                <w:rFonts w:ascii="바탕" w:eastAsia="바탕" w:hAnsi="바탕" w:cs="바탕" w:hint="eastAsia"/>
                <w:b/>
                <w:bCs/>
                <w:color w:val="4F81BD" w:themeColor="accent1"/>
                <w:sz w:val="21"/>
                <w:szCs w:val="21"/>
              </w:rPr>
              <w:t>학술</w:t>
            </w:r>
            <w:r w:rsidR="00F15137">
              <w:rPr>
                <w:rFonts w:ascii="바탕" w:eastAsia="바탕" w:hAnsi="바탕" w:cs="바탕" w:hint="eastAsia"/>
                <w:b/>
                <w:bCs/>
                <w:color w:val="4F81BD" w:themeColor="accent1"/>
                <w:sz w:val="21"/>
                <w:szCs w:val="21"/>
              </w:rPr>
              <w:t xml:space="preserve"> </w:t>
            </w:r>
            <w:r>
              <w:rPr>
                <w:rFonts w:ascii="바탕" w:eastAsia="바탕" w:hAnsi="바탕" w:cs="바탕" w:hint="eastAsia"/>
                <w:b/>
                <w:bCs/>
                <w:color w:val="4F81BD" w:themeColor="accent1"/>
                <w:sz w:val="21"/>
                <w:szCs w:val="21"/>
              </w:rPr>
              <w:t>위원장</w:t>
            </w:r>
            <w:r>
              <w:rPr>
                <w:rFonts w:ascii="바탕" w:eastAsia="바탕" w:hAnsi="바탕" w:cs="바탕"/>
                <w:b/>
                <w:bCs/>
                <w:color w:val="4F81BD" w:themeColor="accent1"/>
                <w:sz w:val="21"/>
                <w:szCs w:val="21"/>
              </w:rPr>
              <w:br/>
            </w:r>
            <w:r>
              <w:rPr>
                <w:rFonts w:ascii="바탕" w:eastAsia="바탕" w:hAnsi="바탕" w:cs="바탕"/>
                <w:b/>
                <w:bCs/>
                <w:color w:val="A6A6A6" w:themeColor="background1" w:themeShade="A6"/>
                <w:sz w:val="21"/>
                <w:szCs w:val="21"/>
                <w:lang w:val="en-US"/>
              </w:rPr>
              <w:t>UNIST</w:t>
            </w:r>
          </w:p>
        </w:tc>
      </w:tr>
      <w:tr w:rsidR="00956632" w14:paraId="08638759" w14:textId="77777777" w:rsidTr="00C301D9">
        <w:tc>
          <w:tcPr>
            <w:tcW w:w="3201" w:type="dxa"/>
          </w:tcPr>
          <w:p w14:paraId="76AAFD92" w14:textId="77777777" w:rsidR="004B697C" w:rsidRDefault="004B697C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</w:pPr>
          </w:p>
        </w:tc>
        <w:tc>
          <w:tcPr>
            <w:tcW w:w="1229" w:type="dxa"/>
          </w:tcPr>
          <w:p w14:paraId="18CED34F" w14:textId="77777777" w:rsidR="004B697C" w:rsidRDefault="004B697C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바탕" w:eastAsia="바탕" w:hAnsi="바탕" w:cs="바탕"/>
                <w:b/>
                <w:bCs/>
                <w:sz w:val="21"/>
                <w:szCs w:val="21"/>
                <w:lang w:val="en-US"/>
              </w:rPr>
            </w:pPr>
          </w:p>
        </w:tc>
        <w:tc>
          <w:tcPr>
            <w:tcW w:w="3297" w:type="dxa"/>
          </w:tcPr>
          <w:p w14:paraId="518D4E8C" w14:textId="77777777" w:rsidR="004B697C" w:rsidRDefault="004B697C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</w:pPr>
          </w:p>
        </w:tc>
        <w:tc>
          <w:tcPr>
            <w:tcW w:w="1633" w:type="dxa"/>
          </w:tcPr>
          <w:p w14:paraId="350B2A53" w14:textId="77777777" w:rsidR="004B697C" w:rsidRDefault="004B697C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바탕" w:eastAsia="바탕" w:hAnsi="바탕" w:cs="바탕"/>
                <w:b/>
                <w:bCs/>
                <w:sz w:val="21"/>
                <w:szCs w:val="21"/>
                <w:lang w:val="en-US"/>
              </w:rPr>
            </w:pPr>
          </w:p>
        </w:tc>
      </w:tr>
      <w:bookmarkStart w:id="4" w:name="OLE_LINK4"/>
      <w:tr w:rsidR="00956632" w14:paraId="2F2E5C5B" w14:textId="002703FD" w:rsidTr="00C301D9">
        <w:tc>
          <w:tcPr>
            <w:tcW w:w="3201" w:type="dxa"/>
          </w:tcPr>
          <w:p w14:paraId="286FF0C4" w14:textId="13E72AE6" w:rsidR="00FC3BBE" w:rsidRDefault="00C27613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ook Antiqua" w:eastAsia="Book Antiqua" w:hAnsi="Book Antiqua" w:cs="Book Antiqua"/>
                <w:b/>
                <w:bCs/>
                <w:sz w:val="21"/>
                <w:szCs w:val="21"/>
              </w:rPr>
            </w:pPr>
            <w:r>
              <w:lastRenderedPageBreak/>
              <w:fldChar w:fldCharType="begin"/>
            </w:r>
            <w:r>
              <w:instrText xml:space="preserve"> INCLUDEPICTURE "https://conf.researchr.org/getProfileImage/shinhong/7aa86343-f480-452b-8209-05ea7ba07c2a/small.jpg?1718047451000" \* MERGEFORMATINET </w:instrText>
            </w:r>
            <w:r>
              <w:fldChar w:fldCharType="separate"/>
            </w:r>
            <w:r>
              <w:rPr>
                <w:noProof/>
              </w:rPr>
              <w:drawing>
                <wp:inline distT="0" distB="0" distL="0" distR="0" wp14:anchorId="4DB03E42" wp14:editId="17CAF6AB">
                  <wp:extent cx="1917700" cy="2556930"/>
                  <wp:effectExtent l="0" t="0" r="0" b="0"/>
                  <wp:docPr id="1445731050" name="Picture 8" descr="Shin Ho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" descr="Shin Ho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54470" cy="260595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fldChar w:fldCharType="end"/>
            </w:r>
            <w:bookmarkEnd w:id="4"/>
          </w:p>
        </w:tc>
        <w:tc>
          <w:tcPr>
            <w:tcW w:w="1229" w:type="dxa"/>
          </w:tcPr>
          <w:p w14:paraId="697456AF" w14:textId="1FC26BCC" w:rsidR="00FC3BBE" w:rsidRDefault="00F15137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ook Antiqua" w:eastAsia="Book Antiqua" w:hAnsi="Book Antiqua" w:cs="Book Antiqua"/>
                <w:b/>
                <w:bCs/>
                <w:sz w:val="21"/>
                <w:szCs w:val="21"/>
              </w:rPr>
            </w:pPr>
            <w:bookmarkStart w:id="5" w:name="OLE_LINK1"/>
            <w:r>
              <w:rPr>
                <w:rFonts w:ascii="바탕" w:eastAsia="바탕" w:hAnsi="바탕" w:cs="바탕" w:hint="eastAsia"/>
                <w:b/>
                <w:bCs/>
                <w:sz w:val="21"/>
                <w:szCs w:val="21"/>
                <w:lang w:val="en-US"/>
              </w:rPr>
              <w:t>홍신</w:t>
            </w:r>
            <w:r>
              <w:rPr>
                <w:rFonts w:ascii="바탕" w:eastAsia="바탕" w:hAnsi="바탕" w:cs="바탕"/>
                <w:b/>
                <w:bCs/>
                <w:sz w:val="21"/>
                <w:szCs w:val="21"/>
                <w:lang w:val="en-US"/>
              </w:rPr>
              <w:t xml:space="preserve"> </w:t>
            </w:r>
            <w:r>
              <w:rPr>
                <w:rFonts w:ascii="바탕" w:eastAsia="바탕" w:hAnsi="바탕" w:cs="바탕" w:hint="eastAsia"/>
                <w:b/>
                <w:bCs/>
                <w:color w:val="4F81BD" w:themeColor="accent1"/>
                <w:sz w:val="21"/>
                <w:szCs w:val="21"/>
              </w:rPr>
              <w:t>재무 위원장</w:t>
            </w:r>
            <w:r>
              <w:rPr>
                <w:rFonts w:ascii="바탕" w:eastAsia="바탕" w:hAnsi="바탕" w:cs="바탕"/>
                <w:b/>
                <w:bCs/>
                <w:color w:val="4F81BD" w:themeColor="accent1"/>
                <w:sz w:val="21"/>
                <w:szCs w:val="21"/>
              </w:rPr>
              <w:br/>
            </w:r>
            <w:r>
              <w:rPr>
                <w:rFonts w:ascii="바탕" w:eastAsia="바탕" w:hAnsi="바탕" w:cs="바탕" w:hint="eastAsia"/>
                <w:b/>
                <w:bCs/>
                <w:color w:val="A6A6A6" w:themeColor="background1" w:themeShade="A6"/>
                <w:sz w:val="21"/>
                <w:szCs w:val="21"/>
                <w:lang w:val="en-US"/>
              </w:rPr>
              <w:t>충북대학교</w:t>
            </w:r>
            <w:bookmarkEnd w:id="5"/>
          </w:p>
        </w:tc>
        <w:tc>
          <w:tcPr>
            <w:tcW w:w="3297" w:type="dxa"/>
          </w:tcPr>
          <w:p w14:paraId="054D1E64" w14:textId="0E7FA72C" w:rsidR="00FC3BBE" w:rsidRDefault="004B2287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ook Antiqua" w:eastAsia="Book Antiqua" w:hAnsi="Book Antiqua" w:cs="Book Antiqua"/>
                <w:b/>
                <w:bCs/>
                <w:sz w:val="21"/>
                <w:szCs w:val="21"/>
              </w:rPr>
            </w:pPr>
            <w:r>
              <w:fldChar w:fldCharType="begin"/>
            </w:r>
            <w:r>
              <w:instrText xml:space="preserve"> INCLUDEPICTURE "https://conf.researchr.org/getProfileImage/jaechangnam/71c18b7e-7858-49fb-b7ba-54bc9416bc7b/small.jpg?1711567790000" \* MERGEFORMATINET </w:instrText>
            </w:r>
            <w:r>
              <w:fldChar w:fldCharType="separate"/>
            </w:r>
            <w:r>
              <w:rPr>
                <w:noProof/>
              </w:rPr>
              <w:drawing>
                <wp:inline distT="0" distB="0" distL="0" distR="0" wp14:anchorId="10CD41C4" wp14:editId="0EAD2E1F">
                  <wp:extent cx="1955800" cy="2835910"/>
                  <wp:effectExtent l="0" t="0" r="0" b="0"/>
                  <wp:docPr id="1055905661" name="Picture 9" descr="Jaechang Na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9" descr="Jaechang Nam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55800" cy="28359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fldChar w:fldCharType="end"/>
            </w:r>
          </w:p>
        </w:tc>
        <w:tc>
          <w:tcPr>
            <w:tcW w:w="1633" w:type="dxa"/>
          </w:tcPr>
          <w:p w14:paraId="73D0BEF3" w14:textId="2CD78549" w:rsidR="00FC3BBE" w:rsidRDefault="0066371A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ook Antiqua" w:eastAsia="Book Antiqua" w:hAnsi="Book Antiqua" w:cs="Book Antiqua"/>
                <w:b/>
                <w:bCs/>
                <w:sz w:val="21"/>
                <w:szCs w:val="21"/>
              </w:rPr>
            </w:pPr>
            <w:r>
              <w:rPr>
                <w:rFonts w:ascii="바탕" w:eastAsia="바탕" w:hAnsi="바탕" w:cs="바탕" w:hint="eastAsia"/>
                <w:b/>
                <w:bCs/>
                <w:sz w:val="21"/>
                <w:szCs w:val="21"/>
                <w:lang w:val="en-US"/>
              </w:rPr>
              <w:t>남재창</w:t>
            </w:r>
            <w:r w:rsidR="00F15137">
              <w:rPr>
                <w:rFonts w:ascii="바탕" w:eastAsia="바탕" w:hAnsi="바탕" w:cs="바탕"/>
                <w:b/>
                <w:bCs/>
                <w:sz w:val="21"/>
                <w:szCs w:val="21"/>
                <w:lang w:val="en-US"/>
              </w:rPr>
              <w:t xml:space="preserve"> </w:t>
            </w:r>
            <w:r w:rsidR="00F15137">
              <w:rPr>
                <w:rFonts w:ascii="바탕" w:eastAsia="바탕" w:hAnsi="바탕" w:cs="바탕"/>
                <w:b/>
                <w:bCs/>
                <w:color w:val="4F81BD" w:themeColor="accent1"/>
                <w:sz w:val="21"/>
                <w:szCs w:val="21"/>
                <w:lang w:val="en-US"/>
              </w:rPr>
              <w:t>Web</w:t>
            </w:r>
            <w:r w:rsidR="00F15137">
              <w:rPr>
                <w:rFonts w:ascii="바탕" w:eastAsia="바탕" w:hAnsi="바탕" w:cs="바탕" w:hint="eastAsia"/>
                <w:b/>
                <w:bCs/>
                <w:color w:val="4F81BD" w:themeColor="accent1"/>
                <w:sz w:val="21"/>
                <w:szCs w:val="21"/>
              </w:rPr>
              <w:t xml:space="preserve"> 위원장</w:t>
            </w:r>
            <w:r w:rsidR="00F15137">
              <w:rPr>
                <w:rFonts w:ascii="바탕" w:eastAsia="바탕" w:hAnsi="바탕" w:cs="바탕"/>
                <w:b/>
                <w:bCs/>
                <w:color w:val="4F81BD" w:themeColor="accent1"/>
                <w:sz w:val="21"/>
                <w:szCs w:val="21"/>
              </w:rPr>
              <w:br/>
            </w:r>
            <w:r>
              <w:rPr>
                <w:rFonts w:ascii="바탕" w:eastAsia="바탕" w:hAnsi="바탕" w:cs="바탕" w:hint="eastAsia"/>
                <w:b/>
                <w:bCs/>
                <w:color w:val="A6A6A6" w:themeColor="background1" w:themeShade="A6"/>
                <w:sz w:val="21"/>
                <w:szCs w:val="21"/>
                <w:lang w:val="en-US"/>
              </w:rPr>
              <w:t>한동대학교</w:t>
            </w:r>
          </w:p>
        </w:tc>
      </w:tr>
      <w:tr w:rsidR="000F119E" w14:paraId="3D78449D" w14:textId="77777777" w:rsidTr="00C301D9">
        <w:tc>
          <w:tcPr>
            <w:tcW w:w="3201" w:type="dxa"/>
          </w:tcPr>
          <w:p w14:paraId="38E84D41" w14:textId="77777777" w:rsidR="000F119E" w:rsidRDefault="000F119E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</w:pPr>
          </w:p>
        </w:tc>
        <w:tc>
          <w:tcPr>
            <w:tcW w:w="1229" w:type="dxa"/>
          </w:tcPr>
          <w:p w14:paraId="42E88D01" w14:textId="77777777" w:rsidR="000F119E" w:rsidRDefault="000F119E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바탕" w:eastAsia="바탕" w:hAnsi="바탕" w:cs="바탕"/>
                <w:b/>
                <w:bCs/>
                <w:sz w:val="21"/>
                <w:szCs w:val="21"/>
                <w:lang w:val="en-US"/>
              </w:rPr>
            </w:pPr>
          </w:p>
        </w:tc>
        <w:tc>
          <w:tcPr>
            <w:tcW w:w="3297" w:type="dxa"/>
          </w:tcPr>
          <w:p w14:paraId="6E7649C2" w14:textId="77777777" w:rsidR="000F119E" w:rsidRDefault="000F119E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</w:pPr>
          </w:p>
        </w:tc>
        <w:tc>
          <w:tcPr>
            <w:tcW w:w="1633" w:type="dxa"/>
          </w:tcPr>
          <w:p w14:paraId="4AF894FB" w14:textId="77777777" w:rsidR="000F119E" w:rsidRDefault="000F119E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바탕" w:eastAsia="바탕" w:hAnsi="바탕" w:cs="바탕"/>
                <w:b/>
                <w:bCs/>
                <w:sz w:val="21"/>
                <w:szCs w:val="21"/>
                <w:lang w:val="en-US"/>
              </w:rPr>
            </w:pPr>
          </w:p>
        </w:tc>
      </w:tr>
      <w:bookmarkStart w:id="6" w:name="OLE_LINK5"/>
      <w:tr w:rsidR="000F119E" w14:paraId="155E0206" w14:textId="77777777" w:rsidTr="00C301D9">
        <w:tc>
          <w:tcPr>
            <w:tcW w:w="3201" w:type="dxa"/>
          </w:tcPr>
          <w:p w14:paraId="38D03FEE" w14:textId="08665765" w:rsidR="000F119E" w:rsidRDefault="000834AD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</w:pPr>
            <w:r>
              <w:fldChar w:fldCharType="begin"/>
            </w:r>
            <w:r>
              <w:instrText xml:space="preserve"> INCLUDEPICTURE "https://conf.researchr.org/getProfileImage/shinhong/7aa86343-f480-452b-8209-05ea7ba07c2a/small.jpg?1718047451000" \* MERGEFORMATINET </w:instrText>
            </w:r>
            <w:r>
              <w:fldChar w:fldCharType="separate"/>
            </w:r>
            <w:r>
              <w:rPr>
                <w:noProof/>
              </w:rPr>
              <w:drawing>
                <wp:inline distT="0" distB="0" distL="0" distR="0" wp14:anchorId="59337583" wp14:editId="25B6DCF7">
                  <wp:extent cx="1954470" cy="2210412"/>
                  <wp:effectExtent l="0" t="0" r="1905" b="0"/>
                  <wp:docPr id="627818990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781899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54470" cy="221041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fldChar w:fldCharType="end"/>
            </w:r>
            <w:bookmarkEnd w:id="6"/>
          </w:p>
        </w:tc>
        <w:tc>
          <w:tcPr>
            <w:tcW w:w="1229" w:type="dxa"/>
          </w:tcPr>
          <w:p w14:paraId="2831650E" w14:textId="58862317" w:rsidR="00C301D9" w:rsidRPr="00C301D9" w:rsidRDefault="001F4AA3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바탕" w:eastAsia="바탕" w:hAnsi="바탕" w:cs="바탕"/>
                <w:b/>
                <w:bCs/>
                <w:color w:val="A6A6A6" w:themeColor="background1" w:themeShade="A6"/>
                <w:sz w:val="21"/>
                <w:szCs w:val="21"/>
                <w:lang w:val="en-US"/>
              </w:rPr>
            </w:pPr>
            <w:bookmarkStart w:id="7" w:name="OLE_LINK7"/>
            <w:r>
              <w:rPr>
                <w:rFonts w:ascii="바탕" w:eastAsia="바탕" w:hAnsi="바탕" w:cs="바탕" w:hint="eastAsia"/>
                <w:b/>
                <w:bCs/>
                <w:sz w:val="21"/>
                <w:szCs w:val="21"/>
                <w:lang w:val="en-US"/>
              </w:rPr>
              <w:t>배경민</w:t>
            </w:r>
            <w:r w:rsidR="000F119E">
              <w:rPr>
                <w:rFonts w:ascii="바탕" w:eastAsia="바탕" w:hAnsi="바탕" w:cs="바탕"/>
                <w:b/>
                <w:bCs/>
                <w:sz w:val="21"/>
                <w:szCs w:val="21"/>
                <w:lang w:val="en-US"/>
              </w:rPr>
              <w:t xml:space="preserve"> </w:t>
            </w:r>
            <w:r w:rsidR="000F119E">
              <w:rPr>
                <w:rFonts w:ascii="바탕" w:eastAsia="바탕" w:hAnsi="바탕" w:cs="바탕" w:hint="eastAsia"/>
                <w:b/>
                <w:bCs/>
                <w:color w:val="4F81BD" w:themeColor="accent1"/>
                <w:sz w:val="21"/>
                <w:szCs w:val="21"/>
              </w:rPr>
              <w:t xml:space="preserve"> </w:t>
            </w:r>
            <w:r>
              <w:rPr>
                <w:rFonts w:ascii="바탕" w:eastAsia="바탕" w:hAnsi="바탕" w:cs="바탕" w:hint="eastAsia"/>
                <w:b/>
                <w:bCs/>
                <w:color w:val="4F81BD" w:themeColor="accent1"/>
                <w:sz w:val="21"/>
                <w:szCs w:val="21"/>
              </w:rPr>
              <w:t>튜토리얼</w:t>
            </w:r>
            <w:r w:rsidR="000F119E">
              <w:rPr>
                <w:rFonts w:ascii="바탕" w:eastAsia="바탕" w:hAnsi="바탕" w:cs="바탕" w:hint="eastAsia"/>
                <w:b/>
                <w:bCs/>
                <w:color w:val="4F81BD" w:themeColor="accent1"/>
                <w:sz w:val="21"/>
                <w:szCs w:val="21"/>
              </w:rPr>
              <w:t xml:space="preserve"> 위원장</w:t>
            </w:r>
            <w:r w:rsidR="000F119E">
              <w:rPr>
                <w:rFonts w:ascii="바탕" w:eastAsia="바탕" w:hAnsi="바탕" w:cs="바탕"/>
                <w:b/>
                <w:bCs/>
                <w:color w:val="4F81BD" w:themeColor="accent1"/>
                <w:sz w:val="21"/>
                <w:szCs w:val="21"/>
              </w:rPr>
              <w:br/>
            </w:r>
            <w:bookmarkEnd w:id="7"/>
            <w:r w:rsidR="000B7A4D">
              <w:rPr>
                <w:rFonts w:ascii="바탕" w:eastAsia="바탕" w:hAnsi="바탕" w:cs="바탕"/>
                <w:b/>
                <w:bCs/>
                <w:color w:val="A6A6A6" w:themeColor="background1" w:themeShade="A6"/>
                <w:sz w:val="21"/>
                <w:szCs w:val="21"/>
                <w:lang w:val="en-US"/>
              </w:rPr>
              <w:t>POSTECH</w:t>
            </w:r>
          </w:p>
        </w:tc>
        <w:tc>
          <w:tcPr>
            <w:tcW w:w="3297" w:type="dxa"/>
          </w:tcPr>
          <w:p w14:paraId="09FE8A87" w14:textId="5CA2E027" w:rsidR="000F119E" w:rsidRDefault="006D227F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</w:pPr>
            <w:r>
              <w:fldChar w:fldCharType="begin"/>
            </w:r>
            <w:r>
              <w:instrText xml:space="preserve"> INCLUDEPICTURE "https://conf.researchr.org/getProfileImage/shinhong/7aa86343-f480-452b-8209-05ea7ba07c2a/small.jpg?1718047451000" \* MERGEFORMATINET </w:instrText>
            </w:r>
            <w:r>
              <w:fldChar w:fldCharType="separate"/>
            </w:r>
            <w:r>
              <w:rPr>
                <w:noProof/>
              </w:rPr>
              <w:drawing>
                <wp:inline distT="0" distB="0" distL="0" distR="0" wp14:anchorId="6F7E2975" wp14:editId="56095FEB">
                  <wp:extent cx="1954470" cy="2514245"/>
                  <wp:effectExtent l="0" t="0" r="1905" b="635"/>
                  <wp:docPr id="1375905724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781899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54470" cy="25142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fldChar w:fldCharType="end"/>
            </w:r>
          </w:p>
        </w:tc>
        <w:tc>
          <w:tcPr>
            <w:tcW w:w="1633" w:type="dxa"/>
          </w:tcPr>
          <w:p w14:paraId="0515189D" w14:textId="723BA2CC" w:rsidR="000F119E" w:rsidRDefault="006D227F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바탕" w:eastAsia="바탕" w:hAnsi="바탕" w:cs="바탕"/>
                <w:b/>
                <w:bCs/>
                <w:sz w:val="21"/>
                <w:szCs w:val="21"/>
                <w:lang w:val="en-US"/>
              </w:rPr>
            </w:pPr>
            <w:r>
              <w:rPr>
                <w:rFonts w:ascii="바탕" w:eastAsia="바탕" w:hAnsi="바탕" w:cs="바탕" w:hint="eastAsia"/>
                <w:b/>
                <w:bCs/>
                <w:sz w:val="21"/>
                <w:szCs w:val="21"/>
                <w:lang w:val="en-US"/>
              </w:rPr>
              <w:t>강종구</w:t>
            </w:r>
            <w:r>
              <w:rPr>
                <w:rFonts w:ascii="바탕" w:eastAsia="바탕" w:hAnsi="바탕" w:cs="바탕"/>
                <w:b/>
                <w:bCs/>
                <w:sz w:val="21"/>
                <w:szCs w:val="21"/>
                <w:lang w:val="en-US"/>
              </w:rPr>
              <w:t xml:space="preserve"> </w:t>
            </w:r>
            <w:r>
              <w:rPr>
                <w:rFonts w:ascii="바탕" w:eastAsia="바탕" w:hAnsi="바탕" w:cs="바탕" w:hint="eastAsia"/>
                <w:b/>
                <w:bCs/>
                <w:color w:val="4F81BD" w:themeColor="accent1"/>
                <w:sz w:val="21"/>
                <w:szCs w:val="21"/>
              </w:rPr>
              <w:t xml:space="preserve"> 신진연구자 세미나 위원장</w:t>
            </w:r>
            <w:r>
              <w:rPr>
                <w:rFonts w:ascii="바탕" w:eastAsia="바탕" w:hAnsi="바탕" w:cs="바탕"/>
                <w:b/>
                <w:bCs/>
                <w:color w:val="4F81BD" w:themeColor="accent1"/>
                <w:sz w:val="21"/>
                <w:szCs w:val="21"/>
              </w:rPr>
              <w:br/>
            </w:r>
            <w:r>
              <w:rPr>
                <w:rFonts w:ascii="바탕" w:eastAsia="바탕" w:hAnsi="바탕" w:cs="바탕" w:hint="eastAsia"/>
                <w:b/>
                <w:bCs/>
                <w:color w:val="A6A6A6" w:themeColor="background1" w:themeShade="A6"/>
                <w:sz w:val="21"/>
                <w:szCs w:val="21"/>
                <w:lang w:val="en-US"/>
              </w:rPr>
              <w:t>성신여자대학교</w:t>
            </w:r>
          </w:p>
        </w:tc>
      </w:tr>
      <w:tr w:rsidR="00C301D9" w14:paraId="4A5EC68A" w14:textId="77777777" w:rsidTr="00C301D9">
        <w:tc>
          <w:tcPr>
            <w:tcW w:w="3201" w:type="dxa"/>
          </w:tcPr>
          <w:p w14:paraId="730AEF5B" w14:textId="0FC490B6" w:rsidR="00C301D9" w:rsidRDefault="00C301D9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</w:pPr>
            <w:r>
              <w:rPr>
                <w:rFonts w:ascii="Book Antiqua" w:eastAsia="Book Antiqua" w:hAnsi="Book Antiqua" w:cs="Book Antiqua"/>
                <w:b/>
                <w:bCs/>
                <w:noProof/>
                <w:sz w:val="21"/>
                <w:szCs w:val="21"/>
                <w:lang w:val="en-US"/>
              </w:rPr>
              <w:drawing>
                <wp:inline distT="0" distB="0" distL="0" distR="0" wp14:anchorId="02F044A7" wp14:editId="6A005EF2">
                  <wp:extent cx="1851660" cy="2330006"/>
                  <wp:effectExtent l="0" t="0" r="2540" b="0"/>
                  <wp:docPr id="707855253" name="그림 1" descr="사람, 인간의 얼굴, 의류, 하늘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7855253" name="그림 1" descr="사람, 인간의 얼굴, 의류, 하늘이(가) 표시된 사진&#10;&#10;AI 생성 콘텐츠는 정확하지 않을 수 있습니다.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1860774" cy="2341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29" w:type="dxa"/>
          </w:tcPr>
          <w:p w14:paraId="6761B21D" w14:textId="77777777" w:rsidR="00C301D9" w:rsidRDefault="00C301D9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바탕" w:eastAsia="바탕" w:hAnsi="바탕" w:cs="바탕"/>
                <w:b/>
                <w:bCs/>
                <w:sz w:val="21"/>
                <w:szCs w:val="21"/>
                <w:lang w:val="en-US"/>
              </w:rPr>
            </w:pPr>
            <w:r>
              <w:rPr>
                <w:rFonts w:ascii="바탕" w:eastAsia="바탕" w:hAnsi="바탕" w:cs="바탕" w:hint="eastAsia"/>
                <w:b/>
                <w:bCs/>
                <w:sz w:val="21"/>
                <w:szCs w:val="21"/>
                <w:lang w:val="en-US"/>
              </w:rPr>
              <w:t>김영재</w:t>
            </w:r>
          </w:p>
          <w:p w14:paraId="6BA45C36" w14:textId="77777777" w:rsidR="00C301D9" w:rsidRPr="00C301D9" w:rsidRDefault="00C301D9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바탕" w:eastAsia="바탕" w:hAnsi="바탕" w:cs="바탕"/>
                <w:b/>
                <w:bCs/>
                <w:color w:val="4F81BD" w:themeColor="accent1"/>
                <w:sz w:val="21"/>
                <w:szCs w:val="21"/>
                <w:lang w:val="en-US"/>
              </w:rPr>
            </w:pPr>
            <w:r w:rsidRPr="00C301D9">
              <w:rPr>
                <w:rFonts w:ascii="바탕" w:eastAsia="바탕" w:hAnsi="바탕" w:cs="바탕" w:hint="eastAsia"/>
                <w:b/>
                <w:bCs/>
                <w:color w:val="4F81BD" w:themeColor="accent1"/>
                <w:sz w:val="21"/>
                <w:szCs w:val="21"/>
                <w:lang w:val="en-US"/>
              </w:rPr>
              <w:t xml:space="preserve">공동 </w:t>
            </w:r>
            <w:r w:rsidRPr="00C301D9">
              <w:rPr>
                <w:rFonts w:ascii="바탕" w:eastAsia="바탕" w:hAnsi="바탕" w:cs="바탕"/>
                <w:b/>
                <w:bCs/>
                <w:color w:val="4F81BD" w:themeColor="accent1"/>
                <w:sz w:val="21"/>
                <w:szCs w:val="21"/>
                <w:lang w:val="en-US"/>
              </w:rPr>
              <w:t xml:space="preserve">Web </w:t>
            </w:r>
            <w:r w:rsidRPr="00C301D9">
              <w:rPr>
                <w:rFonts w:ascii="바탕" w:eastAsia="바탕" w:hAnsi="바탕" w:cs="바탕" w:hint="eastAsia"/>
                <w:b/>
                <w:bCs/>
                <w:color w:val="4F81BD" w:themeColor="accent1"/>
                <w:sz w:val="21"/>
                <w:szCs w:val="21"/>
                <w:lang w:val="en-US"/>
              </w:rPr>
              <w:t>위원장</w:t>
            </w:r>
          </w:p>
          <w:p w14:paraId="058D71B2" w14:textId="5B373FB9" w:rsidR="00C301D9" w:rsidRDefault="00C301D9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바탕" w:eastAsia="바탕" w:hAnsi="바탕" w:cs="바탕"/>
                <w:b/>
                <w:bCs/>
                <w:sz w:val="21"/>
                <w:szCs w:val="21"/>
                <w:lang w:val="en-US"/>
              </w:rPr>
            </w:pPr>
            <w:r w:rsidRPr="00C301D9">
              <w:rPr>
                <w:rFonts w:ascii="바탕" w:eastAsia="바탕" w:hAnsi="바탕" w:cs="바탕"/>
                <w:b/>
                <w:bCs/>
                <w:color w:val="A6A6A6" w:themeColor="background1" w:themeShade="A6"/>
                <w:sz w:val="21"/>
                <w:szCs w:val="21"/>
                <w:lang w:val="en-US"/>
              </w:rPr>
              <w:t>UNIST</w:t>
            </w:r>
          </w:p>
        </w:tc>
        <w:tc>
          <w:tcPr>
            <w:tcW w:w="3297" w:type="dxa"/>
          </w:tcPr>
          <w:p w14:paraId="1E4F61E7" w14:textId="77777777" w:rsidR="00C301D9" w:rsidRDefault="00C301D9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</w:pPr>
          </w:p>
        </w:tc>
        <w:tc>
          <w:tcPr>
            <w:tcW w:w="1633" w:type="dxa"/>
          </w:tcPr>
          <w:p w14:paraId="666BA326" w14:textId="77777777" w:rsidR="00C301D9" w:rsidRDefault="00C301D9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바탕" w:eastAsia="바탕" w:hAnsi="바탕" w:cs="바탕" w:hint="eastAsia"/>
                <w:b/>
                <w:bCs/>
                <w:sz w:val="21"/>
                <w:szCs w:val="21"/>
                <w:lang w:val="en-US"/>
              </w:rPr>
            </w:pPr>
          </w:p>
        </w:tc>
      </w:tr>
      <w:bookmarkEnd w:id="2"/>
    </w:tbl>
    <w:p w14:paraId="00000069" w14:textId="05E70A8E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1"/>
          <w:szCs w:val="21"/>
          <w:lang w:val="en-US"/>
        </w:rPr>
      </w:pPr>
    </w:p>
    <w:p w14:paraId="41177DCF" w14:textId="77777777" w:rsidR="00C301D9" w:rsidRPr="00C301D9" w:rsidRDefault="00C301D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1"/>
          <w:szCs w:val="21"/>
          <w:lang w:val="en-US"/>
        </w:rPr>
      </w:pPr>
    </w:p>
    <w:p w14:paraId="2AAFD19B" w14:textId="2FE5E47B" w:rsidR="00F419C1" w:rsidRPr="00D05E08" w:rsidRDefault="00F419C1" w:rsidP="00F419C1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바탕" w:hAnsi="Book Antiqua" w:cs="바탕"/>
          <w:b/>
          <w:bCs/>
          <w:sz w:val="21"/>
          <w:szCs w:val="21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lastRenderedPageBreak/>
        <w:t>▣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학술위원</w:t>
      </w:r>
    </w:p>
    <w:p w14:paraId="066D471F" w14:textId="56AA7BA4" w:rsidR="00F419C1" w:rsidRPr="00D05E08" w:rsidRDefault="00C97F44" w:rsidP="00F419C1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1"/>
          <w:szCs w:val="21"/>
        </w:rPr>
      </w:pP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강종구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성신여대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), 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고인영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(KAIST), 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김기섭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(DGIST), 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김동선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고려대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), 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김문주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(KAIST), 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김윤호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한양대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), 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김정아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가톨릭관동대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), 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김진현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경상대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), 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김택수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삼성전자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), 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김형석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충남대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), 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남재창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한동대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), 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류덕산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전북대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), 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마유승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(ETRI), 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박수진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서강대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), 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박지훈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충남대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), 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배경민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(POSTECH), 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백종문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(KAIST), 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서영석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영남대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), 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손정주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경북대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), 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송지영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한남대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), 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안가빈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고려대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), 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안성수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경상대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), 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양근석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한경대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), 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오학주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고려대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), 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유명성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서울시립대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), 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유신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(KAIST), 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유준범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건국대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), 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이선아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경상대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), 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이우석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한양대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), 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이은서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국립경국대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), 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이은주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경북대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), 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이재권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강원대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), 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이지현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전북대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), 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이찬근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중앙대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), 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이희진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동양미래대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), 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정우성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서울교대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), 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정필수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경상대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), 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지은경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(KAIST), 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차상길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(KAIST), 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차수영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성균관대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), 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채흥석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부산대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), 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최윤자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경북대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), 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허기홍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(KAIST), 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홍신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충북대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), 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홍장의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</w:t>
      </w:r>
      <w:r w:rsidRPr="00D05E08">
        <w:rPr>
          <w:rFonts w:ascii="Book Antiqua" w:eastAsia="바탕" w:hAnsi="Book Antiqua" w:cs="바탕"/>
          <w:b/>
          <w:bCs/>
          <w:sz w:val="21"/>
          <w:szCs w:val="21"/>
        </w:rPr>
        <w:t>충북대</w:t>
      </w:r>
      <w:r w:rsidRPr="00D05E08">
        <w:rPr>
          <w:rFonts w:ascii="Book Antiqua" w:eastAsia="Book Antiqua" w:hAnsi="Book Antiqua" w:cs="Book Antiqua"/>
          <w:b/>
          <w:bCs/>
          <w:sz w:val="21"/>
          <w:szCs w:val="21"/>
        </w:rPr>
        <w:t>)</w:t>
      </w:r>
    </w:p>
    <w:p w14:paraId="725981E6" w14:textId="77777777" w:rsidR="00F419C1" w:rsidRPr="00D05E08" w:rsidRDefault="00F419C1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1"/>
          <w:szCs w:val="21"/>
        </w:rPr>
      </w:pPr>
    </w:p>
    <w:sectPr w:rsidR="00F419C1" w:rsidRPr="00D05E08">
      <w:headerReference w:type="even" r:id="rId21"/>
      <w:headerReference w:type="default" r:id="rId22"/>
      <w:footerReference w:type="even" r:id="rId23"/>
      <w:footerReference w:type="default" r:id="rId24"/>
      <w:headerReference w:type="first" r:id="rId25"/>
      <w:footerReference w:type="first" r:id="rId26"/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A9F302" w14:textId="77777777" w:rsidR="00041C3E" w:rsidRDefault="00041C3E" w:rsidP="00C270B0">
      <w:r>
        <w:separator/>
      </w:r>
    </w:p>
  </w:endnote>
  <w:endnote w:type="continuationSeparator" w:id="0">
    <w:p w14:paraId="0DC2AA10" w14:textId="77777777" w:rsidR="00041C3E" w:rsidRDefault="00041C3E" w:rsidP="00C270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49293A77-9435-A04E-A84F-ACCB26CB8328}"/>
    <w:embedBold r:id="rId2" w:fontKey="{B2420FB0-59CF-8641-89F0-494F67ADE269}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D54144B3-636C-5944-A79E-C52FBB3FBF15}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4" w:fontKey="{9FDE41DF-CF3E-8B4B-8183-DB792EB53129}"/>
    <w:embedBold r:id="rId5" w:fontKey="{93C897C1-A8DC-6141-8BE3-3AA731BE1797}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  <w:embedBold r:id="rId6" w:subsetted="1" w:fontKey="{B0D31733-C1C2-A545-B28A-B61CC1B7C7D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F7227B" w14:textId="77777777" w:rsidR="00C270B0" w:rsidRDefault="00C270B0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2536F" w14:textId="77777777" w:rsidR="00C270B0" w:rsidRDefault="00C270B0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A19705" w14:textId="77777777" w:rsidR="00C270B0" w:rsidRDefault="00C270B0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1702EB" w14:textId="77777777" w:rsidR="00041C3E" w:rsidRDefault="00041C3E" w:rsidP="00C270B0">
      <w:r>
        <w:separator/>
      </w:r>
    </w:p>
  </w:footnote>
  <w:footnote w:type="continuationSeparator" w:id="0">
    <w:p w14:paraId="22CCDD1D" w14:textId="77777777" w:rsidR="00041C3E" w:rsidRDefault="00041C3E" w:rsidP="00C270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1A74FB" w14:textId="77777777" w:rsidR="00C270B0" w:rsidRDefault="00C270B0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ACFB6A" w14:textId="77777777" w:rsidR="00C270B0" w:rsidRDefault="00C270B0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955820" w14:textId="77777777" w:rsidR="00C270B0" w:rsidRDefault="00C270B0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6126EC"/>
    <w:multiLevelType w:val="multilevel"/>
    <w:tmpl w:val="5024E77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9533977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6"/>
  <w:displayBackgroundShape/>
  <w:embedTrueTypeFont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4743"/>
    <w:rsid w:val="00011493"/>
    <w:rsid w:val="00041C3E"/>
    <w:rsid w:val="000834AD"/>
    <w:rsid w:val="000B7A4D"/>
    <w:rsid w:val="000E61E1"/>
    <w:rsid w:val="000F119E"/>
    <w:rsid w:val="00101006"/>
    <w:rsid w:val="001F4AA3"/>
    <w:rsid w:val="00255FDE"/>
    <w:rsid w:val="002A0A23"/>
    <w:rsid w:val="002B0A99"/>
    <w:rsid w:val="002C08A1"/>
    <w:rsid w:val="0030229E"/>
    <w:rsid w:val="00401FE6"/>
    <w:rsid w:val="004B2287"/>
    <w:rsid w:val="004B697C"/>
    <w:rsid w:val="004E60F5"/>
    <w:rsid w:val="00544743"/>
    <w:rsid w:val="005525A7"/>
    <w:rsid w:val="005768A7"/>
    <w:rsid w:val="00581243"/>
    <w:rsid w:val="005C6F1C"/>
    <w:rsid w:val="005F2D99"/>
    <w:rsid w:val="0066371A"/>
    <w:rsid w:val="00694642"/>
    <w:rsid w:val="006A6A8D"/>
    <w:rsid w:val="006D227F"/>
    <w:rsid w:val="006D597F"/>
    <w:rsid w:val="00724A27"/>
    <w:rsid w:val="0074077A"/>
    <w:rsid w:val="007C53B2"/>
    <w:rsid w:val="00816FD5"/>
    <w:rsid w:val="00840956"/>
    <w:rsid w:val="00882536"/>
    <w:rsid w:val="008E494A"/>
    <w:rsid w:val="00956632"/>
    <w:rsid w:val="00A236BE"/>
    <w:rsid w:val="00A37CFF"/>
    <w:rsid w:val="00A83E07"/>
    <w:rsid w:val="00AA5568"/>
    <w:rsid w:val="00AC7EE0"/>
    <w:rsid w:val="00AF32AE"/>
    <w:rsid w:val="00AF610E"/>
    <w:rsid w:val="00B56FD3"/>
    <w:rsid w:val="00BB285E"/>
    <w:rsid w:val="00BD4A7C"/>
    <w:rsid w:val="00C270B0"/>
    <w:rsid w:val="00C27613"/>
    <w:rsid w:val="00C301D9"/>
    <w:rsid w:val="00C40B0D"/>
    <w:rsid w:val="00C42DBA"/>
    <w:rsid w:val="00C66171"/>
    <w:rsid w:val="00C74F87"/>
    <w:rsid w:val="00C97F44"/>
    <w:rsid w:val="00D0398A"/>
    <w:rsid w:val="00D05E08"/>
    <w:rsid w:val="00D4372B"/>
    <w:rsid w:val="00D4598E"/>
    <w:rsid w:val="00D71D66"/>
    <w:rsid w:val="00DE4750"/>
    <w:rsid w:val="00E31B96"/>
    <w:rsid w:val="00E53044"/>
    <w:rsid w:val="00E7270F"/>
    <w:rsid w:val="00E80FFB"/>
    <w:rsid w:val="00EA0E6A"/>
    <w:rsid w:val="00ED107B"/>
    <w:rsid w:val="00F15137"/>
    <w:rsid w:val="00F419C1"/>
    <w:rsid w:val="00F6347A"/>
    <w:rsid w:val="00FB750F"/>
    <w:rsid w:val="00FC3B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A66D59"/>
  <w15:docId w15:val="{E1B8FFB5-A084-9640-9E6A-AFFBF258A3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en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C3BBE"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a4">
    <w:basedOn w:val="a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5">
    <w:name w:val="header"/>
    <w:link w:val="Char"/>
    <w:uiPriority w:val="99"/>
    <w:unhideWhenUsed/>
    <w:rsid w:val="001F2277"/>
    <w:pPr>
      <w:tabs>
        <w:tab w:val="center" w:pos="4680"/>
        <w:tab w:val="right" w:pos="9360"/>
      </w:tabs>
    </w:pPr>
  </w:style>
  <w:style w:type="character" w:customStyle="1" w:styleId="Char">
    <w:name w:val="머리글 Char"/>
    <w:basedOn w:val="a0"/>
    <w:link w:val="a5"/>
    <w:uiPriority w:val="99"/>
    <w:rsid w:val="001F2277"/>
  </w:style>
  <w:style w:type="paragraph" w:styleId="a6">
    <w:name w:val="footer"/>
    <w:link w:val="Char0"/>
    <w:uiPriority w:val="99"/>
    <w:unhideWhenUsed/>
    <w:rsid w:val="001F2277"/>
    <w:pPr>
      <w:tabs>
        <w:tab w:val="center" w:pos="4680"/>
        <w:tab w:val="right" w:pos="9360"/>
      </w:tabs>
    </w:pPr>
  </w:style>
  <w:style w:type="character" w:customStyle="1" w:styleId="Char0">
    <w:name w:val="바닥글 Char"/>
    <w:basedOn w:val="a0"/>
    <w:link w:val="a6"/>
    <w:uiPriority w:val="99"/>
    <w:rsid w:val="001F2277"/>
  </w:style>
  <w:style w:type="paragraph" w:styleId="a7">
    <w:name w:val="List Paragraph"/>
    <w:uiPriority w:val="34"/>
    <w:qFormat/>
    <w:rsid w:val="00AF6583"/>
    <w:pPr>
      <w:ind w:leftChars="400" w:left="800"/>
    </w:pPr>
  </w:style>
  <w:style w:type="paragraph" w:styleId="a8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9">
    <w:basedOn w:val="TableNormal"/>
    <w:tblPr>
      <w:tblStyleRowBandSize w:val="1"/>
      <w:tblStyleColBandSize w:val="1"/>
    </w:tblPr>
  </w:style>
  <w:style w:type="paragraph" w:styleId="aa">
    <w:name w:val="annotation text"/>
    <w:basedOn w:val="a"/>
    <w:link w:val="Char1"/>
    <w:uiPriority w:val="99"/>
    <w:semiHidden/>
    <w:unhideWhenUsed/>
    <w:rPr>
      <w:sz w:val="20"/>
      <w:szCs w:val="20"/>
    </w:rPr>
  </w:style>
  <w:style w:type="character" w:customStyle="1" w:styleId="Char1">
    <w:name w:val="메모 텍스트 Char"/>
    <w:basedOn w:val="a0"/>
    <w:link w:val="aa"/>
    <w:uiPriority w:val="99"/>
    <w:semiHidden/>
    <w:rPr>
      <w:sz w:val="20"/>
      <w:szCs w:val="20"/>
    </w:rPr>
  </w:style>
  <w:style w:type="character" w:styleId="ab">
    <w:name w:val="annotation reference"/>
    <w:basedOn w:val="a0"/>
    <w:uiPriority w:val="99"/>
    <w:semiHidden/>
    <w:unhideWhenUsed/>
    <w:rPr>
      <w:sz w:val="16"/>
      <w:szCs w:val="16"/>
    </w:rPr>
  </w:style>
  <w:style w:type="character" w:styleId="ac">
    <w:name w:val="Hyperlink"/>
    <w:basedOn w:val="a0"/>
    <w:uiPriority w:val="99"/>
    <w:unhideWhenUsed/>
    <w:rsid w:val="00E7270F"/>
    <w:rPr>
      <w:color w:val="0000FF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E7270F"/>
    <w:rPr>
      <w:color w:val="605E5C"/>
      <w:shd w:val="clear" w:color="auto" w:fill="E1DFDD"/>
    </w:rPr>
  </w:style>
  <w:style w:type="paragraph" w:styleId="ae">
    <w:name w:val="Revision"/>
    <w:hidden/>
    <w:uiPriority w:val="99"/>
    <w:semiHidden/>
    <w:rsid w:val="00E7270F"/>
  </w:style>
  <w:style w:type="table" w:styleId="af">
    <w:name w:val="Table Grid"/>
    <w:basedOn w:val="a1"/>
    <w:uiPriority w:val="39"/>
    <w:rsid w:val="007C53B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jpeg"/><Relationship Id="rId18" Type="http://schemas.openxmlformats.org/officeDocument/2006/relationships/image" Target="media/image8.jpg"/><Relationship Id="rId26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easychair.org/conferences/?conf=kcse2022" TargetMode="External"/><Relationship Id="rId24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5.jpeg"/><Relationship Id="rId23" Type="http://schemas.openxmlformats.org/officeDocument/2006/relationships/footer" Target="footer1.xml"/><Relationship Id="rId28" Type="http://schemas.openxmlformats.org/officeDocument/2006/relationships/theme" Target="theme/theme1.xml"/><Relationship Id="rId10" Type="http://schemas.openxmlformats.org/officeDocument/2006/relationships/hyperlink" Target="http://sigsoft.or.kr/category/%ec%9e%90%eb%a3%8c%ec%8b%a4/%ea%b8%b0%ed%83%80/" TargetMode="External"/><Relationship Id="rId19" Type="http://schemas.openxmlformats.org/officeDocument/2006/relationships/image" Target="media/image9.jpg"/><Relationship Id="rId4" Type="http://schemas.openxmlformats.org/officeDocument/2006/relationships/settings" Target="settings.xml"/><Relationship Id="rId9" Type="http://schemas.openxmlformats.org/officeDocument/2006/relationships/hyperlink" Target="https://kcse.sigsoft.or.kr/2026/" TargetMode="External"/><Relationship Id="rId14" Type="http://schemas.openxmlformats.org/officeDocument/2006/relationships/image" Target="media/image4.jpeg"/><Relationship Id="rId22" Type="http://schemas.openxmlformats.org/officeDocument/2006/relationships/header" Target="header2.xml"/><Relationship Id="rId27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f1oHb2g92lz/WjZT2VfSSwCgtw==">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799</Words>
  <Characters>4556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Jung-Won Lee</dc:creator>
  <cp:lastModifiedBy>(대학원생) 김영재 (컴퓨터공학과)</cp:lastModifiedBy>
  <cp:revision>5</cp:revision>
  <dcterms:created xsi:type="dcterms:W3CDTF">2025-12-05T16:41:00Z</dcterms:created>
  <dcterms:modified xsi:type="dcterms:W3CDTF">2025-12-08T00:41:00Z</dcterms:modified>
</cp:coreProperties>
</file>