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1D7804B5" w:rsidR="00261FE5" w:rsidRDefault="00261FE5" w:rsidP="006C5BCD">
      <w:r w:rsidRPr="00261FE5">
        <w:rPr>
          <w:rFonts w:ascii="Courier New" w:hAnsi="Courier New" w:cs="Courier New"/>
        </w:rPr>
        <w:t>BibTeX:</w:t>
      </w:r>
      <w:r w:rsidRPr="00261FE5">
        <w:rPr>
          <w:rFonts w:ascii="Courier New" w:hAnsi="Courier New" w:cs="Courier New"/>
        </w:rPr>
        <w:br/>
      </w:r>
      <w:r w:rsidR="006C5BCD" w:rsidRPr="006C5BCD">
        <w:rPr>
          <w:rFonts w:ascii="Courier New" w:hAnsi="Courier New" w:cs="Courier New"/>
          <w:color w:val="000000"/>
          <w:szCs w:val="22"/>
        </w:rPr>
        <w:t>@</w:t>
      </w:r>
      <w:proofErr w:type="gramStart"/>
      <w:r w:rsidR="006C5BCD" w:rsidRPr="006C5BCD">
        <w:rPr>
          <w:rFonts w:ascii="Courier New" w:hAnsi="Courier New" w:cs="Courier New"/>
          <w:color w:val="000000"/>
          <w:szCs w:val="22"/>
        </w:rPr>
        <w:t>INPROCEEDINGS{</w:t>
      </w:r>
      <w:proofErr w:type="gramEnd"/>
      <w:r w:rsidR="006C5BCD" w:rsidRPr="006C5BCD">
        <w:rPr>
          <w:rFonts w:ascii="Courier New" w:hAnsi="Courier New" w:cs="Courier New"/>
          <w:color w:val="000000"/>
          <w:szCs w:val="22"/>
        </w:rPr>
        <w:t>8203540, </w:t>
      </w:r>
      <w:r w:rsidR="006C5BCD" w:rsidRPr="006C5BCD">
        <w:rPr>
          <w:rFonts w:ascii="Courier New" w:hAnsi="Courier New" w:cs="Courier New"/>
          <w:color w:val="000000"/>
          <w:szCs w:val="22"/>
        </w:rPr>
        <w:br/>
        <w:t>author={Z. S. See and D. Blundell and H. Thwaites}, </w:t>
      </w:r>
      <w:r w:rsidR="006C5BCD" w:rsidRPr="006C5BCD">
        <w:rPr>
          <w:rFonts w:ascii="Courier New" w:hAnsi="Courier New" w:cs="Courier New"/>
          <w:color w:val="000000"/>
          <w:szCs w:val="22"/>
        </w:rPr>
        <w:br/>
      </w:r>
      <w:proofErr w:type="spellStart"/>
      <w:r w:rsidR="006C5BCD" w:rsidRPr="006C5BCD">
        <w:rPr>
          <w:rFonts w:ascii="Courier New" w:hAnsi="Courier New" w:cs="Courier New"/>
          <w:color w:val="000000"/>
          <w:szCs w:val="22"/>
        </w:rPr>
        <w:t>booktitle</w:t>
      </w:r>
      <w:proofErr w:type="spellEnd"/>
      <w:proofErr w:type="gramStart"/>
      <w:r w:rsidR="006C5BCD" w:rsidRPr="006C5BCD">
        <w:rPr>
          <w:rFonts w:ascii="Courier New" w:hAnsi="Courier New" w:cs="Courier New"/>
          <w:color w:val="000000"/>
          <w:szCs w:val="22"/>
        </w:rPr>
        <w:t>={</w:t>
      </w:r>
      <w:proofErr w:type="gramEnd"/>
      <w:r w:rsidR="006C5BCD" w:rsidRPr="006C5BCD">
        <w:rPr>
          <w:rFonts w:ascii="Courier New" w:hAnsi="Courier New" w:cs="Courier New"/>
          <w:color w:val="000000"/>
          <w:szCs w:val="22"/>
        </w:rPr>
        <w:t>2017 Pacific Neighborhood Consortium Annual Conference and Joint Meetings (PNC)}, </w:t>
      </w:r>
      <w:r w:rsidR="006C5BCD" w:rsidRPr="006C5BCD">
        <w:rPr>
          <w:rFonts w:ascii="Courier New" w:hAnsi="Courier New" w:cs="Courier New"/>
          <w:color w:val="000000"/>
          <w:szCs w:val="22"/>
        </w:rPr>
        <w:br/>
        <w:t>title={Virtual reality 360 content preservation for disaster relief}, </w:t>
      </w:r>
      <w:r w:rsidR="006C5BCD" w:rsidRPr="006C5BCD">
        <w:rPr>
          <w:rFonts w:ascii="Courier New" w:hAnsi="Courier New" w:cs="Courier New"/>
          <w:color w:val="000000"/>
          <w:szCs w:val="22"/>
        </w:rPr>
        <w:br/>
        <w:t>year={2017}, </w:t>
      </w:r>
      <w:r w:rsidR="006C5BCD" w:rsidRPr="006C5BCD">
        <w:rPr>
          <w:rFonts w:ascii="Courier New" w:hAnsi="Courier New" w:cs="Courier New"/>
          <w:color w:val="000000"/>
          <w:szCs w:val="22"/>
        </w:rPr>
        <w:br/>
        <w:t>volume={}, </w:t>
      </w:r>
      <w:r w:rsidR="006C5BCD" w:rsidRPr="006C5BCD">
        <w:rPr>
          <w:rFonts w:ascii="Courier New" w:hAnsi="Courier New" w:cs="Courier New"/>
          <w:color w:val="000000"/>
          <w:szCs w:val="22"/>
        </w:rPr>
        <w:br/>
        <w:t>number={}, </w:t>
      </w:r>
      <w:r w:rsidR="006C5BCD" w:rsidRPr="006C5BCD">
        <w:rPr>
          <w:rFonts w:ascii="Courier New" w:hAnsi="Courier New" w:cs="Courier New"/>
          <w:color w:val="000000"/>
          <w:szCs w:val="22"/>
        </w:rPr>
        <w:br/>
        <w:t>pages={174-179}, </w:t>
      </w:r>
      <w:r w:rsidR="006C5BCD" w:rsidRPr="006C5BCD">
        <w:rPr>
          <w:rFonts w:ascii="Courier New" w:hAnsi="Courier New" w:cs="Courier New"/>
          <w:color w:val="000000"/>
          <w:szCs w:val="22"/>
        </w:rPr>
        <w:br/>
        <w:t xml:space="preserve">keywords={augmented </w:t>
      </w:r>
      <w:proofErr w:type="spellStart"/>
      <w:r w:rsidR="006C5BCD" w:rsidRPr="006C5BCD">
        <w:rPr>
          <w:rFonts w:ascii="Courier New" w:hAnsi="Courier New" w:cs="Courier New"/>
          <w:color w:val="000000"/>
          <w:szCs w:val="22"/>
        </w:rPr>
        <w:t>reality;data</w:t>
      </w:r>
      <w:proofErr w:type="spellEnd"/>
      <w:r w:rsidR="006C5BCD" w:rsidRPr="006C5BCD">
        <w:rPr>
          <w:rFonts w:ascii="Courier New" w:hAnsi="Courier New" w:cs="Courier New"/>
          <w:color w:val="000000"/>
          <w:szCs w:val="22"/>
        </w:rPr>
        <w:t xml:space="preserve"> </w:t>
      </w:r>
      <w:proofErr w:type="spellStart"/>
      <w:r w:rsidR="006C5BCD" w:rsidRPr="006C5BCD">
        <w:rPr>
          <w:rFonts w:ascii="Courier New" w:hAnsi="Courier New" w:cs="Courier New"/>
          <w:color w:val="000000"/>
          <w:szCs w:val="22"/>
        </w:rPr>
        <w:t>conservation;digital</w:t>
      </w:r>
      <w:proofErr w:type="spellEnd"/>
      <w:r w:rsidR="006C5BCD" w:rsidRPr="006C5BCD">
        <w:rPr>
          <w:rFonts w:ascii="Courier New" w:hAnsi="Courier New" w:cs="Courier New"/>
          <w:color w:val="000000"/>
          <w:szCs w:val="22"/>
        </w:rPr>
        <w:t xml:space="preserve"> </w:t>
      </w:r>
      <w:proofErr w:type="spellStart"/>
      <w:r w:rsidR="006C5BCD" w:rsidRPr="006C5BCD">
        <w:rPr>
          <w:rFonts w:ascii="Courier New" w:hAnsi="Courier New" w:cs="Courier New"/>
          <w:color w:val="000000"/>
          <w:szCs w:val="22"/>
        </w:rPr>
        <w:t>humanities;disaster</w:t>
      </w:r>
      <w:proofErr w:type="spellEnd"/>
      <w:r w:rsidR="006C5BCD" w:rsidRPr="006C5BCD">
        <w:rPr>
          <w:rFonts w:ascii="Courier New" w:hAnsi="Courier New" w:cs="Courier New"/>
          <w:color w:val="000000"/>
          <w:szCs w:val="22"/>
        </w:rPr>
        <w:t xml:space="preserve"> </w:t>
      </w:r>
      <w:proofErr w:type="spellStart"/>
      <w:r w:rsidR="006C5BCD" w:rsidRPr="006C5BCD">
        <w:rPr>
          <w:rFonts w:ascii="Courier New" w:hAnsi="Courier New" w:cs="Courier New"/>
          <w:color w:val="000000"/>
          <w:szCs w:val="22"/>
        </w:rPr>
        <w:t>relief;user</w:t>
      </w:r>
      <w:proofErr w:type="spellEnd"/>
      <w:r w:rsidR="006C5BCD" w:rsidRPr="006C5BCD">
        <w:rPr>
          <w:rFonts w:ascii="Courier New" w:hAnsi="Courier New" w:cs="Courier New"/>
          <w:color w:val="000000"/>
          <w:szCs w:val="22"/>
        </w:rPr>
        <w:t xml:space="preserve"> </w:t>
      </w:r>
      <w:proofErr w:type="spellStart"/>
      <w:r w:rsidR="006C5BCD" w:rsidRPr="006C5BCD">
        <w:rPr>
          <w:rFonts w:ascii="Courier New" w:hAnsi="Courier New" w:cs="Courier New"/>
          <w:color w:val="000000"/>
          <w:szCs w:val="22"/>
        </w:rPr>
        <w:t>experience;virtual</w:t>
      </w:r>
      <w:proofErr w:type="spellEnd"/>
      <w:r w:rsidR="006C5BCD" w:rsidRPr="006C5BCD">
        <w:rPr>
          <w:rFonts w:ascii="Courier New" w:hAnsi="Courier New" w:cs="Courier New"/>
          <w:color w:val="000000"/>
          <w:szCs w:val="22"/>
        </w:rPr>
        <w:t xml:space="preserve"> reality}, </w:t>
      </w:r>
      <w:r w:rsidR="006C5BCD" w:rsidRPr="006C5BCD">
        <w:rPr>
          <w:rFonts w:ascii="Courier New" w:hAnsi="Courier New" w:cs="Courier New"/>
          <w:color w:val="000000"/>
          <w:szCs w:val="22"/>
        </w:rPr>
        <w:br/>
      </w:r>
      <w:proofErr w:type="spellStart"/>
      <w:r w:rsidR="006C5BCD" w:rsidRPr="006C5BCD">
        <w:rPr>
          <w:rFonts w:ascii="Courier New" w:hAnsi="Courier New" w:cs="Courier New"/>
          <w:color w:val="000000"/>
          <w:szCs w:val="22"/>
        </w:rPr>
        <w:t>doi</w:t>
      </w:r>
      <w:proofErr w:type="spellEnd"/>
      <w:r w:rsidR="006C5BCD" w:rsidRPr="006C5BCD">
        <w:rPr>
          <w:rFonts w:ascii="Courier New" w:hAnsi="Courier New" w:cs="Courier New"/>
          <w:color w:val="000000"/>
          <w:szCs w:val="22"/>
        </w:rPr>
        <w:t>={10.23919/PNC.2017.8203540}, </w:t>
      </w:r>
      <w:r w:rsidR="006C5BCD" w:rsidRPr="006C5BCD">
        <w:rPr>
          <w:rFonts w:ascii="Courier New" w:hAnsi="Courier New" w:cs="Courier New"/>
          <w:color w:val="000000"/>
          <w:szCs w:val="22"/>
        </w:rPr>
        <w:br/>
        <w:t>ISSN={}, </w:t>
      </w:r>
      <w:r w:rsidR="006C5BCD" w:rsidRPr="006C5BCD">
        <w:rPr>
          <w:rFonts w:ascii="Courier New" w:hAnsi="Courier New" w:cs="Courier New"/>
          <w:color w:val="000000"/>
          <w:szCs w:val="22"/>
        </w:rPr>
        <w:br/>
        <w:t>month={Nov},}</w:t>
      </w:r>
    </w:p>
    <w:p w14:paraId="0F505BE6" w14:textId="1E5A8013" w:rsidR="009C583D" w:rsidRPr="00261FE5" w:rsidRDefault="00261FE5" w:rsidP="00261FE5">
      <w:pPr>
        <w:jc w:val="center"/>
        <w:rPr>
          <w:b/>
          <w:bCs/>
          <w:sz w:val="28"/>
          <w:szCs w:val="24"/>
        </w:rPr>
      </w:pPr>
      <w:r w:rsidRPr="00261FE5">
        <w:rPr>
          <w:b/>
          <w:bCs/>
          <w:sz w:val="28"/>
          <w:szCs w:val="24"/>
        </w:rPr>
        <w:t>Bibliography</w:t>
      </w:r>
    </w:p>
    <w:p w14:paraId="4E36C80A" w14:textId="77777777" w:rsidR="006C5BCD" w:rsidRDefault="006C5BCD" w:rsidP="00261FE5">
      <w:pPr>
        <w:ind w:firstLine="720"/>
        <w:jc w:val="both"/>
        <w:rPr>
          <w:color w:val="000000"/>
          <w:szCs w:val="22"/>
        </w:rPr>
      </w:pPr>
      <w:r w:rsidRPr="006C5BCD">
        <w:rPr>
          <w:color w:val="000000"/>
          <w:szCs w:val="22"/>
        </w:rPr>
        <w:t xml:space="preserve">In this </w:t>
      </w:r>
      <w:r>
        <w:rPr>
          <w:color w:val="000000"/>
          <w:szCs w:val="22"/>
        </w:rPr>
        <w:t>paper</w:t>
      </w:r>
      <w:r w:rsidRPr="006C5BCD">
        <w:rPr>
          <w:color w:val="000000"/>
          <w:szCs w:val="22"/>
        </w:rPr>
        <w:t xml:space="preserve">, </w:t>
      </w:r>
      <w:r>
        <w:rPr>
          <w:color w:val="000000"/>
          <w:szCs w:val="22"/>
        </w:rPr>
        <w:t>information is</w:t>
      </w:r>
      <w:r w:rsidRPr="006C5BCD">
        <w:rPr>
          <w:color w:val="000000"/>
          <w:szCs w:val="22"/>
        </w:rPr>
        <w:t xml:space="preserve"> provid</w:t>
      </w:r>
      <w:r>
        <w:rPr>
          <w:color w:val="000000"/>
          <w:szCs w:val="22"/>
        </w:rPr>
        <w:t>ed on</w:t>
      </w:r>
      <w:r w:rsidRPr="006C5BCD">
        <w:rPr>
          <w:color w:val="000000"/>
          <w:szCs w:val="22"/>
        </w:rPr>
        <w:t xml:space="preserve"> customizing a distributable workflow of virtual reality 360 (VR360) suitable for compassion relief operation. Recruiting volunteers for disaster operation can face </w:t>
      </w:r>
      <w:r>
        <w:rPr>
          <w:color w:val="000000"/>
          <w:szCs w:val="22"/>
        </w:rPr>
        <w:t>several</w:t>
      </w:r>
      <w:r w:rsidRPr="006C5BCD">
        <w:rPr>
          <w:color w:val="000000"/>
          <w:szCs w:val="22"/>
        </w:rPr>
        <w:t xml:space="preserve"> obstacles and issues, these include physically and mentally challenges for volunteers. </w:t>
      </w:r>
    </w:p>
    <w:p w14:paraId="27BEEEA7" w14:textId="77777777" w:rsidR="006C5BCD" w:rsidRDefault="006C5BCD" w:rsidP="00261FE5">
      <w:pPr>
        <w:ind w:firstLine="720"/>
        <w:jc w:val="both"/>
        <w:rPr>
          <w:color w:val="000000"/>
          <w:szCs w:val="22"/>
        </w:rPr>
      </w:pPr>
      <w:r w:rsidRPr="006C5BCD">
        <w:rPr>
          <w:color w:val="000000"/>
          <w:szCs w:val="22"/>
        </w:rPr>
        <w:t xml:space="preserve">Disaster workers are usually volunteers from across the country and across the world. Most operations </w:t>
      </w:r>
      <w:r w:rsidRPr="006C5BCD">
        <w:rPr>
          <w:color w:val="000000"/>
          <w:szCs w:val="22"/>
        </w:rPr>
        <w:t>involve</w:t>
      </w:r>
      <w:r w:rsidRPr="006C5BCD">
        <w:rPr>
          <w:color w:val="000000"/>
          <w:szCs w:val="22"/>
        </w:rPr>
        <w:t xml:space="preserve"> logistics in terms of financial support, transportation, emergency response vehicles and provide the victims and communities shelter, food, clothing, relief supplies and even comfort to those in need. </w:t>
      </w:r>
    </w:p>
    <w:p w14:paraId="54D8F61B" w14:textId="64829CED" w:rsidR="0078344C" w:rsidRPr="006C5BCD" w:rsidRDefault="006C5BCD" w:rsidP="00261FE5">
      <w:pPr>
        <w:ind w:firstLine="720"/>
        <w:jc w:val="both"/>
        <w:rPr>
          <w:szCs w:val="22"/>
        </w:rPr>
      </w:pPr>
      <w:r w:rsidRPr="006C5BCD">
        <w:rPr>
          <w:color w:val="000000"/>
          <w:szCs w:val="22"/>
        </w:rPr>
        <w:t xml:space="preserve">In an ideal situation, </w:t>
      </w:r>
      <w:r>
        <w:rPr>
          <w:color w:val="000000"/>
          <w:szCs w:val="22"/>
        </w:rPr>
        <w:t>the goal is to</w:t>
      </w:r>
      <w:r w:rsidRPr="006C5BCD">
        <w:rPr>
          <w:color w:val="000000"/>
          <w:szCs w:val="22"/>
        </w:rPr>
        <w:t xml:space="preserve"> set up a manageable workflow which can be operated by workers of compassion relief organization in terms of simplified method and apparatus for acquiring and generating 360 virtual content. The content should be operated and produced by multiple small teams of minimum-trained taskforces which have the capability to obtain and processing these 360 </w:t>
      </w:r>
      <w:r w:rsidRPr="006C5BCD">
        <w:rPr>
          <w:color w:val="000000"/>
          <w:szCs w:val="22"/>
        </w:rPr>
        <w:t>contents</w:t>
      </w:r>
      <w:r w:rsidRPr="006C5BCD">
        <w:rPr>
          <w:color w:val="000000"/>
          <w:szCs w:val="22"/>
        </w:rPr>
        <w:t xml:space="preserve"> in digital media.</w:t>
      </w:r>
    </w:p>
    <w:p w14:paraId="0A46A53A" w14:textId="3BBE3DA2" w:rsidR="0078344C" w:rsidRDefault="0078344C" w:rsidP="00261FE5">
      <w:pPr>
        <w:jc w:val="both"/>
      </w:pPr>
    </w:p>
    <w:p w14:paraId="579E8FBE" w14:textId="77777777" w:rsidR="00261FE5" w:rsidRDefault="00261FE5" w:rsidP="00261FE5">
      <w:pPr>
        <w:jc w:val="both"/>
      </w:pPr>
    </w:p>
    <w:p w14:paraId="164EB0CF" w14:textId="77777777" w:rsidR="00261FE5" w:rsidRDefault="00261FE5" w:rsidP="00261FE5">
      <w:pPr>
        <w:jc w:val="both"/>
      </w:pPr>
    </w:p>
    <w:p w14:paraId="4F7EDFA4" w14:textId="77777777"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p>
    <w:p w14:paraId="5A4B4050" w14:textId="77777777" w:rsidR="00261FE5" w:rsidRDefault="00261FE5" w:rsidP="00261FE5">
      <w:pPr>
        <w:jc w:val="both"/>
      </w:pPr>
    </w:p>
    <w:p w14:paraId="388CA723" w14:textId="77777777" w:rsidR="00261FE5" w:rsidRDefault="00261FE5" w:rsidP="00261FE5">
      <w:pPr>
        <w:jc w:val="both"/>
      </w:pPr>
    </w:p>
    <w:p w14:paraId="73F9B30B" w14:textId="77777777" w:rsidR="00261FE5" w:rsidRDefault="00261FE5" w:rsidP="00261FE5">
      <w:pPr>
        <w:jc w:val="both"/>
      </w:pPr>
    </w:p>
    <w:p w14:paraId="3586C094" w14:textId="77777777" w:rsidR="00286BB9" w:rsidRDefault="00286BB9" w:rsidP="00261FE5">
      <w:pPr>
        <w:jc w:val="both"/>
        <w:rPr>
          <w:b/>
          <w:bCs/>
        </w:rPr>
      </w:pPr>
    </w:p>
    <w:p w14:paraId="6A29F15C" w14:textId="77777777" w:rsidR="00286BB9" w:rsidRDefault="00286BB9" w:rsidP="00261FE5">
      <w:pPr>
        <w:jc w:val="both"/>
        <w:rPr>
          <w:b/>
          <w:bCs/>
        </w:rPr>
      </w:pPr>
    </w:p>
    <w:p w14:paraId="0E015044" w14:textId="77777777" w:rsidR="00286BB9" w:rsidRDefault="00286BB9" w:rsidP="00261FE5">
      <w:pPr>
        <w:jc w:val="both"/>
        <w:rPr>
          <w:b/>
          <w:bCs/>
        </w:rPr>
      </w:pPr>
    </w:p>
    <w:p w14:paraId="01654297" w14:textId="77777777" w:rsidR="00286BB9" w:rsidRDefault="00286BB9" w:rsidP="00261FE5">
      <w:pPr>
        <w:jc w:val="both"/>
        <w:rPr>
          <w:b/>
          <w:bCs/>
        </w:rPr>
      </w:pPr>
    </w:p>
    <w:p w14:paraId="4EE995CF" w14:textId="77777777" w:rsidR="00286BB9" w:rsidRDefault="00286BB9" w:rsidP="00261FE5">
      <w:pPr>
        <w:jc w:val="both"/>
        <w:rPr>
          <w:b/>
          <w:bCs/>
        </w:rPr>
      </w:pPr>
    </w:p>
    <w:p w14:paraId="10BD1E91" w14:textId="77777777" w:rsidR="00286BB9" w:rsidRDefault="00286BB9" w:rsidP="00261FE5">
      <w:pPr>
        <w:jc w:val="both"/>
        <w:rPr>
          <w:b/>
          <w:bCs/>
        </w:rPr>
      </w:pPr>
    </w:p>
    <w:p w14:paraId="373DBCD8" w14:textId="77777777" w:rsidR="00286BB9" w:rsidRDefault="00286BB9" w:rsidP="00261FE5">
      <w:pPr>
        <w:jc w:val="both"/>
        <w:rPr>
          <w:b/>
          <w:bCs/>
        </w:rPr>
      </w:pPr>
    </w:p>
    <w:p w14:paraId="64F000D7" w14:textId="77777777" w:rsidR="00286BB9" w:rsidRDefault="00286BB9" w:rsidP="00261FE5">
      <w:pPr>
        <w:jc w:val="both"/>
        <w:rPr>
          <w:b/>
          <w:bCs/>
        </w:rPr>
      </w:pPr>
    </w:p>
    <w:p w14:paraId="1D242FF7" w14:textId="77777777" w:rsidR="00286BB9" w:rsidRDefault="00286BB9" w:rsidP="00261FE5">
      <w:pPr>
        <w:jc w:val="both"/>
        <w:rPr>
          <w:b/>
          <w:bCs/>
        </w:rPr>
      </w:pPr>
    </w:p>
    <w:p w14:paraId="0966C287" w14:textId="77777777" w:rsidR="00286BB9" w:rsidRDefault="00286BB9" w:rsidP="00261FE5">
      <w:pPr>
        <w:jc w:val="both"/>
        <w:rPr>
          <w:b/>
          <w:bCs/>
        </w:rPr>
      </w:pPr>
    </w:p>
    <w:p w14:paraId="58B4EC92" w14:textId="77777777" w:rsidR="00286BB9" w:rsidRDefault="00286BB9" w:rsidP="00261FE5">
      <w:pPr>
        <w:jc w:val="both"/>
        <w:rPr>
          <w:b/>
          <w:bCs/>
        </w:rPr>
      </w:pPr>
    </w:p>
    <w:p w14:paraId="6BED992F" w14:textId="77777777" w:rsidR="00286BB9" w:rsidRDefault="00286BB9" w:rsidP="00261FE5">
      <w:pPr>
        <w:jc w:val="both"/>
        <w:rPr>
          <w:b/>
          <w:bCs/>
        </w:rPr>
      </w:pPr>
    </w:p>
    <w:p w14:paraId="34C0CC60" w14:textId="77777777" w:rsidR="00286BB9" w:rsidRDefault="00286BB9" w:rsidP="00261FE5">
      <w:pPr>
        <w:jc w:val="both"/>
        <w:rPr>
          <w:b/>
          <w:bCs/>
        </w:rPr>
      </w:pPr>
    </w:p>
    <w:p w14:paraId="735068E7" w14:textId="77777777" w:rsidR="00286BB9" w:rsidRDefault="00286BB9" w:rsidP="00261FE5">
      <w:pPr>
        <w:jc w:val="both"/>
        <w:rPr>
          <w:b/>
          <w:bCs/>
        </w:rPr>
      </w:pPr>
    </w:p>
    <w:p w14:paraId="093A81C7" w14:textId="77777777" w:rsidR="00286BB9" w:rsidRDefault="00286BB9" w:rsidP="00261FE5">
      <w:pPr>
        <w:jc w:val="both"/>
        <w:rPr>
          <w:b/>
          <w:bCs/>
        </w:rPr>
      </w:pPr>
    </w:p>
    <w:p w14:paraId="783674DB" w14:textId="77777777" w:rsidR="00286BB9" w:rsidRDefault="00286BB9" w:rsidP="00261FE5">
      <w:pPr>
        <w:jc w:val="both"/>
        <w:rPr>
          <w:b/>
          <w:bCs/>
        </w:rPr>
      </w:pPr>
    </w:p>
    <w:p w14:paraId="6A344BD8" w14:textId="77777777" w:rsidR="00286BB9" w:rsidRDefault="00286BB9" w:rsidP="00261FE5">
      <w:pPr>
        <w:jc w:val="both"/>
        <w:rPr>
          <w:b/>
          <w:bCs/>
        </w:rPr>
      </w:pPr>
    </w:p>
    <w:p w14:paraId="267A29E5" w14:textId="77777777" w:rsidR="00286BB9" w:rsidRDefault="00286BB9" w:rsidP="00261FE5">
      <w:pPr>
        <w:jc w:val="both"/>
        <w:rPr>
          <w:b/>
          <w:bCs/>
        </w:rPr>
      </w:pPr>
    </w:p>
    <w:p w14:paraId="77C4DFF5" w14:textId="77777777" w:rsidR="00286BB9" w:rsidRDefault="00286BB9" w:rsidP="00261FE5">
      <w:pPr>
        <w:jc w:val="both"/>
        <w:rPr>
          <w:b/>
          <w:bCs/>
        </w:rPr>
      </w:pPr>
    </w:p>
    <w:p w14:paraId="533D5D30" w14:textId="56D0A4C7" w:rsidR="0078344C" w:rsidRPr="00261FE5" w:rsidRDefault="00261FE5" w:rsidP="00261FE5">
      <w:pPr>
        <w:jc w:val="both"/>
        <w:rPr>
          <w:b/>
          <w:bCs/>
        </w:rPr>
      </w:pPr>
      <w:bookmarkStart w:id="0" w:name="_GoBack"/>
      <w:bookmarkEnd w:id="0"/>
      <w:r w:rsidRPr="00261FE5">
        <w:rPr>
          <w:b/>
          <w:bCs/>
        </w:rPr>
        <w:t>References:</w:t>
      </w:r>
    </w:p>
    <w:p w14:paraId="2D4267EA" w14:textId="11375065" w:rsidR="007A3403" w:rsidRDefault="007A3403" w:rsidP="007A3403">
      <w:pPr>
        <w:pStyle w:val="ListParagraph"/>
        <w:numPr>
          <w:ilvl w:val="0"/>
          <w:numId w:val="1"/>
        </w:numPr>
        <w:jc w:val="both"/>
      </w:pPr>
      <w:hyperlink r:id="rId7" w:history="1">
        <w:r w:rsidRPr="00F8728C">
          <w:rPr>
            <w:rStyle w:val="Hyperlink"/>
          </w:rPr>
          <w:t>http://ieeexplore.ieee.org.libproxy.uml.edu/Xplore/home.jsp</w:t>
        </w:r>
      </w:hyperlink>
    </w:p>
    <w:p w14:paraId="0520F8E9" w14:textId="188E7C47" w:rsidR="007A3403" w:rsidRDefault="007A3403" w:rsidP="007A3403">
      <w:pPr>
        <w:pStyle w:val="ListParagraph"/>
        <w:numPr>
          <w:ilvl w:val="0"/>
          <w:numId w:val="1"/>
        </w:numPr>
        <w:jc w:val="both"/>
      </w:pPr>
      <w:hyperlink r:id="rId8" w:history="1">
        <w:r w:rsidRPr="00F8728C">
          <w:rPr>
            <w:rStyle w:val="Hyperlink"/>
          </w:rPr>
          <w:t>http://ieeexplore.ieee.org.libproxy.uml.edu/document/8203540/</w:t>
        </w:r>
      </w:hyperlink>
    </w:p>
    <w:p w14:paraId="7E6B2993" w14:textId="2845497D" w:rsidR="009C583D" w:rsidRDefault="0078344C" w:rsidP="007A3403">
      <w:pPr>
        <w:pStyle w:val="ListParagraph"/>
        <w:numPr>
          <w:ilvl w:val="0"/>
          <w:numId w:val="1"/>
        </w:numPr>
        <w:jc w:val="both"/>
      </w:pPr>
      <w:r>
        <w:t>UML Library guides</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A168" w14:textId="77777777" w:rsidR="00261FE5" w:rsidRDefault="00261FE5" w:rsidP="00261FE5">
      <w:pPr>
        <w:spacing w:after="0" w:line="240" w:lineRule="auto"/>
      </w:pPr>
      <w:r>
        <w:separator/>
      </w:r>
    </w:p>
  </w:endnote>
  <w:endnote w:type="continuationSeparator" w:id="0">
    <w:p w14:paraId="64493E64" w14:textId="77777777" w:rsidR="00261FE5" w:rsidRDefault="00261FE5"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6B353007" w:rsidR="00CD1EFB" w:rsidRDefault="00CD1EFB">
    <w:pPr>
      <w:pStyle w:val="Footer"/>
    </w:pPr>
    <w:r>
      <w:t>Week 1</w:t>
    </w:r>
    <w:r w:rsidR="006C5BCD">
      <w:t>2</w:t>
    </w:r>
    <w:r>
      <w:ptab w:relativeTo="margin" w:alignment="center" w:leader="none"/>
    </w:r>
    <w:r>
      <w:t>Reading 2</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1BC1" w14:textId="77777777" w:rsidR="00261FE5" w:rsidRDefault="00261FE5" w:rsidP="00261FE5">
      <w:pPr>
        <w:spacing w:after="0" w:line="240" w:lineRule="auto"/>
      </w:pPr>
      <w:r>
        <w:separator/>
      </w:r>
    </w:p>
  </w:footnote>
  <w:footnote w:type="continuationSeparator" w:id="0">
    <w:p w14:paraId="50AC2091" w14:textId="77777777" w:rsidR="00261FE5" w:rsidRDefault="00261FE5"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2ACCC556" w:rsidR="00261FE5" w:rsidRDefault="006C5BCD">
                              <w:pPr>
                                <w:pStyle w:val="Header"/>
                                <w:tabs>
                                  <w:tab w:val="clear" w:pos="4680"/>
                                  <w:tab w:val="clear" w:pos="9360"/>
                                </w:tabs>
                                <w:jc w:val="center"/>
                                <w:rPr>
                                  <w:caps/>
                                  <w:color w:val="FFFFFF" w:themeColor="background1"/>
                                </w:rPr>
                              </w:pPr>
                              <w:r>
                                <w:rPr>
                                  <w:caps/>
                                  <w:color w:val="FFFFFF" w:themeColor="background1"/>
                                </w:rPr>
                                <w:t>virtual reality 360 content preservation for disaster relief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2ACCC556" w:rsidR="00261FE5" w:rsidRDefault="006C5BCD">
                        <w:pPr>
                          <w:pStyle w:val="Header"/>
                          <w:tabs>
                            <w:tab w:val="clear" w:pos="4680"/>
                            <w:tab w:val="clear" w:pos="9360"/>
                          </w:tabs>
                          <w:jc w:val="center"/>
                          <w:rPr>
                            <w:caps/>
                            <w:color w:val="FFFFFF" w:themeColor="background1"/>
                          </w:rPr>
                        </w:pPr>
                        <w:r>
                          <w:rPr>
                            <w:caps/>
                            <w:color w:val="FFFFFF" w:themeColor="background1"/>
                          </w:rPr>
                          <w:t>virtual reality 360 content preservation for disaster relief</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3D"/>
    <w:rsid w:val="00005656"/>
    <w:rsid w:val="00183945"/>
    <w:rsid w:val="001D1014"/>
    <w:rsid w:val="00261FE5"/>
    <w:rsid w:val="00286BB9"/>
    <w:rsid w:val="00407F94"/>
    <w:rsid w:val="00483940"/>
    <w:rsid w:val="004A10A8"/>
    <w:rsid w:val="006C5BCD"/>
    <w:rsid w:val="006F0C5C"/>
    <w:rsid w:val="007771E5"/>
    <w:rsid w:val="0078344C"/>
    <w:rsid w:val="007A3403"/>
    <w:rsid w:val="008310B4"/>
    <w:rsid w:val="008C7711"/>
    <w:rsid w:val="009423AF"/>
    <w:rsid w:val="00964F29"/>
    <w:rsid w:val="009C24FC"/>
    <w:rsid w:val="009C583D"/>
    <w:rsid w:val="00A7785A"/>
    <w:rsid w:val="00C766E0"/>
    <w:rsid w:val="00CD1EFB"/>
    <w:rsid w:val="00E96C2D"/>
    <w:rsid w:val="00EE7963"/>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character" w:styleId="UnresolvedMention">
    <w:name w:val="Unresolved Mention"/>
    <w:basedOn w:val="DefaultParagraphFont"/>
    <w:uiPriority w:val="99"/>
    <w:semiHidden/>
    <w:unhideWhenUsed/>
    <w:rsid w:val="007A34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document/8203540/" TargetMode="External"/><Relationship Id="rId3" Type="http://schemas.openxmlformats.org/officeDocument/2006/relationships/settings" Target="settings.xml"/><Relationship Id="rId7" Type="http://schemas.openxmlformats.org/officeDocument/2006/relationships/hyperlink" Target="http://ieeexplore.ieee.org.libproxy.uml.edu/Xplore/home.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360 content preservation for disaster relief</dc:title>
  <dc:subject/>
  <dc:creator>Kiran Shettar</dc:creator>
  <cp:keywords/>
  <dc:description/>
  <cp:lastModifiedBy>Kiran Shettar</cp:lastModifiedBy>
  <cp:revision>25</cp:revision>
  <dcterms:created xsi:type="dcterms:W3CDTF">2017-09-10T22:52:00Z</dcterms:created>
  <dcterms:modified xsi:type="dcterms:W3CDTF">2017-12-15T01:51:00Z</dcterms:modified>
</cp:coreProperties>
</file>