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9D2A" w14:textId="77777777" w:rsidR="003B08C8" w:rsidRPr="003B08C8" w:rsidRDefault="00A66194" w:rsidP="003B08C8">
      <w:pPr>
        <w:pStyle w:val="NoSpacing"/>
        <w:rPr>
          <w:rFonts w:ascii="Courier New" w:hAnsi="Courier New" w:cs="Courier New"/>
        </w:rPr>
      </w:pPr>
      <w:proofErr w:type="spellStart"/>
      <w:r w:rsidRPr="003B08C8">
        <w:rPr>
          <w:rFonts w:ascii="Courier New" w:hAnsi="Courier New" w:cs="Courier New"/>
        </w:rPr>
        <w:t>BibTeX</w:t>
      </w:r>
      <w:proofErr w:type="spellEnd"/>
      <w:r w:rsidR="00D8131E" w:rsidRPr="003B08C8">
        <w:rPr>
          <w:rFonts w:ascii="Courier New" w:hAnsi="Courier New" w:cs="Courier New"/>
        </w:rPr>
        <w:t>:</w:t>
      </w:r>
      <w:r w:rsidR="00D8131E" w:rsidRPr="00D8131E">
        <w:br/>
      </w:r>
      <w:r w:rsidR="003B08C8" w:rsidRPr="003B08C8">
        <w:rPr>
          <w:rFonts w:ascii="Courier New" w:hAnsi="Courier New" w:cs="Courier New"/>
        </w:rPr>
        <w:t>@</w:t>
      </w:r>
      <w:proofErr w:type="gramStart"/>
      <w:r w:rsidR="003B08C8" w:rsidRPr="003B08C8">
        <w:rPr>
          <w:rFonts w:ascii="Courier New" w:hAnsi="Courier New" w:cs="Courier New"/>
        </w:rPr>
        <w:t>article{</w:t>
      </w:r>
      <w:proofErr w:type="gramEnd"/>
      <w:r w:rsidR="003B08C8" w:rsidRPr="003B08C8">
        <w:rPr>
          <w:rFonts w:ascii="Courier New" w:hAnsi="Courier New" w:cs="Courier New"/>
        </w:rPr>
        <w:t>article,</w:t>
      </w:r>
    </w:p>
    <w:p w14:paraId="40491C0A" w14:textId="77777777" w:rsidR="003B08C8" w:rsidRPr="003B08C8" w:rsidRDefault="003B08C8" w:rsidP="003B08C8">
      <w:pPr>
        <w:pStyle w:val="NoSpacing"/>
        <w:rPr>
          <w:rFonts w:ascii="Courier New" w:hAnsi="Courier New" w:cs="Courier New"/>
        </w:rPr>
      </w:pPr>
      <w:r w:rsidRPr="003B08C8">
        <w:rPr>
          <w:rFonts w:ascii="Courier New" w:hAnsi="Courier New" w:cs="Courier New"/>
        </w:rPr>
        <w:t>author = {</w:t>
      </w:r>
      <w:proofErr w:type="spellStart"/>
      <w:r w:rsidRPr="003B08C8">
        <w:rPr>
          <w:rFonts w:ascii="Courier New" w:hAnsi="Courier New" w:cs="Courier New"/>
        </w:rPr>
        <w:t>Nedel</w:t>
      </w:r>
      <w:proofErr w:type="spellEnd"/>
      <w:r w:rsidRPr="003B08C8">
        <w:rPr>
          <w:rFonts w:ascii="Courier New" w:hAnsi="Courier New" w:cs="Courier New"/>
        </w:rPr>
        <w:t xml:space="preserve">, Luciana and Costa de Souza, </w:t>
      </w:r>
      <w:proofErr w:type="spellStart"/>
      <w:r w:rsidRPr="003B08C8">
        <w:rPr>
          <w:rFonts w:ascii="Courier New" w:hAnsi="Courier New" w:cs="Courier New"/>
        </w:rPr>
        <w:t>Vinicius</w:t>
      </w:r>
      <w:proofErr w:type="spellEnd"/>
      <w:r w:rsidRPr="003B08C8">
        <w:rPr>
          <w:rFonts w:ascii="Courier New" w:hAnsi="Courier New" w:cs="Courier New"/>
        </w:rPr>
        <w:t xml:space="preserve"> and </w:t>
      </w:r>
      <w:proofErr w:type="spellStart"/>
      <w:r w:rsidRPr="003B08C8">
        <w:rPr>
          <w:rFonts w:ascii="Courier New" w:hAnsi="Courier New" w:cs="Courier New"/>
        </w:rPr>
        <w:t>Menin</w:t>
      </w:r>
      <w:proofErr w:type="spellEnd"/>
      <w:r w:rsidRPr="003B08C8">
        <w:rPr>
          <w:rFonts w:ascii="Courier New" w:hAnsi="Courier New" w:cs="Courier New"/>
        </w:rPr>
        <w:t xml:space="preserve">, Aline and </w:t>
      </w:r>
      <w:proofErr w:type="spellStart"/>
      <w:r w:rsidRPr="003B08C8">
        <w:rPr>
          <w:rFonts w:ascii="Courier New" w:hAnsi="Courier New" w:cs="Courier New"/>
        </w:rPr>
        <w:t>Sebben</w:t>
      </w:r>
      <w:proofErr w:type="spellEnd"/>
      <w:r w:rsidRPr="003B08C8">
        <w:rPr>
          <w:rFonts w:ascii="Courier New" w:hAnsi="Courier New" w:cs="Courier New"/>
        </w:rPr>
        <w:t xml:space="preserve">, Lucia and Oliveira, Jackson and </w:t>
      </w:r>
      <w:proofErr w:type="spellStart"/>
      <w:r w:rsidRPr="003B08C8">
        <w:rPr>
          <w:rFonts w:ascii="Courier New" w:hAnsi="Courier New" w:cs="Courier New"/>
        </w:rPr>
        <w:t>Maciel</w:t>
      </w:r>
      <w:proofErr w:type="spellEnd"/>
      <w:r w:rsidRPr="003B08C8">
        <w:rPr>
          <w:rFonts w:ascii="Courier New" w:hAnsi="Courier New" w:cs="Courier New"/>
        </w:rPr>
        <w:t>, Anderson},</w:t>
      </w:r>
    </w:p>
    <w:p w14:paraId="4FC585EC" w14:textId="77777777" w:rsidR="003B08C8" w:rsidRPr="003B08C8" w:rsidRDefault="003B08C8" w:rsidP="003B08C8">
      <w:pPr>
        <w:pStyle w:val="NoSpacing"/>
        <w:rPr>
          <w:rFonts w:ascii="Courier New" w:hAnsi="Courier New" w:cs="Courier New"/>
        </w:rPr>
      </w:pPr>
      <w:r w:rsidRPr="003B08C8">
        <w:rPr>
          <w:rFonts w:ascii="Courier New" w:hAnsi="Courier New" w:cs="Courier New"/>
        </w:rPr>
        <w:t>year = {2016},</w:t>
      </w:r>
    </w:p>
    <w:p w14:paraId="67AF83DA" w14:textId="77777777" w:rsidR="003B08C8" w:rsidRPr="003B08C8" w:rsidRDefault="003B08C8" w:rsidP="003B08C8">
      <w:pPr>
        <w:pStyle w:val="NoSpacing"/>
        <w:rPr>
          <w:rFonts w:ascii="Courier New" w:hAnsi="Courier New" w:cs="Courier New"/>
        </w:rPr>
      </w:pPr>
      <w:r w:rsidRPr="003B08C8">
        <w:rPr>
          <w:rFonts w:ascii="Courier New" w:hAnsi="Courier New" w:cs="Courier New"/>
        </w:rPr>
        <w:t>month = {02},</w:t>
      </w:r>
    </w:p>
    <w:p w14:paraId="53622939" w14:textId="77777777" w:rsidR="003B08C8" w:rsidRPr="003B08C8" w:rsidRDefault="003B08C8" w:rsidP="003B08C8">
      <w:pPr>
        <w:pStyle w:val="NoSpacing"/>
        <w:rPr>
          <w:rFonts w:ascii="Courier New" w:hAnsi="Courier New" w:cs="Courier New"/>
        </w:rPr>
      </w:pPr>
      <w:r w:rsidRPr="003B08C8">
        <w:rPr>
          <w:rFonts w:ascii="Courier New" w:hAnsi="Courier New" w:cs="Courier New"/>
        </w:rPr>
        <w:t>pages = {1-1},</w:t>
      </w:r>
    </w:p>
    <w:p w14:paraId="77D4402D" w14:textId="77777777" w:rsidR="003B08C8" w:rsidRPr="003B08C8" w:rsidRDefault="003B08C8" w:rsidP="003B08C8">
      <w:pPr>
        <w:pStyle w:val="NoSpacing"/>
        <w:rPr>
          <w:rFonts w:ascii="Courier New" w:hAnsi="Courier New" w:cs="Courier New"/>
        </w:rPr>
      </w:pPr>
      <w:r w:rsidRPr="003B08C8">
        <w:rPr>
          <w:rFonts w:ascii="Courier New" w:hAnsi="Courier New" w:cs="Courier New"/>
        </w:rPr>
        <w:t>title = {Using Immersive Virtual Reality to Reduce Work Accidents in Developing Countries},</w:t>
      </w:r>
    </w:p>
    <w:p w14:paraId="24AF01B3" w14:textId="77777777" w:rsidR="003B08C8" w:rsidRPr="003B08C8" w:rsidRDefault="003B08C8" w:rsidP="003B08C8">
      <w:pPr>
        <w:pStyle w:val="NoSpacing"/>
        <w:rPr>
          <w:rFonts w:ascii="Courier New" w:hAnsi="Courier New" w:cs="Courier New"/>
        </w:rPr>
      </w:pPr>
      <w:r w:rsidRPr="003B08C8">
        <w:rPr>
          <w:rFonts w:ascii="Courier New" w:hAnsi="Courier New" w:cs="Courier New"/>
        </w:rPr>
        <w:t>volume = {36},</w:t>
      </w:r>
    </w:p>
    <w:p w14:paraId="68E0F389" w14:textId="77777777" w:rsidR="003B08C8" w:rsidRPr="003B08C8" w:rsidRDefault="003B08C8" w:rsidP="003B08C8">
      <w:pPr>
        <w:pStyle w:val="NoSpacing"/>
        <w:rPr>
          <w:rFonts w:ascii="Courier New" w:hAnsi="Courier New" w:cs="Courier New"/>
        </w:rPr>
      </w:pPr>
      <w:proofErr w:type="spellStart"/>
      <w:r w:rsidRPr="003B08C8">
        <w:rPr>
          <w:rFonts w:ascii="Courier New" w:hAnsi="Courier New" w:cs="Courier New"/>
        </w:rPr>
        <w:t>booktitle</w:t>
      </w:r>
      <w:proofErr w:type="spellEnd"/>
      <w:r w:rsidRPr="003B08C8">
        <w:rPr>
          <w:rFonts w:ascii="Courier New" w:hAnsi="Courier New" w:cs="Courier New"/>
        </w:rPr>
        <w:t xml:space="preserve"> = {IEEE Computer Graphics and Applications}</w:t>
      </w:r>
    </w:p>
    <w:p w14:paraId="1338003D" w14:textId="18EBC1DD" w:rsidR="0088119A" w:rsidRPr="003B08C8" w:rsidRDefault="003B08C8" w:rsidP="003B08C8">
      <w:pPr>
        <w:pStyle w:val="NoSpacing"/>
        <w:rPr>
          <w:rFonts w:ascii="Courier New" w:hAnsi="Courier New" w:cs="Courier New"/>
        </w:rPr>
      </w:pPr>
      <w:r w:rsidRPr="003B08C8">
        <w:rPr>
          <w:rFonts w:ascii="Courier New" w:hAnsi="Courier New" w:cs="Courier New"/>
        </w:rPr>
        <w:t>}</w:t>
      </w:r>
    </w:p>
    <w:p w14:paraId="666DE306" w14:textId="21289EC3" w:rsidR="0088119A" w:rsidRPr="00D8131E" w:rsidRDefault="0088119A" w:rsidP="0088119A">
      <w:pPr>
        <w:jc w:val="center"/>
        <w:rPr>
          <w:rFonts w:cstheme="minorHAnsi"/>
          <w:b/>
          <w:bCs/>
          <w:sz w:val="28"/>
          <w:szCs w:val="28"/>
        </w:rPr>
      </w:pPr>
      <w:r w:rsidRPr="00D8131E">
        <w:rPr>
          <w:rFonts w:cstheme="minorHAnsi"/>
          <w:b/>
          <w:bCs/>
          <w:sz w:val="28"/>
          <w:szCs w:val="28"/>
        </w:rPr>
        <w:t>Bibliography</w:t>
      </w:r>
    </w:p>
    <w:p w14:paraId="13DCB69C" w14:textId="77777777" w:rsidR="003B08C8" w:rsidRPr="003B08C8" w:rsidRDefault="003B08C8" w:rsidP="003B08C8">
      <w:pPr>
        <w:ind w:firstLine="720"/>
        <w:jc w:val="both"/>
        <w:rPr>
          <w:rFonts w:cstheme="minorHAnsi"/>
          <w:szCs w:val="22"/>
          <w:shd w:val="clear" w:color="auto" w:fill="FFFFFF"/>
        </w:rPr>
      </w:pPr>
      <w:r w:rsidRPr="003B08C8">
        <w:rPr>
          <w:rFonts w:cstheme="minorHAnsi"/>
          <w:szCs w:val="22"/>
          <w:shd w:val="clear" w:color="auto" w:fill="FFFFFF"/>
        </w:rPr>
        <w:t>Virtual reality (VR) simulators have been used</w:t>
      </w:r>
      <w:r w:rsidRPr="003B08C8">
        <w:rPr>
          <w:rFonts w:eastAsia="Arial" w:cstheme="minorHAnsi"/>
          <w:szCs w:val="22"/>
          <w:shd w:val="clear" w:color="auto" w:fill="FFFFFF"/>
        </w:rPr>
        <w:t xml:space="preserve"> </w:t>
      </w:r>
      <w:r w:rsidRPr="003B08C8">
        <w:rPr>
          <w:rFonts w:cstheme="minorHAnsi"/>
          <w:szCs w:val="22"/>
          <w:shd w:val="clear" w:color="auto" w:fill="FFFFFF"/>
        </w:rPr>
        <w:t>in many training areas, including the ability to</w:t>
      </w:r>
      <w:r w:rsidRPr="003B08C8">
        <w:rPr>
          <w:rFonts w:eastAsia="Arial" w:cstheme="minorHAnsi"/>
          <w:szCs w:val="22"/>
          <w:shd w:val="clear" w:color="auto" w:fill="FFFFFF"/>
        </w:rPr>
        <w:t xml:space="preserve"> </w:t>
      </w:r>
      <w:r w:rsidRPr="003B08C8">
        <w:rPr>
          <w:rFonts w:cstheme="minorHAnsi"/>
          <w:szCs w:val="22"/>
          <w:shd w:val="clear" w:color="auto" w:fill="FFFFFF"/>
        </w:rPr>
        <w:t>perceive dangerous situations. Typ</w:t>
      </w:r>
      <w:bookmarkStart w:id="0" w:name="_GoBack"/>
      <w:bookmarkEnd w:id="0"/>
      <w:r w:rsidRPr="003B08C8">
        <w:rPr>
          <w:rFonts w:cstheme="minorHAnsi"/>
          <w:szCs w:val="22"/>
          <w:shd w:val="clear" w:color="auto" w:fill="FFFFFF"/>
        </w:rPr>
        <w:t>ical examples</w:t>
      </w:r>
      <w:r w:rsidRPr="003B08C8">
        <w:rPr>
          <w:rFonts w:eastAsia="Arial" w:cstheme="minorHAnsi"/>
          <w:szCs w:val="22"/>
          <w:shd w:val="clear" w:color="auto" w:fill="FFFFFF"/>
        </w:rPr>
        <w:t xml:space="preserve"> </w:t>
      </w:r>
      <w:r w:rsidRPr="003B08C8">
        <w:rPr>
          <w:rFonts w:cstheme="minorHAnsi"/>
          <w:szCs w:val="22"/>
          <w:shd w:val="clear" w:color="auto" w:fill="FFFFFF"/>
        </w:rPr>
        <w:t>are flight, surgery, and driving simulators. In such</w:t>
      </w:r>
      <w:r w:rsidRPr="003B08C8">
        <w:rPr>
          <w:rFonts w:eastAsia="Arial" w:cstheme="minorHAnsi"/>
          <w:szCs w:val="22"/>
          <w:shd w:val="clear" w:color="auto" w:fill="FFFFFF"/>
        </w:rPr>
        <w:t xml:space="preserve"> </w:t>
      </w:r>
      <w:r w:rsidRPr="003B08C8">
        <w:rPr>
          <w:rFonts w:cstheme="minorHAnsi"/>
          <w:szCs w:val="22"/>
          <w:shd w:val="clear" w:color="auto" w:fill="FFFFFF"/>
        </w:rPr>
        <w:t>cases, immersive VEs are created to reproduce the</w:t>
      </w:r>
      <w:r w:rsidRPr="003B08C8">
        <w:rPr>
          <w:rFonts w:eastAsia="Arial" w:cstheme="minorHAnsi"/>
          <w:szCs w:val="22"/>
          <w:shd w:val="clear" w:color="auto" w:fill="FFFFFF"/>
        </w:rPr>
        <w:t xml:space="preserve"> </w:t>
      </w:r>
      <w:r w:rsidRPr="003B08C8">
        <w:rPr>
          <w:rFonts w:cstheme="minorHAnsi"/>
          <w:szCs w:val="22"/>
          <w:shd w:val="clear" w:color="auto" w:fill="FFFFFF"/>
        </w:rPr>
        <w:t>real environments as accurately as possible to impose on the immersed subject the feeling of presence, which in turn elicits behavioral responses</w:t>
      </w:r>
      <w:r w:rsidRPr="003B08C8">
        <w:rPr>
          <w:rFonts w:eastAsia="Arial" w:cstheme="minorHAnsi"/>
          <w:szCs w:val="22"/>
          <w:shd w:val="clear" w:color="auto" w:fill="FFFFFF"/>
        </w:rPr>
        <w:t xml:space="preserve"> </w:t>
      </w:r>
      <w:r w:rsidRPr="003B08C8">
        <w:rPr>
          <w:rFonts w:cstheme="minorHAnsi"/>
          <w:szCs w:val="22"/>
          <w:shd w:val="clear" w:color="auto" w:fill="FFFFFF"/>
        </w:rPr>
        <w:t>that are faithful or at least plausible in relation to</w:t>
      </w:r>
      <w:r w:rsidRPr="003B08C8">
        <w:rPr>
          <w:rFonts w:eastAsia="Arial" w:cstheme="minorHAnsi"/>
          <w:szCs w:val="22"/>
          <w:shd w:val="clear" w:color="auto" w:fill="FFFFFF"/>
        </w:rPr>
        <w:t xml:space="preserve"> </w:t>
      </w:r>
      <w:r w:rsidRPr="003B08C8">
        <w:rPr>
          <w:rFonts w:cstheme="minorHAnsi"/>
          <w:szCs w:val="22"/>
          <w:shd w:val="clear" w:color="auto" w:fill="FFFFFF"/>
        </w:rPr>
        <w:t>the person’s behavior in a real environment.</w:t>
      </w:r>
    </w:p>
    <w:p w14:paraId="15564136" w14:textId="77777777" w:rsidR="003B08C8" w:rsidRPr="003B08C8" w:rsidRDefault="003B08C8" w:rsidP="003B08C8">
      <w:pPr>
        <w:widowControl w:val="0"/>
        <w:autoSpaceDE w:val="0"/>
        <w:spacing w:after="240" w:line="240" w:lineRule="auto"/>
        <w:jc w:val="center"/>
        <w:rPr>
          <w:rFonts w:ascii="Arial" w:eastAsia="Times New Roman" w:hAnsi="Arial" w:cs="Arial"/>
          <w:color w:val="000000"/>
          <w:szCs w:val="22"/>
          <w:shd w:val="clear" w:color="auto" w:fill="FFFFFF"/>
        </w:rPr>
      </w:pPr>
      <w:r w:rsidRPr="003B08C8">
        <w:rPr>
          <w:rFonts w:ascii="Arial" w:eastAsia="Times New Roman" w:hAnsi="Arial" w:cs="Arial"/>
          <w:noProof/>
          <w:color w:val="000000"/>
          <w:szCs w:val="22"/>
          <w:shd w:val="clear" w:color="auto" w:fill="FFFFFF"/>
          <w:lang w:bidi="kn-IN"/>
        </w:rPr>
        <w:drawing>
          <wp:inline distT="0" distB="0" distL="0" distR="0" wp14:anchorId="559A21E8" wp14:editId="151397C0">
            <wp:extent cx="4724400" cy="495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737C" w14:textId="7B59B26E" w:rsidR="003B08C8" w:rsidRPr="003B08C8" w:rsidRDefault="003B08C8" w:rsidP="003B08C8">
      <w:pPr>
        <w:widowControl w:val="0"/>
        <w:autoSpaceDE w:val="0"/>
        <w:spacing w:after="240" w:line="240" w:lineRule="auto"/>
        <w:ind w:firstLine="720"/>
        <w:jc w:val="both"/>
        <w:rPr>
          <w:rFonts w:eastAsia="Times New Roman" w:cstheme="minorHAnsi"/>
          <w:color w:val="000000"/>
          <w:szCs w:val="22"/>
          <w:shd w:val="clear" w:color="auto" w:fill="FFFFFF"/>
        </w:rPr>
      </w:pP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lastRenderedPageBreak/>
        <w:t xml:space="preserve">In this paper, </w:t>
      </w:r>
      <w:r w:rsidR="00682504">
        <w:rPr>
          <w:rFonts w:eastAsia="Times New Roman" w:cstheme="minorHAnsi"/>
          <w:color w:val="000000"/>
          <w:szCs w:val="22"/>
          <w:shd w:val="clear" w:color="auto" w:fill="FFFFFF"/>
        </w:rPr>
        <w:t>we can see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 xml:space="preserve"> the design and use of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VR simulators to continuously assess capability for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safe behavior among workers. Here, we introduce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our framework for risk perception simulation, discuss how we intend to use it to build psychosocial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behavior profiles, and share our results from an experimental evaluation we carried out with real users.</w:t>
      </w:r>
    </w:p>
    <w:p w14:paraId="772B1EBB" w14:textId="77777777" w:rsidR="003B08C8" w:rsidRPr="003B08C8" w:rsidRDefault="003B08C8" w:rsidP="003B08C8">
      <w:pPr>
        <w:widowControl w:val="0"/>
        <w:autoSpaceDE w:val="0"/>
        <w:spacing w:after="240" w:line="240" w:lineRule="auto"/>
        <w:ind w:firstLine="720"/>
        <w:jc w:val="both"/>
        <w:rPr>
          <w:rFonts w:eastAsia="Times New Roman" w:cstheme="minorHAnsi"/>
          <w:color w:val="000000"/>
          <w:szCs w:val="22"/>
          <w:shd w:val="clear" w:color="auto" w:fill="FFFFFF"/>
        </w:rPr>
      </w:pP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VR researchers have already determined that the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use of VR can positively affect human sensorial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perception. This issue is like the teleoperation of machines and robots, where viewing the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environment through cameras and the use of unnatural controllers to accomplish tasks changes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the way we perceive and act. These scenarios impose a narrower field of view, different lighting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conditions, and variable refresh rates. Strategies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used to mitigate these problems are constantly being explored. Some approaches include 3D displays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with a wide field of view, data gloves, and other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body trackers.</w:t>
      </w:r>
    </w:p>
    <w:p w14:paraId="7E92815F" w14:textId="24D9E104" w:rsidR="000972FD" w:rsidRPr="003B08C8" w:rsidRDefault="003B08C8" w:rsidP="003B08C8">
      <w:pPr>
        <w:ind w:firstLine="720"/>
        <w:jc w:val="both"/>
        <w:rPr>
          <w:rFonts w:cstheme="minorHAnsi"/>
          <w:b/>
          <w:bCs/>
          <w:szCs w:val="22"/>
        </w:rPr>
      </w:pP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Long-term studies are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necessary to assess the effectiveness of the proposed simulators in reducing accidents.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In addition to system logs about behavioral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groups and user performance. They also recorded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video and HR for posterior analysis. Among the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collected data, they analyzed the correlation of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HR with the feeling of presence. This and other physiological measurements should help to build a</w:t>
      </w:r>
      <w:r w:rsidRPr="003B08C8">
        <w:rPr>
          <w:rFonts w:eastAsia="Arial" w:cstheme="minorHAnsi"/>
          <w:color w:val="000000"/>
          <w:szCs w:val="22"/>
          <w:shd w:val="clear" w:color="auto" w:fill="FFFFFF"/>
        </w:rPr>
        <w:t xml:space="preserve"> </w:t>
      </w:r>
      <w:r w:rsidRPr="003B08C8">
        <w:rPr>
          <w:rFonts w:eastAsia="Times New Roman" w:cstheme="minorHAnsi"/>
          <w:color w:val="000000"/>
          <w:szCs w:val="22"/>
          <w:shd w:val="clear" w:color="auto" w:fill="FFFFFF"/>
        </w:rPr>
        <w:t>framework to evaluate presence more objectively.</w:t>
      </w:r>
    </w:p>
    <w:p w14:paraId="63BCAB01" w14:textId="5A8591EA" w:rsidR="000972FD" w:rsidRDefault="000972FD" w:rsidP="000972FD">
      <w:pPr>
        <w:jc w:val="both"/>
        <w:rPr>
          <w:rFonts w:cstheme="minorHAnsi"/>
          <w:b/>
          <w:bCs/>
          <w:szCs w:val="22"/>
        </w:rPr>
      </w:pPr>
    </w:p>
    <w:p w14:paraId="7592B77C" w14:textId="77777777" w:rsidR="003B08C8" w:rsidRDefault="003B08C8" w:rsidP="000972FD">
      <w:pPr>
        <w:jc w:val="both"/>
        <w:rPr>
          <w:rFonts w:cstheme="minorHAnsi"/>
          <w:b/>
          <w:bCs/>
          <w:szCs w:val="22"/>
        </w:rPr>
      </w:pPr>
    </w:p>
    <w:p w14:paraId="4D007B58" w14:textId="77777777" w:rsidR="003B08C8" w:rsidRDefault="003B08C8" w:rsidP="000972FD">
      <w:pPr>
        <w:jc w:val="both"/>
        <w:rPr>
          <w:rFonts w:cstheme="minorHAnsi"/>
          <w:b/>
          <w:bCs/>
          <w:szCs w:val="22"/>
        </w:rPr>
      </w:pPr>
    </w:p>
    <w:p w14:paraId="651B5AE5" w14:textId="77777777" w:rsidR="003B08C8" w:rsidRDefault="003B08C8" w:rsidP="000972FD">
      <w:pPr>
        <w:jc w:val="both"/>
        <w:rPr>
          <w:rFonts w:cstheme="minorHAnsi"/>
          <w:b/>
          <w:bCs/>
          <w:szCs w:val="22"/>
        </w:rPr>
      </w:pPr>
    </w:p>
    <w:p w14:paraId="3B1E6CC9" w14:textId="77777777" w:rsidR="003B08C8" w:rsidRDefault="003B08C8" w:rsidP="000972FD">
      <w:pPr>
        <w:jc w:val="both"/>
        <w:rPr>
          <w:rFonts w:cstheme="minorHAnsi"/>
          <w:b/>
          <w:bCs/>
          <w:szCs w:val="22"/>
        </w:rPr>
      </w:pPr>
    </w:p>
    <w:p w14:paraId="5032C257" w14:textId="77777777" w:rsidR="003B08C8" w:rsidRDefault="003B08C8" w:rsidP="000972FD">
      <w:pPr>
        <w:jc w:val="both"/>
        <w:rPr>
          <w:rFonts w:cstheme="minorHAnsi"/>
          <w:b/>
          <w:bCs/>
          <w:szCs w:val="22"/>
        </w:rPr>
      </w:pPr>
    </w:p>
    <w:p w14:paraId="7DFD6589" w14:textId="77777777" w:rsidR="003B08C8" w:rsidRDefault="003B08C8" w:rsidP="000972FD">
      <w:pPr>
        <w:jc w:val="both"/>
        <w:rPr>
          <w:rFonts w:cstheme="minorHAnsi"/>
          <w:b/>
          <w:bCs/>
          <w:szCs w:val="22"/>
        </w:rPr>
      </w:pPr>
    </w:p>
    <w:p w14:paraId="48E731B0" w14:textId="77777777" w:rsidR="003B08C8" w:rsidRDefault="003B08C8" w:rsidP="000972FD">
      <w:pPr>
        <w:jc w:val="both"/>
        <w:rPr>
          <w:rFonts w:cstheme="minorHAnsi"/>
          <w:b/>
          <w:bCs/>
          <w:szCs w:val="22"/>
        </w:rPr>
      </w:pPr>
    </w:p>
    <w:p w14:paraId="4567DF6A" w14:textId="77777777" w:rsidR="003B08C8" w:rsidRDefault="003B08C8" w:rsidP="000972FD">
      <w:pPr>
        <w:jc w:val="both"/>
        <w:rPr>
          <w:rFonts w:cstheme="minorHAnsi"/>
          <w:b/>
          <w:bCs/>
          <w:szCs w:val="22"/>
        </w:rPr>
      </w:pPr>
    </w:p>
    <w:p w14:paraId="488F4066" w14:textId="77777777" w:rsidR="003B08C8" w:rsidRDefault="003B08C8" w:rsidP="000972FD">
      <w:pPr>
        <w:jc w:val="both"/>
        <w:rPr>
          <w:rFonts w:cstheme="minorHAnsi"/>
          <w:b/>
          <w:bCs/>
          <w:szCs w:val="22"/>
        </w:rPr>
      </w:pPr>
    </w:p>
    <w:p w14:paraId="1D3530F8" w14:textId="77777777" w:rsidR="003B08C8" w:rsidRDefault="003B08C8" w:rsidP="000972FD">
      <w:pPr>
        <w:jc w:val="both"/>
        <w:rPr>
          <w:rFonts w:cstheme="minorHAnsi"/>
          <w:b/>
          <w:bCs/>
          <w:szCs w:val="22"/>
        </w:rPr>
      </w:pPr>
    </w:p>
    <w:p w14:paraId="30B6EA4A" w14:textId="1CE2949B" w:rsidR="000972FD" w:rsidRDefault="0088119A" w:rsidP="000972FD">
      <w:pPr>
        <w:jc w:val="both"/>
        <w:rPr>
          <w:rFonts w:cstheme="minorHAnsi"/>
          <w:b/>
          <w:bCs/>
          <w:szCs w:val="22"/>
        </w:rPr>
      </w:pPr>
      <w:r w:rsidRPr="0020327F">
        <w:rPr>
          <w:rFonts w:cstheme="minorHAnsi"/>
          <w:b/>
          <w:bCs/>
          <w:szCs w:val="22"/>
        </w:rPr>
        <w:t>References:</w:t>
      </w:r>
    </w:p>
    <w:p w14:paraId="4E24A5AF" w14:textId="77777777" w:rsidR="003B08C8" w:rsidRPr="003B08C8" w:rsidRDefault="00F86511" w:rsidP="000972FD">
      <w:pPr>
        <w:pStyle w:val="ListParagraph"/>
        <w:numPr>
          <w:ilvl w:val="0"/>
          <w:numId w:val="3"/>
        </w:numPr>
        <w:jc w:val="both"/>
        <w:rPr>
          <w:rStyle w:val="Hyperlink"/>
          <w:rFonts w:cstheme="minorHAnsi"/>
          <w:color w:val="333333"/>
          <w:kern w:val="36"/>
          <w:szCs w:val="22"/>
        </w:rPr>
      </w:pPr>
      <w:hyperlink r:id="rId8" w:history="1">
        <w:r w:rsidR="000972FD" w:rsidRPr="000972FD">
          <w:rPr>
            <w:rStyle w:val="Hyperlink"/>
            <w:rFonts w:cstheme="minorHAnsi"/>
            <w:szCs w:val="22"/>
          </w:rPr>
          <w:t>http://ieeexplore.ieee.org.libproxy.uml.edu/</w:t>
        </w:r>
      </w:hyperlink>
    </w:p>
    <w:p w14:paraId="6E40E8ED" w14:textId="6EF50815" w:rsidR="000972FD" w:rsidRPr="003B08C8" w:rsidRDefault="003B08C8" w:rsidP="000972FD">
      <w:pPr>
        <w:pStyle w:val="ListParagraph"/>
        <w:numPr>
          <w:ilvl w:val="0"/>
          <w:numId w:val="3"/>
        </w:numPr>
        <w:jc w:val="both"/>
        <w:rPr>
          <w:rFonts w:cstheme="minorHAnsi"/>
          <w:color w:val="333333"/>
          <w:kern w:val="36"/>
          <w:szCs w:val="22"/>
          <w:u w:val="single"/>
        </w:rPr>
      </w:pPr>
      <w:r w:rsidRPr="003B08C8">
        <w:rPr>
          <w:szCs w:val="22"/>
        </w:rPr>
        <w:t>IEEE Computer Graphics and Applications</w:t>
      </w:r>
      <w:r w:rsidRPr="003B08C8">
        <w:rPr>
          <w:rFonts w:cstheme="minorHAnsi"/>
          <w:color w:val="333333"/>
          <w:kern w:val="36"/>
          <w:szCs w:val="22"/>
          <w:u w:val="single"/>
        </w:rPr>
        <w:t xml:space="preserve"> </w:t>
      </w:r>
    </w:p>
    <w:p w14:paraId="459167DC" w14:textId="4307E9CB" w:rsidR="00021FE5" w:rsidRDefault="00021FE5" w:rsidP="000972FD">
      <w:pPr>
        <w:pStyle w:val="ListParagraph"/>
        <w:numPr>
          <w:ilvl w:val="0"/>
          <w:numId w:val="3"/>
        </w:numPr>
        <w:jc w:val="both"/>
        <w:rPr>
          <w:rFonts w:cstheme="minorHAnsi"/>
          <w:color w:val="333333"/>
          <w:kern w:val="36"/>
          <w:szCs w:val="22"/>
        </w:rPr>
      </w:pPr>
      <w:r w:rsidRPr="00021FE5">
        <w:rPr>
          <w:rFonts w:cstheme="minorHAnsi"/>
          <w:color w:val="333333"/>
          <w:kern w:val="36"/>
          <w:szCs w:val="22"/>
        </w:rPr>
        <w:t xml:space="preserve">UML </w:t>
      </w:r>
      <w:r>
        <w:rPr>
          <w:rFonts w:cstheme="minorHAnsi"/>
          <w:color w:val="333333"/>
          <w:kern w:val="36"/>
          <w:szCs w:val="22"/>
        </w:rPr>
        <w:t>Library</w:t>
      </w:r>
    </w:p>
    <w:p w14:paraId="32C70471" w14:textId="07136FE0" w:rsidR="00021FE5" w:rsidRPr="003B08C8" w:rsidRDefault="00021FE5" w:rsidP="005E16EE">
      <w:pPr>
        <w:pStyle w:val="ListParagraph"/>
        <w:numPr>
          <w:ilvl w:val="0"/>
          <w:numId w:val="3"/>
        </w:numPr>
        <w:jc w:val="both"/>
        <w:rPr>
          <w:rFonts w:cstheme="minorHAnsi"/>
          <w:color w:val="333333"/>
          <w:kern w:val="36"/>
          <w:szCs w:val="22"/>
        </w:rPr>
      </w:pPr>
      <w:r>
        <w:rPr>
          <w:rFonts w:cstheme="minorHAnsi"/>
          <w:color w:val="333333"/>
          <w:kern w:val="36"/>
          <w:szCs w:val="22"/>
        </w:rPr>
        <w:t xml:space="preserve">IEEE </w:t>
      </w:r>
      <w:r w:rsidR="007F58A4">
        <w:rPr>
          <w:rFonts w:cstheme="minorHAnsi"/>
          <w:color w:val="333333"/>
          <w:kern w:val="36"/>
          <w:szCs w:val="22"/>
        </w:rPr>
        <w:t>Webpages</w:t>
      </w:r>
    </w:p>
    <w:p w14:paraId="21EE0D4E" w14:textId="37DF5AA7" w:rsidR="00F070EC" w:rsidRPr="0020327F" w:rsidRDefault="00F070EC" w:rsidP="005E16EE">
      <w:pPr>
        <w:pStyle w:val="NormalWeb"/>
        <w:rPr>
          <w:rFonts w:cstheme="minorHAnsi"/>
          <w:szCs w:val="22"/>
        </w:rPr>
      </w:pPr>
      <w:r>
        <w:t xml:space="preserve">"This is entirely my own work, except as disclosed in the documentation. I gave help to the following persons: </w:t>
      </w:r>
      <w:r w:rsidR="00354F3C">
        <w:br/>
      </w:r>
      <w:r>
        <w:t>None</w:t>
      </w:r>
      <w:r>
        <w:br/>
        <w:t xml:space="preserve">Signed </w:t>
      </w:r>
      <w:r w:rsidRPr="00F070EC">
        <w:rPr>
          <w:u w:val="single"/>
        </w:rPr>
        <w:t>Kiran C Shettar</w:t>
      </w:r>
      <w:r>
        <w:t>"</w:t>
      </w:r>
    </w:p>
    <w:sectPr w:rsidR="00F070EC" w:rsidRPr="002032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66C66" w14:textId="77777777" w:rsidR="007D1E82" w:rsidRDefault="007D1E82" w:rsidP="00D8131E">
      <w:pPr>
        <w:spacing w:after="0" w:line="240" w:lineRule="auto"/>
      </w:pPr>
      <w:r>
        <w:separator/>
      </w:r>
    </w:p>
  </w:endnote>
  <w:endnote w:type="continuationSeparator" w:id="0">
    <w:p w14:paraId="7CCE40C5" w14:textId="77777777" w:rsidR="007D1E82" w:rsidRDefault="007D1E82" w:rsidP="00D8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0027F" w14:textId="5DE60F39" w:rsidR="00C27477" w:rsidRDefault="003B08C8">
    <w:pPr>
      <w:pStyle w:val="Footer"/>
    </w:pPr>
    <w:r>
      <w:t>Week 4</w:t>
    </w:r>
    <w:r w:rsidR="00C27477">
      <w:ptab w:relativeTo="margin" w:alignment="center" w:leader="none"/>
    </w:r>
    <w:r w:rsidR="00C27477">
      <w:t>Reading 1</w:t>
    </w:r>
    <w:r w:rsidR="00C27477">
      <w:ptab w:relativeTo="margin" w:alignment="right" w:leader="none"/>
    </w:r>
    <w:r w:rsidR="00C27477">
      <w:t>Kiran C Shettar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EA296" w14:textId="77777777" w:rsidR="007D1E82" w:rsidRDefault="007D1E82" w:rsidP="00D8131E">
      <w:pPr>
        <w:spacing w:after="0" w:line="240" w:lineRule="auto"/>
      </w:pPr>
      <w:r>
        <w:separator/>
      </w:r>
    </w:p>
  </w:footnote>
  <w:footnote w:type="continuationSeparator" w:id="0">
    <w:p w14:paraId="33D32CA5" w14:textId="77777777" w:rsidR="007D1E82" w:rsidRDefault="007D1E82" w:rsidP="00D81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4C39" w14:textId="4B0E1B4C" w:rsidR="00D8131E" w:rsidRDefault="00D8131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3A010E" wp14:editId="07477D1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3EFBF9" w14:textId="172484F7" w:rsidR="00D8131E" w:rsidRDefault="00F8651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08C8">
                                <w:rPr>
                                  <w:caps/>
                                  <w:color w:val="FFFFFF" w:themeColor="background1"/>
                                </w:rPr>
                                <w:t>using immersive</w:t>
                              </w:r>
                              <w:r w:rsidR="00682504">
                                <w:rPr>
                                  <w:caps/>
                                  <w:color w:val="FFFFFF" w:themeColor="background1"/>
                                </w:rPr>
                                <w:t xml:space="preserve"> virtual reality to reduce work accidents in developing countries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3A010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133EFBF9" w14:textId="172484F7" w:rsidR="00D8131E" w:rsidRDefault="00F8651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B08C8">
                          <w:rPr>
                            <w:caps/>
                            <w:color w:val="FFFFFF" w:themeColor="background1"/>
                          </w:rPr>
                          <w:t>using immersive</w:t>
                        </w:r>
                        <w:r w:rsidR="00682504">
                          <w:rPr>
                            <w:caps/>
                            <w:color w:val="FFFFFF" w:themeColor="background1"/>
                          </w:rPr>
                          <w:t xml:space="preserve"> virtual reality to reduce work accidents in developing countries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0A2B9A"/>
    <w:multiLevelType w:val="hybridMultilevel"/>
    <w:tmpl w:val="1BEC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441A8"/>
    <w:multiLevelType w:val="hybridMultilevel"/>
    <w:tmpl w:val="8C868306"/>
    <w:lvl w:ilvl="0" w:tplc="E44E0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7763E"/>
    <w:multiLevelType w:val="hybridMultilevel"/>
    <w:tmpl w:val="FE06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A2"/>
    <w:rsid w:val="00021FE5"/>
    <w:rsid w:val="00063CCF"/>
    <w:rsid w:val="000972FD"/>
    <w:rsid w:val="00106F78"/>
    <w:rsid w:val="00184D67"/>
    <w:rsid w:val="001C3ACA"/>
    <w:rsid w:val="0020327F"/>
    <w:rsid w:val="00273C64"/>
    <w:rsid w:val="0031068F"/>
    <w:rsid w:val="00321891"/>
    <w:rsid w:val="00354F3C"/>
    <w:rsid w:val="00363B0F"/>
    <w:rsid w:val="00385066"/>
    <w:rsid w:val="003A4012"/>
    <w:rsid w:val="003B08C8"/>
    <w:rsid w:val="003D5947"/>
    <w:rsid w:val="003F6F9E"/>
    <w:rsid w:val="004B2C2B"/>
    <w:rsid w:val="004F53F3"/>
    <w:rsid w:val="00512868"/>
    <w:rsid w:val="005607B4"/>
    <w:rsid w:val="005A3303"/>
    <w:rsid w:val="005E16EE"/>
    <w:rsid w:val="00643254"/>
    <w:rsid w:val="00650FA2"/>
    <w:rsid w:val="00682504"/>
    <w:rsid w:val="006F3E18"/>
    <w:rsid w:val="006F4E43"/>
    <w:rsid w:val="00733F84"/>
    <w:rsid w:val="0076425A"/>
    <w:rsid w:val="007800BB"/>
    <w:rsid w:val="007907D1"/>
    <w:rsid w:val="007A1EF1"/>
    <w:rsid w:val="007D1E82"/>
    <w:rsid w:val="007E24BD"/>
    <w:rsid w:val="007F408A"/>
    <w:rsid w:val="007F58A4"/>
    <w:rsid w:val="00851B38"/>
    <w:rsid w:val="0088119A"/>
    <w:rsid w:val="008B33CE"/>
    <w:rsid w:val="00917F8F"/>
    <w:rsid w:val="009768F5"/>
    <w:rsid w:val="009E675D"/>
    <w:rsid w:val="00A058DC"/>
    <w:rsid w:val="00A4362A"/>
    <w:rsid w:val="00A66194"/>
    <w:rsid w:val="00A7785A"/>
    <w:rsid w:val="00AD799E"/>
    <w:rsid w:val="00AF0FC5"/>
    <w:rsid w:val="00B108E2"/>
    <w:rsid w:val="00B11B84"/>
    <w:rsid w:val="00C27477"/>
    <w:rsid w:val="00C84A07"/>
    <w:rsid w:val="00C95A6A"/>
    <w:rsid w:val="00CB4BE8"/>
    <w:rsid w:val="00CE011E"/>
    <w:rsid w:val="00D012BC"/>
    <w:rsid w:val="00D517A0"/>
    <w:rsid w:val="00D53CEF"/>
    <w:rsid w:val="00D8131E"/>
    <w:rsid w:val="00E11005"/>
    <w:rsid w:val="00ED73A1"/>
    <w:rsid w:val="00F070EC"/>
    <w:rsid w:val="00F4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2B7DAA"/>
  <w15:chartTrackingRefBased/>
  <w15:docId w15:val="{C29D4D82-A634-4B3A-8DF9-3A375A4B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24BD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6F9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F6F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31E"/>
  </w:style>
  <w:style w:type="paragraph" w:styleId="Footer">
    <w:name w:val="footer"/>
    <w:basedOn w:val="Normal"/>
    <w:link w:val="FooterChar"/>
    <w:uiPriority w:val="99"/>
    <w:unhideWhenUsed/>
    <w:rsid w:val="00D81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31E"/>
  </w:style>
  <w:style w:type="paragraph" w:styleId="NormalWeb">
    <w:name w:val="Normal (Web)"/>
    <w:basedOn w:val="Normal"/>
    <w:uiPriority w:val="99"/>
    <w:unhideWhenUsed/>
    <w:rsid w:val="00F0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mail-msolistparagraph">
    <w:name w:val="gmail-msolistparagraph"/>
    <w:basedOn w:val="Normal"/>
    <w:rsid w:val="008811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gmail-ng-binding">
    <w:name w:val="gmail-ng-binding"/>
    <w:basedOn w:val="DefaultParagraphFont"/>
    <w:rsid w:val="000972FD"/>
  </w:style>
  <w:style w:type="paragraph" w:styleId="NoSpacing">
    <w:name w:val="No Spacing"/>
    <w:uiPriority w:val="1"/>
    <w:qFormat/>
    <w:rsid w:val="003B08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.libproxy.uml.edu/document/8038469/cita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BrowsIng an augmented reality with named</vt:lpstr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immersive virtual reality to reduce work accidents in developing countries</dc:title>
  <dc:subject/>
  <dc:creator>Kiran Shettar</dc:creator>
  <cp:keywords/>
  <dc:description/>
  <cp:lastModifiedBy>Shettar, KiranChandrashekhar</cp:lastModifiedBy>
  <cp:revision>70</cp:revision>
  <dcterms:created xsi:type="dcterms:W3CDTF">2017-09-10T02:29:00Z</dcterms:created>
  <dcterms:modified xsi:type="dcterms:W3CDTF">2017-10-05T02:06:00Z</dcterms:modified>
</cp:coreProperties>
</file>