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Teacher's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Exploration 05: Covid-19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9753600" cy="5486400"/>
            <wp:effectExtent b="0" l="0" r="0" t="0"/>
            <wp:docPr descr="White House" id="2" name="image2.jpg"/>
            <a:graphic>
              <a:graphicData uri="http://schemas.openxmlformats.org/drawingml/2006/picture">
                <pic:pic>
                  <pic:nvPicPr>
                    <pic:cNvPr descr="White House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Image by CDC on 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data exploration, you will: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Explore Naive Bayesian Classification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Learn to handle missing data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Learn to encode textual data for machine learning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 introduced to SciKit Learn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Throughout this exploration, when you're asked to use a new function or library, we'll usually provide a link to that function's documentation, or a tutorial related to it.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As with our previous data explorations, this assignment uses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Google Colab</w:t>
        </w:r>
      </w:hyperlink>
      <w:r w:rsidDel="00000000" w:rsidR="00000000" w:rsidRPr="00000000">
        <w:rPr>
          <w:rtl w:val="0"/>
        </w:rPr>
        <w:t xml:space="preserve">. For more information on using Google Colab, including how to submit assignments with it, please see the information in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Data Exploration 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data analyst firm you work for has been contracted by a local Health Authority to conduct a risk assessment of Covid-19.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research supervisor has asked you to use the latest CDC case data to preform a Bayesian analysis to calculate the probability of death from Covid-19 among certain demographics.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on the Open In Colab button below to open a Google Colab notebook with the template for this assignment. Once you've completed the assignment, don't forget to take the corresponding quiz in Canvas.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Teacher's Solution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have absolutely exhausted all of your best efforts in solving the data exploration problems, and you are stuck on where to go next, you can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view the teacher's solution 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yui-cse/cse450-course/blob/master/notebooks/Exploration_05_Solved.ipynb" TargetMode="External"/><Relationship Id="rId10" Type="http://schemas.openxmlformats.org/officeDocument/2006/relationships/image" Target="media/image1.png"/><Relationship Id="rId9" Type="http://schemas.openxmlformats.org/officeDocument/2006/relationships/hyperlink" Target="http://docs.google.com/exploration-01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unsplash.com/photos/k0KRNtqcjfw" TargetMode="External"/><Relationship Id="rId8" Type="http://schemas.openxmlformats.org/officeDocument/2006/relationships/hyperlink" Target="http://colab.research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