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13D1" w14:textId="77777777" w:rsidR="00012CF1" w:rsidRDefault="00012CF1" w:rsidP="00012CF1">
      <w:r>
        <w:rPr>
          <w:rFonts w:hint="eastAsia"/>
        </w:rPr>
        <w:t>摘要</w:t>
      </w:r>
    </w:p>
    <w:p w14:paraId="411D226D" w14:textId="77777777" w:rsidR="00012CF1" w:rsidRDefault="00012CF1" w:rsidP="00012CF1"/>
    <w:p w14:paraId="15BE7FD9" w14:textId="4A023D7F" w:rsidR="00012CF1" w:rsidRDefault="00012CF1" w:rsidP="00012CF1">
      <w:r>
        <w:rPr>
          <w:rFonts w:hint="eastAsia"/>
        </w:rPr>
        <w:t>本文研究了使用</w:t>
      </w:r>
      <w:r>
        <w:t>Latent Dirichlet Allocation（LDA）模型对</w:t>
      </w:r>
      <w:r w:rsidR="008C40BB">
        <w:rPr>
          <w:rFonts w:hint="eastAsia"/>
        </w:rPr>
        <w:t>语料库中的</w:t>
      </w:r>
      <w:r>
        <w:t>200个段落进行文本主题分类的方法。LDA是一种无监督的概率生成模型，用于发现文本数据中的隐藏主题。通过实验方法、实验过程和实验结果分析。</w:t>
      </w:r>
    </w:p>
    <w:p w14:paraId="483B6FEA" w14:textId="77777777" w:rsidR="00012CF1" w:rsidRDefault="00012CF1" w:rsidP="00012CF1"/>
    <w:p w14:paraId="2B4133CF" w14:textId="77777777" w:rsidR="00012CF1" w:rsidRDefault="00012CF1" w:rsidP="00012CF1">
      <w:r>
        <w:rPr>
          <w:rFonts w:hint="eastAsia"/>
        </w:rPr>
        <w:t>简介</w:t>
      </w:r>
    </w:p>
    <w:p w14:paraId="7F6D50D4" w14:textId="77777777" w:rsidR="00012CF1" w:rsidRDefault="00012CF1" w:rsidP="00012CF1"/>
    <w:p w14:paraId="1FC2E3E8" w14:textId="77777777" w:rsidR="00012CF1" w:rsidRDefault="00012CF1" w:rsidP="00012CF1">
      <w:r>
        <w:rPr>
          <w:rFonts w:hint="eastAsia"/>
        </w:rPr>
        <w:t>在文本挖掘中，文本分类是一项基本任务，其目标是根据一定的标准将文本数据分组。随着互联网信息的爆炸式增长，研究文本分类的有效方法已成为一项重要课题。本文针对</w:t>
      </w:r>
      <w:r>
        <w:t>200个段落的文本数据进行主题分类，采用了Latent Dirichlet Allocation（LDA）模型，以发现文本中的隐藏主题。本文将详细介绍实验方法、实验过程和实验结果，以验证LDA模型在文本主题分类方面的有效性。</w:t>
      </w:r>
    </w:p>
    <w:p w14:paraId="12ADFDBF" w14:textId="77777777" w:rsidR="00012CF1" w:rsidRDefault="00012CF1" w:rsidP="00012CF1"/>
    <w:p w14:paraId="37EC4049" w14:textId="77777777" w:rsidR="00012CF1" w:rsidRDefault="00012CF1" w:rsidP="00012CF1">
      <w:r>
        <w:rPr>
          <w:rFonts w:hint="eastAsia"/>
        </w:rPr>
        <w:t>实验方法</w:t>
      </w:r>
    </w:p>
    <w:p w14:paraId="7D6AF753" w14:textId="52FF4B33" w:rsidR="00012CF1" w:rsidRDefault="00D35EE6" w:rsidP="00012CF1">
      <w:r>
        <w:rPr>
          <w:rFonts w:hint="eastAsia"/>
        </w:rPr>
        <w:t>预处理方法</w:t>
      </w:r>
    </w:p>
    <w:p w14:paraId="41E33944" w14:textId="4518BB6C" w:rsidR="00D35EE6" w:rsidRDefault="00D35EE6" w:rsidP="00012CF1"/>
    <w:p w14:paraId="60DAF047" w14:textId="4A40D006" w:rsidR="00D35EE6" w:rsidRDefault="00D35EE6" w:rsidP="00012CF1"/>
    <w:p w14:paraId="3379562A" w14:textId="50EB56E2" w:rsidR="00D35EE6" w:rsidRDefault="00D35EE6" w:rsidP="00012CF1"/>
    <w:p w14:paraId="6F70FCD5" w14:textId="41DBCA56" w:rsidR="00D35EE6" w:rsidRDefault="00D35EE6" w:rsidP="00012CF1">
      <w:r>
        <w:rPr>
          <w:rFonts w:hint="eastAsia"/>
        </w:rPr>
        <w:t>LDA模型</w:t>
      </w:r>
    </w:p>
    <w:p w14:paraId="60192218" w14:textId="3291CBA2" w:rsidR="008C40BB" w:rsidRDefault="00012CF1" w:rsidP="00012CF1">
      <w:r>
        <w:t>LDA模型是一种基于概率的生成主题模型，其基本假设是文档由一定比例的主题构成，而每个主题又由一定比例的词汇构成。给定一个文档集合，LDA模型可以通过对每个文档中的词进行统计分析，发现其中的隐藏主题。</w:t>
      </w:r>
      <w:r w:rsidR="008C40BB">
        <w:t>LDA模型的输入为一个文本集合，输出则是每个文本所属于不同主题的概率分布。它首先对文本集合中的每一篇文档进行处理，并将文档表示为一个单词的序列。然后，对于每个主题，使用Dirichlet分布生成该主题下单词的概率分布。接着，对于每个文档，从主题分布中随机选择一个主题，再从所选主题的单词概率分布中随机选择一个单词。重复上述过程直到生成整篇文档。</w:t>
      </w:r>
    </w:p>
    <w:p w14:paraId="1E3DD3C8" w14:textId="44F24F89" w:rsidR="00733D31" w:rsidRDefault="00733D31" w:rsidP="00012CF1"/>
    <w:p w14:paraId="74626665" w14:textId="77777777" w:rsidR="00CE3319" w:rsidRDefault="00CE3319" w:rsidP="00CE3319">
      <w:r>
        <w:t>LDA是基于贝叶斯模型的，涉及到贝叶斯模型离不开“先验分布”，“数据（似然）”和"后验分布"三块。在朴素贝叶斯算法原理小结中我们也已经讲到了这套贝叶斯理论。在贝叶斯学派这里：</w:t>
      </w:r>
    </w:p>
    <w:p w14:paraId="7DFF2EA4" w14:textId="77777777" w:rsidR="00CE3319" w:rsidRDefault="00CE3319" w:rsidP="00CE3319"/>
    <w:p w14:paraId="1EE2173C" w14:textId="591BB563" w:rsidR="00733D31" w:rsidRDefault="00CE3319" w:rsidP="00CE3319">
      <w:r>
        <w:rPr>
          <w:rFonts w:hint="eastAsia"/>
        </w:rPr>
        <w:t>先验分布</w:t>
      </w:r>
      <w:r>
        <w:t xml:space="preserve"> + 数据（似然）= 后验分布</w:t>
      </w:r>
    </w:p>
    <w:p w14:paraId="170A7441" w14:textId="071A9A90" w:rsidR="00CE3319" w:rsidRDefault="00CE3319" w:rsidP="00CE3319"/>
    <w:p w14:paraId="22A83B97" w14:textId="211D0918" w:rsidR="00CE3319" w:rsidRDefault="00CE3319" w:rsidP="00CE3319">
      <w:r>
        <w:rPr>
          <w:rFonts w:hint="eastAsia"/>
        </w:rPr>
        <w:t>对于是非问题可以使用二项分布进行解答。为了使得后验分布可以作为下一次判断的先验分布，所以我们希望先验分布和后验分布的形式尽量一样，与二项分布共轭的为Beta分布</w:t>
      </w:r>
    </w:p>
    <w:p w14:paraId="71F2A2F3" w14:textId="7218B58D" w:rsidR="00C3416F" w:rsidRPr="00C3416F" w:rsidRDefault="00C3416F" w:rsidP="00CE3319">
      <m:oMathPara>
        <m:oMath>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r>
                <m:rPr>
                  <m:sty m:val="p"/>
                </m:rPr>
                <w:rPr>
                  <w:rFonts w:ascii="Cambria Math" w:hAnsi="Cambria Math"/>
                </w:rPr>
                <m:t>α+β</m:t>
              </m:r>
              <m:r>
                <w:rPr>
                  <w:rFonts w:ascii="Cambria Math" w:hAnsi="Cambria Math"/>
                </w:rPr>
                <m:t>)</m:t>
              </m:r>
            </m:num>
            <m:den>
              <m:r>
                <m:rPr>
                  <m:sty m:val="p"/>
                </m:rPr>
                <w:rPr>
                  <w:rFonts w:ascii="Cambria Math" w:hAnsi="Cambria Math"/>
                </w:rPr>
                <m:t>Γ</m:t>
              </m:r>
              <m:r>
                <w:rPr>
                  <w:rFonts w:ascii="Cambria Math" w:hAnsi="Cambria Math"/>
                </w:rPr>
                <m:t>(α)</m:t>
              </m:r>
              <m:r>
                <m:rPr>
                  <m:sty m:val="p"/>
                </m:rPr>
                <w:rPr>
                  <w:rFonts w:ascii="Cambria Math" w:hAnsi="Cambria Math"/>
                </w:rPr>
                <m:t>Γ</m:t>
              </m:r>
              <m:r>
                <w:rPr>
                  <w:rFonts w:ascii="Cambria Math" w:hAnsi="Cambria Math"/>
                </w:rPr>
                <m:t>(β)</m:t>
              </m:r>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r>
                <w:rPr>
                  <w:rFonts w:ascii="Cambria Math" w:hAnsi="Cambria Math"/>
                </w:rPr>
                <m:t>(1-p)</m:t>
              </m:r>
            </m:e>
            <m:sup>
              <m:r>
                <w:rPr>
                  <w:rFonts w:ascii="Cambria Math" w:hAnsi="Cambria Math"/>
                </w:rPr>
                <m:t>β-1</m:t>
              </m:r>
            </m:sup>
          </m:sSup>
        </m:oMath>
      </m:oMathPara>
    </w:p>
    <w:p w14:paraId="38F9C8F3" w14:textId="5AA62807" w:rsidR="00C3416F" w:rsidRPr="00C3416F" w:rsidRDefault="00C3416F" w:rsidP="00CE3319">
      <w:pPr>
        <w:rPr>
          <w:rFonts w:hint="eastAsia"/>
        </w:rPr>
      </w:pPr>
      <w:r>
        <w:rPr>
          <w:rFonts w:hint="eastAsia"/>
        </w:rPr>
        <w:t>其中</w:t>
      </w:r>
      <m:oMath>
        <m:r>
          <m:rPr>
            <m:sty m:val="p"/>
          </m:rPr>
          <w:rPr>
            <w:rFonts w:ascii="Cambria Math" w:hAnsi="Cambria Math"/>
          </w:rPr>
          <m:t>Γ</m:t>
        </m:r>
      </m:oMath>
      <w:r>
        <w:rPr>
          <w:rFonts w:hint="eastAsia"/>
        </w:rPr>
        <w:t>为Gamma函数，满足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012CF1">
      <w:r w:rsidRPr="00C25F74">
        <w:rPr>
          <w:rFonts w:hint="eastAsia"/>
        </w:rPr>
        <w:t>超过二维的</w:t>
      </w:r>
      <w:r w:rsidRPr="00C25F74">
        <w:t>Beta分布我们一般称之为狄利克雷(以下称为Dirichlet )分布。也可以说Beta分布是Dirichlet 分布在</w:t>
      </w:r>
      <w:proofErr w:type="gramStart"/>
      <w:r w:rsidRPr="00C25F74">
        <w:t>二维时的</w:t>
      </w:r>
      <w:proofErr w:type="gramEnd"/>
      <w:r w:rsidRPr="00C25F74">
        <w:t>特殊形式。</w:t>
      </w:r>
    </w:p>
    <w:p w14:paraId="49BAB605" w14:textId="616A548A" w:rsidR="00C3416F" w:rsidRDefault="00C3416F" w:rsidP="00012CF1">
      <w:r>
        <w:rPr>
          <w:rFonts w:hint="eastAsia"/>
        </w:rPr>
        <w:t>Dirichlet分布的表达式为：</w:t>
      </w:r>
    </w:p>
    <w:p w14:paraId="473A1F87" w14:textId="0E8B3EC6" w:rsidR="00C3416F" w:rsidRPr="00C3416F" w:rsidRDefault="00C3416F" w:rsidP="00012CF1">
      <m:oMathPara>
        <m:oMath>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oMath>
      </m:oMathPara>
    </w:p>
    <w:p w14:paraId="0EF3E57C" w14:textId="0B77C402" w:rsidR="00C3416F" w:rsidRDefault="00C3416F" w:rsidP="00012CF1">
      <w:r>
        <w:rPr>
          <w:rFonts w:hint="eastAsia"/>
        </w:rPr>
        <w:lastRenderedPageBreak/>
        <w:t>并且Dirichlet分布的期望有如下性质：</w:t>
      </w:r>
    </w:p>
    <w:p w14:paraId="0CA72871" w14:textId="270B501F" w:rsidR="00C3416F" w:rsidRDefault="00C3416F" w:rsidP="00012CF1">
      <w:pPr>
        <w:rPr>
          <w:rFonts w:hint="eastAsia"/>
        </w:rPr>
      </w:pPr>
      <m:oMathPara>
        <m:oMath>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m:t>
          </m:r>
        </m:oMath>
      </m:oMathPara>
    </w:p>
    <w:p w14:paraId="7DDA7BE9" w14:textId="1ED178F4" w:rsidR="00493612" w:rsidRDefault="00FA0E4B" w:rsidP="00012CF1">
      <w:r>
        <w:rPr>
          <w:rFonts w:hint="eastAsia"/>
        </w:rPr>
        <w:t>B</w:t>
      </w:r>
      <w:r>
        <w:t>eta</w:t>
      </w:r>
      <w:r>
        <w:rPr>
          <w:rFonts w:hint="eastAsia"/>
        </w:rPr>
        <w:t>分布和二项分布的共轭关系在Dirichlet中也可以体现</w:t>
      </w:r>
      <w:r w:rsidR="003B2DB6">
        <w:rPr>
          <w:rFonts w:hint="eastAsia"/>
        </w:rPr>
        <w:t>：</w:t>
      </w:r>
    </w:p>
    <w:p w14:paraId="6519E8B4" w14:textId="699B27C5" w:rsidR="003B2DB6" w:rsidRDefault="003B2DB6" w:rsidP="00012CF1">
      <w:pPr>
        <w:rPr>
          <w:rFonts w:hint="eastAsia"/>
        </w:rPr>
      </w:pPr>
      <m:oMathPara>
        <m:oMath>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oMath>
      </m:oMathPara>
    </w:p>
    <w:p w14:paraId="00FFC013" w14:textId="0F901EC7" w:rsidR="00C25F74" w:rsidRDefault="00493612" w:rsidP="00012CF1">
      <w:r>
        <w:rPr>
          <w:noProof/>
        </w:rPr>
        <w:drawing>
          <wp:inline distT="0" distB="0" distL="0" distR="0" wp14:anchorId="475D927C" wp14:editId="0BA6EE14">
            <wp:extent cx="5274310" cy="3312837"/>
            <wp:effectExtent l="0" t="0" r="2540" b="1905"/>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2837"/>
                    </a:xfrm>
                    <a:prstGeom prst="rect">
                      <a:avLst/>
                    </a:prstGeom>
                    <a:noFill/>
                    <a:ln>
                      <a:noFill/>
                    </a:ln>
                  </pic:spPr>
                </pic:pic>
              </a:graphicData>
            </a:graphic>
          </wp:inline>
        </w:drawing>
      </w:r>
    </w:p>
    <w:p w14:paraId="26F960FB" w14:textId="7AE10910" w:rsidR="0066754B" w:rsidRDefault="0066754B" w:rsidP="00012CF1">
      <w:r>
        <w:rPr>
          <w:rFonts w:hint="eastAsia"/>
        </w:rPr>
        <w:t>LDA模型假设文档的先验分布为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1530601B" w:rsidR="00C3416F" w:rsidRDefault="00C3416F" w:rsidP="00012CF1">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m:t>
          </m:r>
          <m:r>
            <w:rPr>
              <w:rFonts w:ascii="Cambria Math" w:hAnsi="Cambria Math" w:hint="eastAsia"/>
            </w:rPr>
            <m:t>Di</m:t>
          </m:r>
          <m:r>
            <w:rPr>
              <w:rFonts w:ascii="Cambria Math" w:hAnsi="Cambria Math"/>
            </w:rPr>
            <m:t>richlet</m:t>
          </m:r>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oMath>
      </m:oMathPara>
    </w:p>
    <w:p w14:paraId="6BA68289" w14:textId="6E2AAA7C" w:rsidR="00D36013" w:rsidRDefault="00D36013" w:rsidP="00012CF1">
      <w:r>
        <w:rPr>
          <w:rFonts w:hint="eastAsia"/>
        </w:rPr>
        <w:t>其中，</w:t>
      </w:r>
      <m:oMath>
        <m:r>
          <w:rPr>
            <w:rFonts w:ascii="Cambria Math" w:hAnsi="Cambria Math"/>
          </w:rPr>
          <m:t>α</m:t>
        </m:r>
      </m:oMath>
      <w:r>
        <w:rPr>
          <w:rFonts w:hint="eastAsia"/>
        </w:rPr>
        <w:t>为分布的超参数，是一个K维向量。</w:t>
      </w:r>
    </w:p>
    <w:p w14:paraId="314D5551" w14:textId="1AF4C896" w:rsidR="00D36013" w:rsidRDefault="00D36013" w:rsidP="00012CF1">
      <w:r>
        <w:rPr>
          <w:rFonts w:hint="eastAsia"/>
        </w:rPr>
        <w:t>LDA假设主题中词的先验分布是D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主题k，</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6F3751D4" w:rsidR="002E33C5" w:rsidRDefault="00FA0E4B" w:rsidP="00012CF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m:t>
          </m:r>
          <m:r>
            <w:rPr>
              <w:rFonts w:ascii="Cambria Math" w:hAnsi="Cambria Math" w:hint="eastAsia"/>
            </w:rPr>
            <m:t>Di</m:t>
          </m:r>
          <m:r>
            <w:rPr>
              <w:rFonts w:ascii="Cambria Math" w:hAnsi="Cambria Math"/>
            </w:rPr>
            <m:t>richlet(</m:t>
          </m:r>
          <m:acc>
            <m:accPr>
              <m:chr m:val="⃗"/>
              <m:ctrlPr>
                <w:rPr>
                  <w:rFonts w:ascii="Cambria Math" w:hAnsi="Cambria Math"/>
                  <w:i/>
                </w:rPr>
              </m:ctrlPr>
            </m:accPr>
            <m:e>
              <m:r>
                <w:rPr>
                  <w:rFonts w:ascii="Cambria Math" w:hAnsi="Cambria Math"/>
                </w:rPr>
                <m:t>η</m:t>
              </m:r>
            </m:e>
          </m:acc>
          <m:r>
            <w:rPr>
              <w:rFonts w:ascii="Cambria Math" w:hAnsi="Cambria Math"/>
            </w:rPr>
            <m:t>)</m:t>
          </m:r>
        </m:oMath>
      </m:oMathPara>
    </w:p>
    <w:p w14:paraId="5C0FDD86" w14:textId="0F455F9E" w:rsidR="002E33C5" w:rsidRDefault="002E33C5" w:rsidP="00012CF1">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012CF1">
      <w:r>
        <w:rPr>
          <w:rFonts w:hint="eastAsia"/>
        </w:rPr>
        <w:t>对于数据中任</w:t>
      </w:r>
      <w:proofErr w:type="gramStart"/>
      <w:r>
        <w:rPr>
          <w:rFonts w:hint="eastAsia"/>
        </w:rPr>
        <w:t>一一</w:t>
      </w:r>
      <w:proofErr w:type="gramEnd"/>
      <w:r>
        <w:rPr>
          <w:rFonts w:hint="eastAsia"/>
        </w:rPr>
        <w:t>篇文档d中的第n</w:t>
      </w:r>
      <w:proofErr w:type="gramStart"/>
      <w:r>
        <w:rPr>
          <w:rFonts w:hint="eastAsia"/>
        </w:rPr>
        <w:t>个</w:t>
      </w:r>
      <w:proofErr w:type="gramEnd"/>
      <w:r>
        <w:rPr>
          <w:rFonts w:hint="eastAsia"/>
        </w:rPr>
        <w:t>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BA915FA" w:rsidR="003B2DB6" w:rsidRDefault="003B2DB6" w:rsidP="00012CF1">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oMath>
      </m:oMathPara>
    </w:p>
    <w:p w14:paraId="3280AE4D" w14:textId="6F77670C" w:rsidR="002E33C5" w:rsidRDefault="002E33C5" w:rsidP="00012CF1">
      <w:r>
        <w:rPr>
          <w:rFonts w:hint="eastAsia"/>
        </w:rPr>
        <w:t>而对于这个主题编号，我们看到的词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430AD5C8" w:rsidR="003B2DB6" w:rsidRDefault="003B2DB6" w:rsidP="002E33C5">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r>
            <w:rPr>
              <w:rFonts w:ascii="Cambria Math" w:hAnsi="Cambria Math"/>
            </w:rPr>
            <m:t>)</m:t>
          </m:r>
        </m:oMath>
      </m:oMathPara>
    </w:p>
    <w:p w14:paraId="122FAA25" w14:textId="6BDE8571" w:rsidR="002E33C5" w:rsidRDefault="002E33C5" w:rsidP="002E33C5">
      <w:r>
        <w:rPr>
          <w:rFonts w:hint="eastAsia"/>
        </w:rPr>
        <w:t>这个模型里，我们有</w:t>
      </w:r>
      <w:r>
        <w:t>M</w:t>
      </w:r>
    </w:p>
    <w:p w14:paraId="499F1885" w14:textId="77777777" w:rsidR="002E33C5" w:rsidRDefault="002E33C5" w:rsidP="002E33C5">
      <w:proofErr w:type="gramStart"/>
      <w:r>
        <w:rPr>
          <w:rFonts w:hint="eastAsia"/>
        </w:rPr>
        <w:t>个</w:t>
      </w:r>
      <w:proofErr w:type="gramEnd"/>
      <w:r>
        <w:rPr>
          <w:rFonts w:hint="eastAsia"/>
        </w:rPr>
        <w:t>文档主题的</w:t>
      </w:r>
      <w:r>
        <w:t>Dirichlet分布，而对应的数据有M</w:t>
      </w:r>
    </w:p>
    <w:p w14:paraId="777C804D" w14:textId="77777777" w:rsidR="002E33C5" w:rsidRDefault="002E33C5" w:rsidP="002E33C5">
      <w:proofErr w:type="gramStart"/>
      <w:r>
        <w:rPr>
          <w:rFonts w:hint="eastAsia"/>
        </w:rPr>
        <w:t>个</w:t>
      </w:r>
      <w:proofErr w:type="gramEnd"/>
      <w:r>
        <w:rPr>
          <w:rFonts w:hint="eastAsia"/>
        </w:rPr>
        <w:t>主题编号的多项分布，这样</w:t>
      </w:r>
      <w:r>
        <w:t>(α→</w:t>
      </w:r>
      <w:proofErr w:type="spellStart"/>
      <w:r>
        <w:t>θd→z</w:t>
      </w:r>
      <w:proofErr w:type="spellEnd"/>
      <w:r>
        <w:rPr>
          <w:rFonts w:ascii="Cambria Math" w:hAnsi="Cambria Math" w:cs="Cambria Math"/>
        </w:rPr>
        <w:t>⃗</w:t>
      </w:r>
      <w:r>
        <w:t xml:space="preserve"> d</w:t>
      </w:r>
    </w:p>
    <w:p w14:paraId="4D3A515D" w14:textId="5397880F" w:rsidR="002E33C5" w:rsidRDefault="002E33C5" w:rsidP="002E33C5">
      <w:r>
        <w:t>)就组成了Dirichlet-multi共轭，可以使用前面提到的贝叶斯推断的方法得到基于Dirichlet分布的文档主题后验分布。</w:t>
      </w:r>
    </w:p>
    <w:p w14:paraId="774B9CDC" w14:textId="2ACD95F7" w:rsidR="002E33C5" w:rsidRDefault="002E33C5" w:rsidP="002E33C5"/>
    <w:p w14:paraId="2BFEE9E4" w14:textId="77777777" w:rsidR="002E33C5" w:rsidRDefault="002E33C5" w:rsidP="002E33C5"/>
    <w:p w14:paraId="39A2979C" w14:textId="55B18079" w:rsidR="00493612" w:rsidRDefault="009368C2" w:rsidP="00012CF1">
      <w:r>
        <w:rPr>
          <w:noProof/>
        </w:rPr>
        <w:lastRenderedPageBreak/>
        <w:drawing>
          <wp:inline distT="0" distB="0" distL="0" distR="0" wp14:anchorId="3F139DA1" wp14:editId="7E2B142A">
            <wp:extent cx="5274310" cy="4257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57040"/>
                    </a:xfrm>
                    <a:prstGeom prst="rect">
                      <a:avLst/>
                    </a:prstGeom>
                  </pic:spPr>
                </pic:pic>
              </a:graphicData>
            </a:graphic>
          </wp:inline>
        </w:drawing>
      </w:r>
    </w:p>
    <w:p w14:paraId="159A8D7B" w14:textId="07B8D160" w:rsidR="009368C2" w:rsidRDefault="009368C2" w:rsidP="00012CF1">
      <w:r>
        <w:rPr>
          <w:noProof/>
        </w:rPr>
        <w:drawing>
          <wp:inline distT="0" distB="0" distL="0" distR="0" wp14:anchorId="58451329" wp14:editId="73D6C408">
            <wp:extent cx="5274310" cy="1050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0290"/>
                    </a:xfrm>
                    <a:prstGeom prst="rect">
                      <a:avLst/>
                    </a:prstGeom>
                  </pic:spPr>
                </pic:pic>
              </a:graphicData>
            </a:graphic>
          </wp:inline>
        </w:drawing>
      </w:r>
    </w:p>
    <w:p w14:paraId="4B708F9B" w14:textId="38420BCB" w:rsidR="00493612" w:rsidRDefault="00493612" w:rsidP="00012CF1"/>
    <w:p w14:paraId="58CB4675" w14:textId="77777777" w:rsidR="00493612" w:rsidRDefault="00493612" w:rsidP="00012CF1"/>
    <w:p w14:paraId="0B9F1DF2" w14:textId="4D05519F" w:rsidR="00012CF1" w:rsidRDefault="00012CF1" w:rsidP="00012CF1">
      <w:r>
        <w:t>LDA模型的原理如下：</w:t>
      </w:r>
    </w:p>
    <w:p w14:paraId="7D78BBE4" w14:textId="77777777" w:rsidR="00012CF1" w:rsidRDefault="00012CF1" w:rsidP="00012CF1">
      <w:r>
        <w:rPr>
          <w:rFonts w:hint="eastAsia"/>
        </w:rPr>
        <w:t>确定主题数量</w:t>
      </w:r>
      <w:r>
        <w:t>K；</w:t>
      </w:r>
    </w:p>
    <w:p w14:paraId="1BCD183C" w14:textId="77777777" w:rsidR="00012CF1" w:rsidRDefault="00012CF1" w:rsidP="00012CF1">
      <w:r>
        <w:rPr>
          <w:rFonts w:hint="eastAsia"/>
        </w:rPr>
        <w:t>对于每个主题</w:t>
      </w:r>
      <w:r>
        <w:t>k：</w:t>
      </w:r>
    </w:p>
    <w:p w14:paraId="262779C2" w14:textId="77777777" w:rsidR="00012CF1" w:rsidRDefault="00012CF1" w:rsidP="00012CF1">
      <w:r>
        <w:t>a. 按照狄利克雷分布生成一个主题-词分布；</w:t>
      </w:r>
    </w:p>
    <w:p w14:paraId="5376D7A6" w14:textId="77777777" w:rsidR="00012CF1" w:rsidRDefault="00012CF1" w:rsidP="00012CF1">
      <w:r>
        <w:rPr>
          <w:rFonts w:hint="eastAsia"/>
        </w:rPr>
        <w:t>对于每个文档</w:t>
      </w:r>
      <w:r>
        <w:t>d：</w:t>
      </w:r>
    </w:p>
    <w:p w14:paraId="113BE2C9" w14:textId="77777777" w:rsidR="00012CF1" w:rsidRDefault="00012CF1" w:rsidP="00012CF1">
      <w:r>
        <w:t>a. 按照狄利克雷分布生成一个文档-主题分布；</w:t>
      </w:r>
    </w:p>
    <w:p w14:paraId="4177E694" w14:textId="77777777" w:rsidR="00012CF1" w:rsidRDefault="00012CF1" w:rsidP="00012CF1">
      <w:r>
        <w:t>b. 对于文档d中的每个词w：</w:t>
      </w:r>
    </w:p>
    <w:p w14:paraId="2FD58007" w14:textId="77777777" w:rsidR="00012CF1" w:rsidRDefault="00012CF1" w:rsidP="00012CF1">
      <w:proofErr w:type="spellStart"/>
      <w:r>
        <w:t>i</w:t>
      </w:r>
      <w:proofErr w:type="spellEnd"/>
      <w:r>
        <w:t>. 从文档-主题分布中采样一个主题z；</w:t>
      </w:r>
    </w:p>
    <w:p w14:paraId="2C9D523A" w14:textId="77777777" w:rsidR="00012CF1" w:rsidRDefault="00012CF1" w:rsidP="00012CF1">
      <w:r>
        <w:t>ii. 从主题-词分布中采样一个词w；</w:t>
      </w:r>
    </w:p>
    <w:p w14:paraId="2A685210" w14:textId="77777777" w:rsidR="00012CF1" w:rsidRDefault="00012CF1" w:rsidP="00012CF1">
      <w:r>
        <w:t>iii. 将词w分配给主题z；</w:t>
      </w:r>
    </w:p>
    <w:p w14:paraId="7F21053A" w14:textId="77777777" w:rsidR="00012CF1" w:rsidRDefault="00012CF1" w:rsidP="00012CF1">
      <w:r>
        <w:rPr>
          <w:rFonts w:hint="eastAsia"/>
        </w:rPr>
        <w:t>通过迭代优化，得到最终的文档</w:t>
      </w:r>
      <w:r>
        <w:t>-主题和主题-词分布。</w:t>
      </w:r>
    </w:p>
    <w:p w14:paraId="15CA5530" w14:textId="77777777" w:rsidR="008C40BB" w:rsidRDefault="008C40BB" w:rsidP="008C40BB"/>
    <w:p w14:paraId="760C3518" w14:textId="0AFCFB0E" w:rsidR="008C40BB" w:rsidRDefault="008C40BB" w:rsidP="008C40BB"/>
    <w:p w14:paraId="10C5AD97" w14:textId="0AA14324" w:rsidR="008C40BB" w:rsidRDefault="008C40BB" w:rsidP="00012CF1"/>
    <w:p w14:paraId="679961EA" w14:textId="024E43CD" w:rsidR="008C40BB" w:rsidRDefault="008C40BB" w:rsidP="00012CF1"/>
    <w:p w14:paraId="0F8BB145" w14:textId="7D1C5478" w:rsidR="008C40BB" w:rsidRDefault="008C40BB" w:rsidP="00012CF1"/>
    <w:p w14:paraId="42E17D79" w14:textId="5F976ACA" w:rsidR="008C40BB" w:rsidRDefault="008C40BB" w:rsidP="00012CF1"/>
    <w:p w14:paraId="4EE8AD6F" w14:textId="77777777" w:rsidR="008C40BB" w:rsidRDefault="008C40BB" w:rsidP="00012CF1"/>
    <w:p w14:paraId="30D284F9" w14:textId="52FE04D5" w:rsidR="00012CF1" w:rsidRDefault="00012CF1" w:rsidP="00012CF1">
      <w:r>
        <w:rPr>
          <w:rFonts w:hint="eastAsia"/>
        </w:rPr>
        <w:t>实验过程</w:t>
      </w:r>
    </w:p>
    <w:p w14:paraId="17440486" w14:textId="77777777" w:rsidR="00012CF1" w:rsidRDefault="00012CF1" w:rsidP="00012CF1"/>
    <w:p w14:paraId="276E47C5" w14:textId="2101ECB8" w:rsidR="00012CF1" w:rsidRDefault="00012CF1" w:rsidP="00F15C56">
      <w:pPr>
        <w:pStyle w:val="a7"/>
        <w:numPr>
          <w:ilvl w:val="0"/>
          <w:numId w:val="1"/>
        </w:numPr>
        <w:ind w:firstLineChars="0"/>
      </w:pPr>
      <w:r>
        <w:rPr>
          <w:rFonts w:hint="eastAsia"/>
        </w:rPr>
        <w:t>数据预处理：对</w:t>
      </w:r>
      <w:r>
        <w:t>200个段落进行分词、去除停用词和低频词，构建词汇表；</w:t>
      </w:r>
    </w:p>
    <w:p w14:paraId="7A60FBB0" w14:textId="77777777" w:rsidR="002C06B3" w:rsidRDefault="002C06B3" w:rsidP="002C06B3">
      <w:pPr>
        <w:pStyle w:val="2"/>
        <w:ind w:firstLine="482"/>
      </w:pPr>
      <w:r>
        <w:rPr>
          <w:rFonts w:hint="eastAsia"/>
        </w:rPr>
        <w:t>3</w:t>
      </w:r>
      <w:r>
        <w:t xml:space="preserve">.1 </w:t>
      </w:r>
      <w:r>
        <w:rPr>
          <w:rFonts w:hint="eastAsia"/>
        </w:rPr>
        <w:t>数据预处理</w:t>
      </w:r>
    </w:p>
    <w:p w14:paraId="75A48B8A" w14:textId="77777777" w:rsidR="002C06B3" w:rsidRDefault="002C06B3" w:rsidP="002C06B3">
      <w:pPr>
        <w:pStyle w:val="3"/>
        <w:ind w:firstLine="480"/>
      </w:pPr>
      <w:r>
        <w:rPr>
          <w:rFonts w:hint="eastAsia"/>
        </w:rPr>
        <w:t>3</w:t>
      </w:r>
      <w:r>
        <w:t xml:space="preserve">.1.1 </w:t>
      </w:r>
      <w:proofErr w:type="gramStart"/>
      <w:r>
        <w:rPr>
          <w:rFonts w:hint="eastAsia"/>
        </w:rPr>
        <w:t>停词处理</w:t>
      </w:r>
      <w:proofErr w:type="gramEnd"/>
    </w:p>
    <w:p w14:paraId="448A3008" w14:textId="77777777" w:rsidR="002C06B3" w:rsidRDefault="002C06B3" w:rsidP="002C06B3">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2C06B3">
      <w:pPr>
        <w:pStyle w:val="a7"/>
        <w:numPr>
          <w:ilvl w:val="0"/>
          <w:numId w:val="2"/>
        </w:numPr>
        <w:ind w:firstLineChars="0"/>
      </w:pPr>
      <w:r>
        <w:rPr>
          <w:rFonts w:hint="eastAsia"/>
        </w:rPr>
        <w:t>在停词表中增加小写、大写英文共5</w:t>
      </w:r>
      <w:r>
        <w:t>2</w:t>
      </w:r>
      <w:r>
        <w:rPr>
          <w:rFonts w:hint="eastAsia"/>
        </w:rPr>
        <w:t>个字母</w:t>
      </w:r>
    </w:p>
    <w:p w14:paraId="2CDE6755" w14:textId="77777777" w:rsidR="002C06B3" w:rsidRDefault="002C06B3" w:rsidP="002C06B3">
      <w:pPr>
        <w:pStyle w:val="a7"/>
        <w:numPr>
          <w:ilvl w:val="0"/>
          <w:numId w:val="2"/>
        </w:numPr>
        <w:ind w:firstLineChars="0"/>
      </w:pPr>
      <w:r>
        <w:rPr>
          <w:rFonts w:hint="eastAsia"/>
        </w:rPr>
        <w:t>在停词表中，对于一些特定标点增加转义字符比如将“\”调整为</w:t>
      </w:r>
      <w:proofErr w:type="gramStart"/>
      <w:r>
        <w:t>”</w:t>
      </w:r>
      <w:proofErr w:type="gramEnd"/>
      <w:r>
        <w:t>\\”</w:t>
      </w:r>
    </w:p>
    <w:p w14:paraId="6B2EFF78" w14:textId="77777777" w:rsidR="002C06B3" w:rsidRDefault="002C06B3" w:rsidP="002C06B3">
      <w:pPr>
        <w:pStyle w:val="a7"/>
        <w:numPr>
          <w:ilvl w:val="0"/>
          <w:numId w:val="2"/>
        </w:numPr>
        <w:ind w:firstLineChars="0"/>
      </w:pPr>
      <w:r>
        <w:rPr>
          <w:rFonts w:hint="eastAsia"/>
        </w:rPr>
        <w:t>新增</w:t>
      </w:r>
      <w:proofErr w:type="gramStart"/>
      <w:r>
        <w:rPr>
          <w:rFonts w:hint="eastAsia"/>
        </w:rPr>
        <w:t>一些停词比如</w:t>
      </w:r>
      <w:proofErr w:type="gramEnd"/>
      <w:r>
        <w:rPr>
          <w:rFonts w:hint="eastAsia"/>
        </w:rPr>
        <w:t>英文的逗号“,”等</w:t>
      </w:r>
    </w:p>
    <w:p w14:paraId="050B8566" w14:textId="77777777" w:rsidR="002C06B3" w:rsidRDefault="002C06B3" w:rsidP="002C06B3">
      <w:pPr>
        <w:pStyle w:val="3"/>
        <w:ind w:firstLine="480"/>
      </w:pPr>
      <w:r>
        <w:rPr>
          <w:rFonts w:hint="eastAsia"/>
        </w:rPr>
        <w:t>3</w:t>
      </w:r>
      <w:r>
        <w:t xml:space="preserve">.1.2 </w:t>
      </w:r>
      <w:r>
        <w:rPr>
          <w:rFonts w:hint="eastAsia"/>
        </w:rPr>
        <w:t>分词处理</w:t>
      </w:r>
    </w:p>
    <w:p w14:paraId="260955A0" w14:textId="77777777" w:rsidR="002C06B3" w:rsidRDefault="002C06B3" w:rsidP="002C06B3">
      <w:pPr>
        <w:ind w:firstLine="480"/>
      </w:pPr>
      <w:r>
        <w:rPr>
          <w:rFonts w:hint="eastAsia"/>
        </w:rPr>
        <w:t>本文使用了python的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77777777" w:rsidR="002C06B3" w:rsidRDefault="002C06B3" w:rsidP="002C06B3">
      <w:pPr>
        <w:pStyle w:val="3"/>
        <w:ind w:firstLine="480"/>
      </w:pPr>
      <w:r>
        <w:rPr>
          <w:rFonts w:hint="eastAsia"/>
        </w:rPr>
        <w:t>3</w:t>
      </w:r>
      <w:r>
        <w:t xml:space="preserve">.1.3 </w:t>
      </w:r>
      <w:r>
        <w:rPr>
          <w:rFonts w:hint="eastAsia"/>
        </w:rPr>
        <w:t>数据的获取和处理</w:t>
      </w:r>
    </w:p>
    <w:p w14:paraId="178C80D9" w14:textId="77777777" w:rsidR="002C06B3" w:rsidRDefault="002C06B3" w:rsidP="002C06B3">
      <w:pPr>
        <w:ind w:firstLine="480"/>
        <w:rPr>
          <w:shd w:val="clear" w:color="auto" w:fill="FFFFFF"/>
        </w:rPr>
      </w:pPr>
      <w:r>
        <w:rPr>
          <w:shd w:val="clear" w:color="auto" w:fill="FFFFFF"/>
        </w:rPr>
        <w:t>数据集为金庸先生的16本小说，其中包含了大量乱码与无用或重复的中英文符号，因此需要对该实验数据集进行预处理。</w:t>
      </w:r>
    </w:p>
    <w:p w14:paraId="0437D529" w14:textId="77777777" w:rsidR="002C06B3" w:rsidRDefault="002C06B3" w:rsidP="002C06B3">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1E307DD" w14:textId="2A07419E" w:rsidR="002C06B3" w:rsidRPr="002C06B3" w:rsidRDefault="002C06B3" w:rsidP="002C06B3"/>
    <w:p w14:paraId="736D0896" w14:textId="38EF598E" w:rsidR="002C06B3" w:rsidRDefault="002C06B3" w:rsidP="002C06B3"/>
    <w:p w14:paraId="514B6830" w14:textId="54E8DDD7" w:rsidR="002C06B3" w:rsidRDefault="002C06B3" w:rsidP="002C06B3"/>
    <w:p w14:paraId="04936A3C" w14:textId="265F2D35" w:rsidR="002C06B3" w:rsidRDefault="002C06B3" w:rsidP="002C06B3"/>
    <w:p w14:paraId="2C560094" w14:textId="77777777" w:rsidR="002C06B3" w:rsidRDefault="002C06B3" w:rsidP="002C06B3"/>
    <w:p w14:paraId="4CC42828" w14:textId="1DB38305" w:rsidR="00012CF1" w:rsidRDefault="00012CF1" w:rsidP="00F15C56">
      <w:pPr>
        <w:pStyle w:val="a7"/>
        <w:numPr>
          <w:ilvl w:val="0"/>
          <w:numId w:val="1"/>
        </w:numPr>
        <w:ind w:firstLineChars="0"/>
      </w:pPr>
      <w:r>
        <w:rPr>
          <w:rFonts w:hint="eastAsia"/>
        </w:rPr>
        <w:t>确定主题数量：通过对文本数据进行分析，选择合适的主题数量</w:t>
      </w:r>
      <w:r>
        <w:t>K；</w:t>
      </w:r>
    </w:p>
    <w:p w14:paraId="1C456D56" w14:textId="66AF0BB1" w:rsidR="00012CF1" w:rsidRDefault="00012CF1" w:rsidP="00F15C56">
      <w:pPr>
        <w:pStyle w:val="a7"/>
        <w:numPr>
          <w:ilvl w:val="0"/>
          <w:numId w:val="1"/>
        </w:numPr>
        <w:ind w:firstLineChars="0"/>
      </w:pPr>
      <w:r>
        <w:rPr>
          <w:rFonts w:hint="eastAsia"/>
        </w:rPr>
        <w:t>初始化</w:t>
      </w:r>
      <w:r>
        <w:t>LDA模型：使用上述实验方法中描述的LDA原理，初始化模型参数；</w:t>
      </w:r>
    </w:p>
    <w:p w14:paraId="2E8037D0" w14:textId="564F5DD1" w:rsidR="00012CF1" w:rsidRDefault="00F15C56" w:rsidP="00012CF1">
      <w:r>
        <w:t xml:space="preserve">4. </w:t>
      </w:r>
      <w:r w:rsidR="00012CF1">
        <w:rPr>
          <w:rFonts w:hint="eastAsia"/>
        </w:rPr>
        <w:t>迭代优化：通过吉布斯抽样或变分贝</w:t>
      </w:r>
      <w:proofErr w:type="gramStart"/>
      <w:r w:rsidR="00012CF1">
        <w:rPr>
          <w:rFonts w:hint="eastAsia"/>
        </w:rPr>
        <w:t>叶斯方法</w:t>
      </w:r>
      <w:proofErr w:type="gramEnd"/>
      <w:r w:rsidR="00012CF1">
        <w:rPr>
          <w:rFonts w:hint="eastAsia"/>
        </w:rPr>
        <w:t>对</w:t>
      </w:r>
      <w:r w:rsidR="00012CF1">
        <w:t>LDA模型进行迭代优化，直到收敛或达到预定的迭代次数；</w:t>
      </w:r>
    </w:p>
    <w:p w14:paraId="07E9E98D" w14:textId="5975D678" w:rsidR="00012CF1" w:rsidRDefault="00F15C56" w:rsidP="00012CF1">
      <w:r>
        <w:t xml:space="preserve">5. </w:t>
      </w:r>
      <w:r w:rsidR="00012CF1">
        <w:t>结果提取：根据优化后的文档-主题分布，为每个文档分配最可能的主题。</w:t>
      </w:r>
    </w:p>
    <w:p w14:paraId="33B18889" w14:textId="77777777" w:rsidR="00012CF1" w:rsidRDefault="00012CF1" w:rsidP="00012CF1"/>
    <w:p w14:paraId="3CCFC018" w14:textId="77777777" w:rsidR="00012CF1" w:rsidRDefault="00012CF1" w:rsidP="00012CF1">
      <w:r>
        <w:rPr>
          <w:rFonts w:hint="eastAsia"/>
        </w:rPr>
        <w:t>实验结果</w:t>
      </w:r>
    </w:p>
    <w:p w14:paraId="090927C6" w14:textId="77777777" w:rsidR="00012CF1" w:rsidRDefault="00012CF1" w:rsidP="00012CF1"/>
    <w:p w14:paraId="3F477C3F" w14:textId="77777777" w:rsidR="00012CF1" w:rsidRDefault="00012CF1" w:rsidP="00012CF1">
      <w:r>
        <w:rPr>
          <w:rFonts w:hint="eastAsia"/>
        </w:rPr>
        <w:t>本文的实验结果主要通过主题一致性（</w:t>
      </w:r>
      <w:r>
        <w:t>topic coherence）和主题分类准确率（topic classification accuracy）两个指标进行评估。主题一致性反映了LDA模型发现的主题与实际</w:t>
      </w:r>
      <w:r>
        <w:lastRenderedPageBreak/>
        <w:t>文本内容的相关性，而主题分类准确率则反映了LDA模型将文档正确分配到对应主题的能力。</w:t>
      </w:r>
    </w:p>
    <w:p w14:paraId="347641E6" w14:textId="77777777" w:rsidR="00012CF1" w:rsidRDefault="00012CF1" w:rsidP="00012CF1"/>
    <w:p w14:paraId="37CAD332" w14:textId="77777777" w:rsidR="00012CF1" w:rsidRDefault="00012CF1" w:rsidP="00012CF1">
      <w:r>
        <w:rPr>
          <w:rFonts w:hint="eastAsia"/>
        </w:rPr>
        <w:t>实验结果表明，本次研究中的</w:t>
      </w:r>
      <w:r>
        <w:t>LDA模型在主题一致性和主题分类准确率方面表现优秀。具体而言，主题一致性得分较高，说明LDA模型能够有效地发现文本中的隐藏主题；同时，主题分类准确率也达到了较高水平，表明LDA模型具有较强的文本主题分类能力。</w:t>
      </w:r>
    </w:p>
    <w:p w14:paraId="7B14F94E" w14:textId="77777777" w:rsidR="00012CF1" w:rsidRDefault="00012CF1" w:rsidP="00012CF1"/>
    <w:p w14:paraId="6EAD24DD" w14:textId="77777777" w:rsidR="00012CF1" w:rsidRDefault="00012CF1" w:rsidP="00012CF1">
      <w:r>
        <w:rPr>
          <w:rFonts w:hint="eastAsia"/>
        </w:rPr>
        <w:t>结论</w:t>
      </w:r>
    </w:p>
    <w:p w14:paraId="036C121F" w14:textId="77777777" w:rsidR="00012CF1" w:rsidRDefault="00012CF1" w:rsidP="00012CF1"/>
    <w:p w14:paraId="4F84C635" w14:textId="63FFEF06" w:rsidR="00110C6E" w:rsidRDefault="00012CF1" w:rsidP="00012CF1">
      <w:r>
        <w:rPr>
          <w:rFonts w:hint="eastAsia"/>
        </w:rPr>
        <w:t>本文通过对</w:t>
      </w:r>
      <w:r>
        <w:t>200个段落进行文本主题分类的实验研究，验证了LDA模型在文本主题分类方面的有效性。实验结果表明，LDA模型能够有效地发现文本中的隐藏主题，并具有较高的主题分类准确率。因此，LDA模型为文本主题分类提供了一种有效的解决方案。然而，LDA模型在处理大规模文本数据时可能面临计算复杂度和收敛速度的挑战，未来研究可探讨如何优化LDA模型以应对这些挑战。</w:t>
      </w:r>
    </w:p>
    <w:sectPr w:rsidR="00110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15F7" w14:textId="77777777" w:rsidR="009A3E03" w:rsidRDefault="009A3E03" w:rsidP="00012CF1">
      <w:r>
        <w:separator/>
      </w:r>
    </w:p>
  </w:endnote>
  <w:endnote w:type="continuationSeparator" w:id="0">
    <w:p w14:paraId="7FC0D1DA" w14:textId="77777777" w:rsidR="009A3E03" w:rsidRDefault="009A3E03" w:rsidP="0001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32C2" w14:textId="77777777" w:rsidR="009A3E03" w:rsidRDefault="009A3E03" w:rsidP="00012CF1">
      <w:r>
        <w:separator/>
      </w:r>
    </w:p>
  </w:footnote>
  <w:footnote w:type="continuationSeparator" w:id="0">
    <w:p w14:paraId="3366EFF0" w14:textId="77777777" w:rsidR="009A3E03" w:rsidRDefault="009A3E03" w:rsidP="0001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146FE"/>
    <w:multiLevelType w:val="hybridMultilevel"/>
    <w:tmpl w:val="B8284CFA"/>
    <w:lvl w:ilvl="0" w:tplc="D8921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246306412">
    <w:abstractNumId w:val="0"/>
  </w:num>
  <w:num w:numId="2" w16cid:durableId="194815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110C6E"/>
    <w:rsid w:val="002C06B3"/>
    <w:rsid w:val="002E33C5"/>
    <w:rsid w:val="003B2DB6"/>
    <w:rsid w:val="00493612"/>
    <w:rsid w:val="004C2DBA"/>
    <w:rsid w:val="0066754B"/>
    <w:rsid w:val="00733D31"/>
    <w:rsid w:val="008C40BB"/>
    <w:rsid w:val="008F40EE"/>
    <w:rsid w:val="009368C2"/>
    <w:rsid w:val="009A3E03"/>
    <w:rsid w:val="009D6AE6"/>
    <w:rsid w:val="00B43644"/>
    <w:rsid w:val="00C25F74"/>
    <w:rsid w:val="00C3416F"/>
    <w:rsid w:val="00CE3319"/>
    <w:rsid w:val="00D35EE6"/>
    <w:rsid w:val="00D36013"/>
    <w:rsid w:val="00E8436A"/>
    <w:rsid w:val="00F15C56"/>
    <w:rsid w:val="00FA0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CF1"/>
    <w:pPr>
      <w:widowControl w:val="0"/>
      <w:jc w:val="both"/>
    </w:pPr>
  </w:style>
  <w:style w:type="paragraph" w:styleId="2">
    <w:name w:val="heading 2"/>
    <w:basedOn w:val="a"/>
    <w:next w:val="a"/>
    <w:link w:val="20"/>
    <w:uiPriority w:val="9"/>
    <w:unhideWhenUsed/>
    <w:qFormat/>
    <w:rsid w:val="002C06B3"/>
    <w:pPr>
      <w:keepNext/>
      <w:keepLines/>
      <w:spacing w:line="415" w:lineRule="auto"/>
      <w:ind w:firstLineChars="200" w:firstLine="200"/>
      <w:outlineLvl w:val="1"/>
    </w:pPr>
    <w:rPr>
      <w:rFonts w:ascii="Times New Roman" w:eastAsia="宋体" w:hAnsi="Times New Roman" w:cstheme="majorBidi"/>
      <w:b/>
      <w:bCs/>
      <w:color w:val="0D0D0D" w:themeColor="text1" w:themeTint="F2"/>
      <w:sz w:val="24"/>
      <w:szCs w:val="32"/>
    </w:rPr>
  </w:style>
  <w:style w:type="paragraph" w:styleId="3">
    <w:name w:val="heading 3"/>
    <w:basedOn w:val="a"/>
    <w:next w:val="a"/>
    <w:link w:val="30"/>
    <w:uiPriority w:val="9"/>
    <w:unhideWhenUsed/>
    <w:qFormat/>
    <w:rsid w:val="002C06B3"/>
    <w:pPr>
      <w:keepNext/>
      <w:keepLines/>
      <w:spacing w:line="415" w:lineRule="auto"/>
      <w:ind w:firstLineChars="200" w:firstLine="200"/>
      <w:outlineLvl w:val="2"/>
    </w:pPr>
    <w:rPr>
      <w:rFonts w:ascii="Times New Roman" w:eastAsia="宋体" w:hAnsi="Times New Roman"/>
      <w:bCs/>
      <w:color w:val="0D0D0D" w:themeColor="text1" w:themeTint="F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Chars="200" w:firstLine="420"/>
    </w:pPr>
  </w:style>
  <w:style w:type="character" w:customStyle="1" w:styleId="20">
    <w:name w:val="标题 2 字符"/>
    <w:basedOn w:val="a0"/>
    <w:link w:val="2"/>
    <w:uiPriority w:val="9"/>
    <w:rsid w:val="002C06B3"/>
    <w:rPr>
      <w:rFonts w:ascii="Times New Roman" w:eastAsia="宋体" w:hAnsi="Times New Roman" w:cstheme="majorBidi"/>
      <w:b/>
      <w:bCs/>
      <w:color w:val="0D0D0D" w:themeColor="text1" w:themeTint="F2"/>
      <w:sz w:val="24"/>
      <w:szCs w:val="32"/>
    </w:rPr>
  </w:style>
  <w:style w:type="character" w:customStyle="1" w:styleId="30">
    <w:name w:val="标题 3 字符"/>
    <w:basedOn w:val="a0"/>
    <w:link w:val="3"/>
    <w:uiPriority w:val="9"/>
    <w:rsid w:val="002C06B3"/>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13</cp:revision>
  <dcterms:created xsi:type="dcterms:W3CDTF">2023-04-21T10:51:00Z</dcterms:created>
  <dcterms:modified xsi:type="dcterms:W3CDTF">2023-04-22T14:30:00Z</dcterms:modified>
</cp:coreProperties>
</file>