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標楷體" w:cs="標楷體" w:eastAsia="標楷體" w:hAnsi="標楷體"/>
          <w:sz w:val="28"/>
          <w:szCs w:val="28"/>
        </w:rPr>
        <w:t xml:space="preserve">衛生福利部疾病管制署</w:t>
      </w:r>
    </w:p>
    <w:p>
      <w:pPr>
        <w:spacing w:after="60"/>
        <w:jc w:val="center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個人資料保護保密同意書</w:t>
      </w:r>
    </w:p>
    <w:p>
      <w:pPr>
        <w:spacing w:after="300"/>
        <w:jc w:val="center"/>
      </w:pPr>
      <w:r>
        <w:rPr>
          <w:rFonts w:ascii="標楷體" w:cs="標楷體" w:eastAsia="標楷體" w:hAnsi="標楷體"/>
          <w:sz w:val="24"/>
          <w:szCs w:val="24"/>
        </w:rPr>
        <w:t xml:space="preserve">（署內員工使用）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　　立同意書人</w:t>
      </w:r>
      <w:r>
        <w:rPr>
          <w:rFonts w:ascii="標楷體" w:cs="標楷體" w:eastAsia="標楷體" w:hAnsi="標楷體"/>
          <w:b/>
          <w:bCs/>
          <w:sz w:val="24"/>
          <w:szCs w:val="24"/>
          <w:u w:val="single"/>
        </w:rPr>
        <w:t xml:space="preserve">{person_name_zh}</w:t>
      </w:r>
      <w:r>
        <w:rPr>
          <w:rFonts w:ascii="標楷體" w:cs="標楷體" w:eastAsia="標楷體" w:hAnsi="標楷體"/>
          <w:sz w:val="24"/>
          <w:szCs w:val="24"/>
        </w:rPr>
        <w:t xml:space="preserve">，因執行「</w:t>
      </w:r>
      <w:r>
        <w:rPr>
          <w:rFonts w:ascii="標楷體" w:cs="標楷體" w:eastAsia="標楷體" w:hAnsi="標楷體"/>
          <w:sz w:val="24"/>
          <w:szCs w:val="24"/>
          <w:u w:val="single"/>
        </w:rPr>
        <w:t xml:space="preserve">{project_title_zh}</w:t>
      </w:r>
      <w:r>
        <w:rPr>
          <w:rFonts w:ascii="標楷體" w:cs="標楷體" w:eastAsia="標楷體" w:hAnsi="標楷體"/>
          <w:sz w:val="24"/>
          <w:szCs w:val="24"/>
        </w:rPr>
        <w:t xml:space="preserve">」研究計畫（以下簡稱本計畫），需使用衛生福利部疾病管制署（以下簡稱本署）防疫資料庫，茲同意遵守下列事項：</w:t>
      </w:r>
    </w:p>
    <w:p>
      <w:pPr>
        <w:spacing w:after="150" w:line="360"/>
      </w:pPr>
      <w:r>
        <w:rPr>
          <w:rFonts w:ascii="標楷體" w:cs="標楷體" w:eastAsia="標楷體" w:hAnsi="標楷體"/>
          <w:sz w:val="24"/>
          <w:szCs w:val="24"/>
        </w:rPr>
        <w:t xml:space="preserve">一、使用本署提供之資料，僅限於本計畫研究目的範圍內使用，不得為計畫範圍外之利用或無故洩漏。</w:t>
      </w:r>
    </w:p>
    <w:p>
      <w:pPr>
        <w:spacing w:after="150" w:line="360"/>
      </w:pPr>
      <w:r>
        <w:rPr>
          <w:rFonts w:ascii="標楷體" w:cs="標楷體" w:eastAsia="標楷體" w:hAnsi="標楷體"/>
          <w:sz w:val="24"/>
          <w:szCs w:val="24"/>
        </w:rPr>
        <w:t xml:space="preserve">二、善盡善良管理人之注意義務，妥善保管本署提供之資料。</w:t>
      </w:r>
    </w:p>
    <w:p>
      <w:pPr>
        <w:spacing w:after="150" w:line="360"/>
      </w:pPr>
      <w:r>
        <w:rPr>
          <w:rFonts w:ascii="標楷體" w:cs="標楷體" w:eastAsia="標楷體" w:hAnsi="標楷體"/>
          <w:sz w:val="24"/>
          <w:szCs w:val="24"/>
        </w:rPr>
        <w:t xml:space="preserve">三、不得將所取得之資料提供第三人使用，且不得以任何方式對外公布資料內容或衍生資料。</w:t>
      </w:r>
    </w:p>
    <w:p>
      <w:pPr>
        <w:spacing w:after="150" w:line="360"/>
      </w:pPr>
      <w:r>
        <w:rPr>
          <w:rFonts w:ascii="標楷體" w:cs="標楷體" w:eastAsia="標楷體" w:hAnsi="標楷體"/>
          <w:sz w:val="24"/>
          <w:szCs w:val="24"/>
        </w:rPr>
        <w:t xml:space="preserve">四、不得嘗試以任何方式辨識特定個人之身分。</w:t>
      </w:r>
    </w:p>
    <w:p>
      <w:pPr>
        <w:spacing w:after="150" w:line="360"/>
      </w:pPr>
      <w:r>
        <w:rPr>
          <w:rFonts w:ascii="標楷體" w:cs="標楷體" w:eastAsia="標楷體" w:hAnsi="標楷體"/>
          <w:sz w:val="24"/>
          <w:szCs w:val="24"/>
        </w:rPr>
        <w:t xml:space="preserve">五、資料使用完畢或計畫結束後（以先發生者為準），應於期限內依規定銷毀或歸還所有資料（含備份），不得留存。</w:t>
      </w:r>
    </w:p>
    <w:p>
      <w:pPr>
        <w:spacing w:after="400" w:line="360"/>
      </w:pPr>
      <w:r>
        <w:rPr>
          <w:rFonts w:ascii="標楷體" w:cs="標楷體" w:eastAsia="標楷體" w:hAnsi="標楷體"/>
          <w:sz w:val="24"/>
          <w:szCs w:val="24"/>
        </w:rPr>
        <w:t xml:space="preserve">六、如有違反上述約定事項，願依相關法令負一切法律責任。</w:t>
      </w:r>
    </w:p>
    <w:p>
      <w:pPr>
        <w:spacing w:after="400"/>
      </w:pPr>
      <w:r>
        <w:rPr>
          <w:rFonts w:ascii="標楷體" w:cs="標楷體" w:eastAsia="標楷體" w:hAnsi="標楷體"/>
          <w:sz w:val="24"/>
          <w:szCs w:val="24"/>
        </w:rPr>
        <w:t xml:space="preserve">此致　衛生福利部疾病管制署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立同意書人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姓　名：{person_name_zh}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身分證字號：{person_id_number}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服務單位：{person_unit}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職　稱：{person_title}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電　話：{person_phone}</w:t>
      </w:r>
    </w:p>
    <w:p>
      <w:pPr>
        <w:spacing w:after="300"/>
      </w:pPr>
      <w:r>
        <w:rPr>
          <w:rFonts w:ascii="標楷體" w:cs="標楷體" w:eastAsia="標楷體" w:hAnsi="標楷體"/>
          <w:sz w:val="24"/>
          <w:szCs w:val="24"/>
        </w:rPr>
        <w:t xml:space="preserve">E-mail：{person_email}</w:t>
      </w:r>
    </w:p>
    <w:p>
      <w:pPr>
        <w:jc w:val="right"/>
      </w:pPr>
      <w:r>
        <w:rPr>
          <w:rFonts w:ascii="標楷體" w:cs="標楷體" w:eastAsia="標楷體" w:hAnsi="標楷體"/>
          <w:sz w:val="24"/>
          <w:szCs w:val="24"/>
        </w:rPr>
        <w:t xml:space="preserve">中華民國 {filing_date_roc}</w:t>
      </w:r>
    </w:p>
    <w:sectPr>
      <w:headerReference w:type="default" r:id="rId7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標楷體" w:cs="標楷體" w:eastAsia="標楷體" w:hAnsi="標楷體"/>
        <w:color w:val="888888"/>
        <w:sz w:val="16"/>
        <w:szCs w:val="16"/>
      </w:rPr>
      <w:t xml:space="preserve">D-205-0009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2026-03-24T00:05:21.757Z</dcterms:created>
  <dcterms:modified xsi:type="dcterms:W3CDTF">2026-03-24T00:05:21.757Z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