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20" w:rsidRDefault="009632F5" w:rsidP="009632F5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 w:rsidRPr="001809C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P2.</w:t>
      </w:r>
      <w:r w:rsidRPr="009632F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阿虎住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在蘭嶼的東清溪</w:t>
      </w:r>
      <w:r w:rsidRPr="009632F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和家人快樂的生活在芋頭田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坡地與然石頭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堆砌而成的小溪流</w:t>
      </w:r>
      <w:r w:rsidRPr="009632F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他們是蘭嶼吻鰕虎</w:t>
      </w:r>
      <w:r w:rsidRPr="009632F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。</w:t>
      </w:r>
    </w:p>
    <w:p w:rsidR="001809C7" w:rsidRDefault="001809C7" w:rsidP="001809C7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 w:rsidRPr="001809C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P3.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蘭嶼吻鰕虎又稱狗甘仔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、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甘仔魚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為台灣特有種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也是台灣分布區域最狹隘的一種吻鰕虎魚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已和當地達悟族人共存數千年以上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。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其體色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為黃棕色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臉頰上有紅褐色斑紋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體側有數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條黑褐色的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垂直橫帶</w:t>
      </w:r>
      <w:proofErr w:type="gramEnd"/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腹鰭則特化成吸盤狀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可以吸附在岩石上</w:t>
      </w:r>
    </w:p>
    <w:p w:rsidR="001809C7" w:rsidRDefault="001809C7" w:rsidP="001809C7">
      <w:pPr>
        <w:autoSpaceDE w:val="0"/>
        <w:autoSpaceDN w:val="0"/>
        <w:adjustRightInd w:val="0"/>
        <w:rPr>
          <w:rFonts w:ascii="HanziPenTC-W5" w:eastAsia="HanziPenTC-W5" w:cs="HanziPenTC-W5"/>
          <w:kern w:val="0"/>
          <w:sz w:val="28"/>
          <w:szCs w:val="28"/>
        </w:rPr>
      </w:pPr>
      <w:r w:rsidRPr="001809C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P4.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他們擁有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兩側洄游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」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的特殊生活方式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在繁殖季節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兩側洄游型的吻鰕虎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會在河川中尋找適合的產卵地點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通常在石頭底下隱蔽處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待卵孵化之後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透明狀的仔稚魚會順著溪水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經由河口進入海洋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。</w:t>
      </w:r>
    </w:p>
    <w:p w:rsidR="001809C7" w:rsidRPr="001809C7" w:rsidRDefault="001809C7" w:rsidP="001809C7">
      <w:pPr>
        <w:autoSpaceDE w:val="0"/>
        <w:autoSpaceDN w:val="0"/>
        <w:adjustRightInd w:val="0"/>
        <w:rPr>
          <w:rFonts w:ascii="微軟正黑體" w:eastAsia="微軟正黑體" w:hAnsi="微軟正黑體" w:cs="微軟正黑體" w:hint="eastAsia"/>
          <w:kern w:val="0"/>
          <w:sz w:val="28"/>
          <w:szCs w:val="28"/>
        </w:rPr>
      </w:pPr>
      <w:r w:rsidRPr="001809C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P5.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兩側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洄游型吻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鰕虎的仔稚魚經過一段漂游期後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會由河口溯溪而上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之後終生棲息在溪流中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。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蘭嶼的溪流長度短且水流急促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因此蘭嶼吻鰕虎大多棲息在中下游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。</w:t>
      </w:r>
    </w:p>
    <w:p w:rsidR="003A0622" w:rsidRPr="001809C7" w:rsidRDefault="003A0622" w:rsidP="003A0622">
      <w:pPr>
        <w:autoSpaceDE w:val="0"/>
        <w:autoSpaceDN w:val="0"/>
        <w:adjustRightInd w:val="0"/>
        <w:rPr>
          <w:rFonts w:ascii="微軟正黑體" w:eastAsia="微軟正黑體" w:hAnsi="微軟正黑體" w:cs="微軟正黑體" w:hint="eastAsia"/>
          <w:kern w:val="0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P6</w:t>
      </w:r>
      <w:r w:rsidRPr="001809C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.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可惜好景不常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HanziPenTC-W5" w:eastAsia="HanziPenTC-W5" w:cs="HanziPenTC-W5"/>
          <w:kern w:val="0"/>
          <w:sz w:val="28"/>
          <w:szCs w:val="28"/>
        </w:rPr>
        <w:t xml:space="preserve">2 0 1 2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年</w:t>
      </w:r>
      <w:r>
        <w:rPr>
          <w:rFonts w:ascii="HanziPenTC-W5" w:eastAsia="HanziPenTC-W5" w:cs="HanziPenTC-W5"/>
          <w:kern w:val="0"/>
          <w:sz w:val="28"/>
          <w:szCs w:val="28"/>
        </w:rPr>
        <w:t xml:space="preserve"> 8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月天秤颱風重創蘭嶼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此後蘭嶼便進行了多項溪流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水泥空心磚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」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整治工程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。</w:t>
      </w:r>
    </w:p>
    <w:p w:rsidR="001809C7" w:rsidRDefault="003A0622" w:rsidP="003A0622">
      <w:pPr>
        <w:autoSpaceDE w:val="0"/>
        <w:autoSpaceDN w:val="0"/>
        <w:adjustRightInd w:val="0"/>
        <w:rPr>
          <w:rFonts w:ascii="HanziPenTC-W5" w:eastAsia="HanziPenTC-W5" w:cs="HanziPenTC-W5"/>
          <w:kern w:val="0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</w:t>
      </w:r>
      <w:r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7</w:t>
      </w:r>
      <w:r w:rsidRPr="001809C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.</w:t>
      </w:r>
      <w:r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但水泥化的工程卻大量破壞蘭嶼吻鰕虎棲地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導致阿虎的家人和村子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HanziPenTC-W5" w:eastAsia="HanziPenTC-W5" w:cs="HanziPenTC-W5"/>
          <w:kern w:val="0"/>
          <w:sz w:val="28"/>
          <w:szCs w:val="28"/>
        </w:rPr>
        <w:t xml:space="preserve">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剩下不到</w:t>
      </w:r>
      <w:r>
        <w:rPr>
          <w:rFonts w:ascii="HanziPenTC-W5" w:eastAsia="HanziPenTC-W5" w:cs="HanziPenTC-W5"/>
          <w:kern w:val="0"/>
          <w:sz w:val="28"/>
          <w:szCs w:val="28"/>
        </w:rPr>
        <w:t xml:space="preserve"> 2 0 0 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個同伴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。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阿虎是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僅在台東縣蘭嶼發現的特有物種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雖被台灣淡水魚紅皮書中列為極度瀕危物種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。</w:t>
      </w:r>
    </w:p>
    <w:p w:rsidR="00FB450C" w:rsidRDefault="00FB450C" w:rsidP="00FB450C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 w:rsidRPr="00FB450C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P8.</w:t>
      </w:r>
      <w:r w:rsidRPr="00FB450C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 xml:space="preserve"> </w:t>
      </w:r>
      <w:r w:rsidRPr="00FB450C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但至今卻未被列入一級淡水魚保育名錄中，若再被人為獵捕販</w:t>
      </w:r>
      <w:r w:rsidRPr="00FB450C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lastRenderedPageBreak/>
        <w:t>售，恐怕會在地球上消失。</w:t>
      </w:r>
    </w:p>
    <w:p w:rsidR="00B57607" w:rsidRDefault="00B57607" w:rsidP="00B57607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P9</w:t>
      </w:r>
      <w:r w:rsidRPr="001809C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.</w:t>
      </w:r>
      <w:r w:rsidRPr="009632F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 xml:space="preserve"> </w:t>
      </w:r>
      <w:r w:rsidRPr="00B57607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為了擺脫洄游的宿命，他想起小時候溪中長老「蘭嶼鱸鰻」和</w:t>
      </w:r>
      <w:proofErr w:type="gramStart"/>
      <w:r w:rsidRPr="00B57607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他說過</w:t>
      </w:r>
      <w:proofErr w:type="gramEnd"/>
      <w:r w:rsidRPr="00B57607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，在蘭嶼這座島的另一邊，住著惡魔三鳥，只要你去危險的陸地找到他們，說不定就能實現願望。</w:t>
      </w:r>
    </w:p>
    <w:p w:rsidR="00B57607" w:rsidRPr="00B57607" w:rsidRDefault="00B57607" w:rsidP="00B57607">
      <w:pPr>
        <w:autoSpaceDE w:val="0"/>
        <w:autoSpaceDN w:val="0"/>
        <w:adjustRightInd w:val="0"/>
        <w:rPr>
          <w:rFonts w:ascii="微軟正黑體" w:eastAsia="微軟正黑體" w:hAnsi="微軟正黑體" w:cs="微軟正黑體" w:hint="eastAsia"/>
          <w:kern w:val="0"/>
          <w:sz w:val="28"/>
          <w:szCs w:val="28"/>
        </w:rPr>
      </w:pPr>
      <w:r w:rsidRPr="00B5760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P10.</w:t>
      </w:r>
      <w:r w:rsidRPr="00B57607">
        <w:rPr>
          <w:rFonts w:ascii="HanziPenTC-W5" w:eastAsia="HanziPenTC-W5" w:cs="HanziPenTC-W5" w:hint="eastAsia"/>
          <w:kern w:val="0"/>
          <w:sz w:val="28"/>
          <w:szCs w:val="28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於是阿虎為了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剩餘的同伴背起行囊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決定從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東清溪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」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一路走向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椰油南溪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」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寧願冒險犯難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也不要什麼都不做就放棄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。</w:t>
      </w:r>
    </w:p>
    <w:p w:rsidR="00B57607" w:rsidRDefault="00B57607" w:rsidP="00B57607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 w:rsidRPr="00B57607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P11.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 xml:space="preserve"> </w:t>
      </w:r>
      <w:r w:rsidRPr="00B57607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在溪口阿虎遇到了性格孤僻且獨立寒風中的「蒼鷺」，於是阿虎說</w:t>
      </w:r>
      <w:r w:rsidRPr="00B57607">
        <w:rPr>
          <w:rFonts w:ascii="微軟正黑體" w:eastAsia="微軟正黑體" w:hAnsi="微軟正黑體" w:cs="微軟正黑體"/>
          <w:kern w:val="0"/>
          <w:sz w:val="28"/>
          <w:szCs w:val="28"/>
        </w:rPr>
        <w:t>:</w:t>
      </w:r>
      <w:r w:rsidRPr="00B57607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『蒼鷺，您能實現我的願望嗎</w:t>
      </w:r>
      <w:r w:rsidRPr="00B57607">
        <w:rPr>
          <w:rFonts w:ascii="微軟正黑體" w:eastAsia="微軟正黑體" w:hAnsi="微軟正黑體" w:cs="微軟正黑體"/>
          <w:kern w:val="0"/>
          <w:sz w:val="28"/>
          <w:szCs w:val="28"/>
        </w:rPr>
        <w:t>?</w:t>
      </w:r>
      <w:r w:rsidRPr="00B57607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我願意付出一切來交換。來回復原本美麗的家園。』蒼鷺說：『很遺憾，那不是我能力所及的事，你去找其他幫手吧。』</w:t>
      </w:r>
    </w:p>
    <w:p w:rsidR="00481C9B" w:rsidRDefault="00481C9B" w:rsidP="00481C9B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 w:rsidRPr="00481C9B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P12. </w:t>
      </w:r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在堤防邊阿虎遇到了神秘又低沈的野鳥「番</w:t>
      </w:r>
      <w:proofErr w:type="gramStart"/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鵑</w:t>
      </w:r>
      <w:proofErr w:type="gramEnd"/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」，『番</w:t>
      </w:r>
      <w:proofErr w:type="gramStart"/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鵑</w:t>
      </w:r>
      <w:proofErr w:type="gramEnd"/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您能實現我回復家園的願望嗎</w:t>
      </w:r>
      <w:r w:rsidRPr="00481C9B">
        <w:rPr>
          <w:rFonts w:ascii="微軟正黑體" w:eastAsia="微軟正黑體" w:hAnsi="微軟正黑體" w:cs="微軟正黑體"/>
          <w:kern w:val="0"/>
          <w:sz w:val="28"/>
          <w:szCs w:val="28"/>
        </w:rPr>
        <w:t xml:space="preserve">? </w:t>
      </w:r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我願意付出一切來交換。』番</w:t>
      </w:r>
      <w:proofErr w:type="gramStart"/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鵑</w:t>
      </w:r>
      <w:proofErr w:type="gramEnd"/>
      <w:r w:rsidRPr="00481C9B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搖搖頭說：『我只是一隻普通的野鳥，我沒有魔法，請你找別的幫手吧！』</w:t>
      </w:r>
    </w:p>
    <w:p w:rsidR="00721EE4" w:rsidRDefault="00721EE4" w:rsidP="00721EE4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 w:rsidRPr="00721EE4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P13.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 xml:space="preserve"> </w:t>
      </w:r>
      <w:r w:rsidRPr="00721EE4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阿虎翻山越嶺，過了一個又一個黑夜，直到他看見一個黑影。那個黑影頭上有著惡魔的角，『一定就是</w:t>
      </w:r>
      <w:proofErr w:type="gramStart"/>
      <w:r w:rsidRPr="00721EE4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牠</w:t>
      </w:r>
      <w:proofErr w:type="gramEnd"/>
      <w:r w:rsidRPr="00721EE4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了！』。『親愛的蘭嶼角</w:t>
      </w:r>
      <w:proofErr w:type="gramStart"/>
      <w:r w:rsidRPr="00721EE4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鴞</w:t>
      </w:r>
      <w:proofErr w:type="gramEnd"/>
      <w:r w:rsidRPr="00721EE4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，您一定就是惡魔了，請幫我實現我恢復家園的願望，我願意用一切來交換！』</w:t>
      </w:r>
    </w:p>
    <w:p w:rsidR="002E64CA" w:rsidRPr="00B57607" w:rsidRDefault="002E64CA" w:rsidP="002E64CA">
      <w:pPr>
        <w:autoSpaceDE w:val="0"/>
        <w:autoSpaceDN w:val="0"/>
        <w:adjustRightInd w:val="0"/>
        <w:rPr>
          <w:rFonts w:ascii="微軟正黑體" w:eastAsia="微軟正黑體" w:hAnsi="微軟正黑體" w:cs="微軟正黑體" w:hint="eastAsia"/>
          <w:kern w:val="0"/>
          <w:sz w:val="28"/>
          <w:szCs w:val="28"/>
        </w:rPr>
      </w:pPr>
      <w:r w:rsidRPr="002E64CA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『真是抱歉。』蘭嶼角</w:t>
      </w:r>
      <w:proofErr w:type="gramStart"/>
      <w:r w:rsidRPr="002E64CA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鴞</w:t>
      </w:r>
      <w:proofErr w:type="gramEnd"/>
      <w:r w:rsidRPr="002E64CA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說。『我們都只是被誤會成惡魔的鳥類而</w:t>
      </w:r>
      <w:r w:rsidRPr="002E64CA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lastRenderedPageBreak/>
        <w:t>已，真正的惡魔是人類。我們在這個被破壞的生態中，都是無能為力的。』阿虎帶著沈重絕望的心情，走向遠方的</w:t>
      </w:r>
      <w:proofErr w:type="gramStart"/>
      <w:r w:rsidRPr="002E64CA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棋盤腳樹</w:t>
      </w:r>
      <w:proofErr w:type="gramEnd"/>
      <w:r w:rsidRPr="002E64CA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。</w:t>
      </w:r>
    </w:p>
    <w:p w:rsidR="00721EE4" w:rsidRDefault="002E64CA" w:rsidP="004E2735">
      <w:pPr>
        <w:autoSpaceDE w:val="0"/>
        <w:autoSpaceDN w:val="0"/>
        <w:adjustRightInd w:val="0"/>
        <w:rPr>
          <w:rFonts w:ascii="微軟正黑體" w:eastAsia="微軟正黑體" w:hAnsi="微軟正黑體" w:cs="微軟正黑體"/>
          <w:kern w:val="0"/>
          <w:sz w:val="28"/>
          <w:szCs w:val="28"/>
        </w:rPr>
      </w:pPr>
      <w:r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P14</w:t>
      </w:r>
      <w:r w:rsidRPr="00721EE4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>.</w:t>
      </w:r>
      <w:r w:rsidR="004E2735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 </w:t>
      </w:r>
      <w:r w:rsidR="004E2735" w:rsidRPr="004E273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他突然看見了樹上有一隻光澤蝸牛，散發出迷人的光芒，彷彿象徵著純潔的生命。阿虎微弱的說</w:t>
      </w:r>
      <w:r w:rsidR="004E2735" w:rsidRPr="004E2735">
        <w:rPr>
          <w:rFonts w:ascii="微軟正黑體" w:eastAsia="微軟正黑體" w:hAnsi="微軟正黑體" w:cs="微軟正黑體"/>
          <w:kern w:val="0"/>
          <w:sz w:val="28"/>
          <w:szCs w:val="28"/>
        </w:rPr>
        <w:t>:</w:t>
      </w:r>
      <w:r w:rsidR="004E2735" w:rsidRPr="004E273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『您不是惡魔，但您能實現我回復美麗家園的願望嗎</w:t>
      </w:r>
      <w:r w:rsidR="004E2735" w:rsidRPr="004E2735">
        <w:rPr>
          <w:rFonts w:ascii="微軟正黑體" w:eastAsia="微軟正黑體" w:hAnsi="微軟正黑體" w:cs="微軟正黑體"/>
          <w:kern w:val="0"/>
          <w:sz w:val="28"/>
          <w:szCs w:val="28"/>
        </w:rPr>
        <w:t xml:space="preserve">? </w:t>
      </w:r>
      <w:r w:rsidR="004E2735" w:rsidRPr="004E2735"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』光澤蝸牛笑而不語，突然一陣耀眼的白光照亮了阿虎周圍。</w:t>
      </w:r>
    </w:p>
    <w:p w:rsidR="004E2735" w:rsidRPr="004E2735" w:rsidRDefault="004E2735" w:rsidP="004E2735">
      <w:pPr>
        <w:autoSpaceDE w:val="0"/>
        <w:autoSpaceDN w:val="0"/>
        <w:adjustRightInd w:val="0"/>
        <w:rPr>
          <w:rFonts w:ascii="HanziPenTC-W5" w:eastAsia="HanziPenTC-W5" w:cs="HanziPenTC-W5" w:hint="eastAsia"/>
          <w:kern w:val="0"/>
          <w:sz w:val="28"/>
          <w:szCs w:val="28"/>
        </w:rPr>
      </w:pPr>
      <w:bookmarkStart w:id="0" w:name="_GoBack"/>
      <w:r w:rsidRPr="004E2735">
        <w:rPr>
          <w:rFonts w:ascii="微軟正黑體" w:eastAsia="微軟正黑體" w:hAnsi="微軟正黑體" w:cs="微軟正黑體" w:hint="eastAsia"/>
          <w:b/>
          <w:color w:val="FF0000"/>
          <w:kern w:val="0"/>
          <w:sz w:val="28"/>
          <w:szCs w:val="28"/>
        </w:rPr>
        <w:t xml:space="preserve">P15. </w:t>
      </w:r>
      <w:bookmarkEnd w:id="0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若要完成阿虎的心願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需回歸傳統自然生態整治工法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運用石頭堆疊而成的天然石牆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讓天然植物如越橘葉蔓榕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、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蕨類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自然附著於石頭縫隙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proofErr w:type="gramStart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將成換回</w:t>
      </w:r>
      <w:proofErr w:type="gramEnd"/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各個生物的棲地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。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阿虎看見了昔日美麗的東清河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，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所有的家人</w:t>
      </w:r>
      <w:r>
        <w:rPr>
          <w:rFonts w:ascii="Malgun Gothic Semilight" w:eastAsia="Malgun Gothic Semilight" w:hAnsi="Malgun Gothic Semilight" w:cs="Malgun Gothic Semilight" w:hint="eastAsia"/>
          <w:kern w:val="0"/>
          <w:sz w:val="28"/>
          <w:szCs w:val="28"/>
        </w:rPr>
        <w:t>、</w:t>
      </w:r>
      <w:r>
        <w:rPr>
          <w:rFonts w:ascii="微軟正黑體" w:eastAsia="微軟正黑體" w:hAnsi="微軟正黑體" w:cs="微軟正黑體" w:hint="eastAsia"/>
          <w:kern w:val="0"/>
          <w:sz w:val="28"/>
          <w:szCs w:val="28"/>
        </w:rPr>
        <w:t>同伴都快樂的暢遊在閃閃發光的河面下</w:t>
      </w:r>
      <w:r>
        <w:rPr>
          <w:rFonts w:ascii="HanziPenTC-W5" w:eastAsia="HanziPenTC-W5" w:cs="HanziPenTC-W5" w:hint="eastAsia"/>
          <w:kern w:val="0"/>
          <w:sz w:val="28"/>
          <w:szCs w:val="28"/>
        </w:rPr>
        <w:t>。</w:t>
      </w:r>
    </w:p>
    <w:sectPr w:rsidR="004E2735" w:rsidRPr="004E27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HanziPenTC-W5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0F"/>
    <w:rsid w:val="001809C7"/>
    <w:rsid w:val="002E64CA"/>
    <w:rsid w:val="003A0622"/>
    <w:rsid w:val="003B6A20"/>
    <w:rsid w:val="00481C9B"/>
    <w:rsid w:val="004E2735"/>
    <w:rsid w:val="00612B0F"/>
    <w:rsid w:val="00721EE4"/>
    <w:rsid w:val="009632F5"/>
    <w:rsid w:val="00B57607"/>
    <w:rsid w:val="00FB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3186"/>
  <w15:chartTrackingRefBased/>
  <w15:docId w15:val="{1434C2DC-02FC-4573-B67A-F7AB604F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10</cp:revision>
  <dcterms:created xsi:type="dcterms:W3CDTF">2022-12-16T07:37:00Z</dcterms:created>
  <dcterms:modified xsi:type="dcterms:W3CDTF">2022-12-16T07:49:00Z</dcterms:modified>
</cp:coreProperties>
</file>