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-810" w:firstLine="0"/>
        <w:jc w:val="right"/>
        <w:rPr/>
      </w:pPr>
      <w:bookmarkStart w:colFirst="0" w:colLast="0" w:name="_a581vtp7y5ot" w:id="0"/>
      <w:bookmarkEnd w:id="0"/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276225</wp:posOffset>
            </wp:positionH>
            <wp:positionV relativeFrom="page">
              <wp:posOffset>123825</wp:posOffset>
            </wp:positionV>
            <wp:extent cx="2371725" cy="7905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790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FICHE CONTACT</w:t>
      </w:r>
    </w:p>
    <w:p w:rsidR="00000000" w:rsidDel="00000000" w:rsidP="00000000" w:rsidRDefault="00000000" w:rsidRPr="00000000" w14:paraId="00000002">
      <w:pPr>
        <w:widowControl w:val="0"/>
        <w:jc w:val="right"/>
        <w:rPr/>
      </w:pPr>
      <w:r w:rsidDel="00000000" w:rsidR="00000000" w:rsidRPr="00000000">
        <w:rPr>
          <w:sz w:val="20"/>
          <w:szCs w:val="20"/>
          <w:rtl w:val="0"/>
        </w:rPr>
        <w:t xml:space="preserve">CHARGE D'AFFAIRES :</w:t>
      </w:r>
      <w:r w:rsidDel="00000000" w:rsidR="00000000" w:rsidRPr="00000000">
        <w:rPr>
          <w:rtl w:val="0"/>
        </w:rPr>
        <w:t xml:space="preserve"> {COMMERCIAL}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8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8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1680"/>
        <w:gridCol w:w="1080"/>
        <w:gridCol w:w="2880"/>
        <w:gridCol w:w="1620"/>
        <w:gridCol w:w="345"/>
        <w:gridCol w:w="345"/>
        <w:tblGridChange w:id="0">
          <w:tblGrid>
            <w:gridCol w:w="2520"/>
            <w:gridCol w:w="1680"/>
            <w:gridCol w:w="1080"/>
            <w:gridCol w:w="2880"/>
            <w:gridCol w:w="1620"/>
            <w:gridCol w:w="345"/>
            <w:gridCol w:w="34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Date de l'appel: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{DATE_APPEL}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Date du RDV: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{DATE_RDV}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02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1680"/>
        <w:gridCol w:w="2565"/>
        <w:gridCol w:w="1395"/>
        <w:gridCol w:w="1620"/>
        <w:gridCol w:w="2415"/>
        <w:gridCol w:w="1830"/>
        <w:tblGridChange w:id="0">
          <w:tblGrid>
            <w:gridCol w:w="2520"/>
            <w:gridCol w:w="1680"/>
            <w:gridCol w:w="2565"/>
            <w:gridCol w:w="1395"/>
            <w:gridCol w:w="1620"/>
            <w:gridCol w:w="2415"/>
            <w:gridCol w:w="18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Civilité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Client: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##nom##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Prénom: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##prenom##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Adresse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##adresse##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N° Parcelle cadastrale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postal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##code_postal##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Ville: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##ville##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Pour le chantier situé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##adresse_chantier##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Téléphone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##telephone##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Portable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##portable##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##email##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Origine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##origine##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2"/>
            <w:vMerge w:val="restart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INFORMATIONS COMPLEMENTAIRES :</w:t>
            </w:r>
          </w:p>
        </w:tc>
        <w:tc>
          <w:tcPr>
            <w:gridSpan w:val="5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##informations_complementaires##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11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11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Financement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PRIME RENOV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SI AUTRES, PRECISE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: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VIOLET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PRIME RENOV FAITE PAR :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 bâtiment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##type_batiment##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Ancienneté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##anciennete##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Année de construction du logement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##annee_construction##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Surface Habitable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##surface_habitable##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Projet d'Isolation: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##travaux##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 CHARPENTE: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TRADITIONNELLE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FERMETTES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VOLIGE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LITEAUX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ARDOISE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ETAT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 de chauffage 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Surface à isoler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INFORMATIONS COMPLEMENTAIRES :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PRESENCE DE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CHEMINEE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POËLE A GRANULES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CHAUDIERE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CUISINIERE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CONDUIT EN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PIGNON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CONSTRUCTION: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PARPAING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PIERRES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AUTRES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Stationnemment/Accès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Dépose de l'ancien isolant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Evacuation et reçyclage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Hauteur de gouttière :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Type d'isolant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Désardoisage/réardoisage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Trappe d'accès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Isolation de la trappe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VMC à rehausser (20 cm)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Nbre: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Modèle: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Création d'un chemin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Longueur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Largeur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Création d'un plancher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Surface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Matériaux utilisés :</w:t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Observations</w:t>
            </w:r>
          </w:p>
        </w:tc>
        <w:tc>
          <w:tcPr>
            <w:gridSpan w:val="6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Date prévisionnelle début de chantier souhaité: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Durée estimée: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 : ______ Mois : _______ Année : _____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