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이름: 한유진</w:t>
      </w:r>
    </w:p>
    <w:p>
      <w:r>
        <w:t>연락처: 010-3390-5521</w:t>
      </w:r>
    </w:p>
    <w:p>
      <w:r>
        <w:t>주소: 서울특별시 종로구 성균관로 25</w:t>
      </w:r>
    </w:p>
    <w:p>
      <w:r>
        <w:t>학력: 성균관대학교 통계학과 4학년</w:t>
      </w:r>
    </w:p>
    <w:p>
      <w:r>
        <w:t>GitHub: github.com/yujin-ds</w:t>
      </w:r>
    </w:p>
    <w:p>
      <w:r>
        <w:t>생년월일: 2002.11.02</w:t>
      </w:r>
    </w:p>
    <w:p>
      <w:r>
        <w:t>이메일: yujin.han.stat@gmail.com</w:t>
      </w:r>
    </w:p>
    <w:p>
      <w:r>
        <w:t>학점: 4.1/4.5</w:t>
      </w:r>
    </w:p>
    <w:p>
      <w:r>
        <w:t>포트폴리오: kaggle.com/yujinhan · velog.io/@yujin-ds</w:t>
      </w:r>
    </w:p>
    <w:p/>
    <w:p>
      <w:r>
        <w:t>지원 동기 및 자기소개</w:t>
      </w:r>
    </w:p>
    <w:p>
      <w:r>
        <w:t>데이터로 의사결정을 돕는 데이터 사이언티스트를 목표로 하는 통계학과 4학년입니다. 통계적 가설검정과 머신러닝 모델링을 함께 다루며, 특히 '이 지표가 정말 유의미한가'를 실험 설계와 검정으로 확인하는 과정을 좋아합니다. 이커머스 고객 데이터로 이탈 예측 모델을 만들어 상위 20% 고위험군을 선별, 리텐션 캠페인 대상 선정에 활용한 경험이 있습니다. 분석 결과를 비전문가도 이해할 수 있게 시각화하고, 가정을 명확히 하며 일하고자 합니다.</w:t>
      </w:r>
    </w:p>
    <w:p/>
    <w:p>
      <w:r>
        <w:t>핵심 역량 요약</w:t>
      </w:r>
    </w:p>
    <w:p>
      <w:r>
        <w:t>• Python(pandas·numpy·scikit-learn) 기반 데이터 전처리·모델링 경험</w:t>
      </w:r>
    </w:p>
    <w:p>
      <w:r>
        <w:t>• 회귀·분류·군집 등 통계/머신러닝 모델 설계 및 성능 평가 경험</w:t>
      </w:r>
    </w:p>
    <w:p>
      <w:r>
        <w:t>• SQL 기반 데이터 추출·집계 및 A/B 테스트 설계·해석 경험</w:t>
      </w:r>
    </w:p>
    <w:p>
      <w:r>
        <w:t>• matplotlib·seaborn·Tableau를 활용한 분석 결과 시각화·리포팅 경험</w:t>
      </w:r>
    </w:p>
    <w:p/>
    <w:p>
      <w:r>
        <w:t>보유 기술 (Skills)</w:t>
      </w:r>
    </w:p>
    <w:p>
      <w:r>
        <w:t>Language        Python(주력), R, SQL</w:t>
      </w:r>
    </w:p>
    <w:p>
      <w:r>
        <w:t>Data/ML         pandas, numpy, scikit-learn, statsmodels, XGBoost</w:t>
      </w:r>
    </w:p>
    <w:p>
      <w:r>
        <w:t>Deep Learning   TensorFlow/Keras(기초), PyTorch(기초)</w:t>
      </w:r>
    </w:p>
    <w:p>
      <w:r>
        <w:t>Viz/BI          matplotlib, seaborn, Tableau, Plotly</w:t>
      </w:r>
    </w:p>
    <w:p>
      <w:r>
        <w:t>Tooling         Jupyter, Git·GitHub, Google Colab, BigQuery(기초)</w:t>
      </w:r>
    </w:p>
    <w:p>
      <w:r>
        <w:t>※ 숙련도: 통계분석·전처리 중급 · 머신러닝 모델링 중급 · 딥러닝 초급 · MLOps 미경험</w:t>
      </w:r>
    </w:p>
    <w:p/>
    <w:p>
      <w:r>
        <w:t>프로젝트 경험</w:t>
      </w:r>
    </w:p>
    <w:p>
      <w:r>
        <w:t>Churn-Guard — 이커머스 고객 이탈 예측</w:t>
      </w:r>
    </w:p>
    <w:p>
      <w:r>
        <w:t>2025.03 ~ 2025.06 (4개월) | 팀 프로젝트 3인 · 역할: 모델링·피처 엔지니어링 담당</w:t>
      </w:r>
    </w:p>
    <w:p>
      <w:r>
        <w:t>Tech Stack : Python, pandas, scikit-learn, XGBoost, seaborn</w:t>
      </w:r>
    </w:p>
    <w:p>
      <w:r>
        <w:t>• 담당  구매·접속 로그로 파생 피처 30여 종 설계, 이탈 라벨 정의</w:t>
      </w:r>
    </w:p>
    <w:p>
      <w:r>
        <w:t>• 문제  클래스 불균형(이탈 8%)으로 재현율이 낮아 고위험군 포착 실패</w:t>
      </w:r>
    </w:p>
    <w:p>
      <w:r>
        <w:t>• 해결  SMOTE 오버샘플링 + 임계값 조정, XGBoost 하이퍼파라미터 튜닝</w:t>
      </w:r>
    </w:p>
    <w:p>
      <w:r>
        <w:t>• 결과  이탈 고위험군 재현율 0.41 → 0.68, ROC-AUC 0.87 달성</w:t>
      </w:r>
    </w:p>
    <w:p>
      <w:r>
        <w:t>• 공유  분석 과정을 노트북으로 문서화, 팀 세미나 발표</w:t>
      </w:r>
    </w:p>
    <w:p/>
    <w:p>
      <w:r>
        <w:t>MovieLens 추천 분석 — 협업 필터링 비교</w:t>
      </w:r>
    </w:p>
    <w:p>
      <w:r>
        <w:t>2024.09 ~ 2024.11 (3개월) | 개인 프로젝트</w:t>
      </w:r>
    </w:p>
    <w:p>
      <w:r>
        <w:t>Tech Stack : Python, pandas, scikit-learn, Surprise</w:t>
      </w:r>
    </w:p>
    <w:p>
      <w:r>
        <w:t>• 사용자 기반·아이템 기반·행렬분해(SVD) 추천 성능 비교</w:t>
      </w:r>
    </w:p>
    <w:p>
      <w:r>
        <w:t>• RMSE 기준 SVD가 최적, 콜드스타트 한계와 개선 방향 정리</w:t>
      </w:r>
    </w:p>
    <w:p/>
    <w:p>
      <w:r>
        <w:t>교육 및 대외활동</w:t>
      </w:r>
    </w:p>
    <w:p>
      <w:r>
        <w:t>• 캐글  Kaggle 타이타닉·주택가격 대회 참가, 상위 15% 기록</w:t>
      </w:r>
    </w:p>
    <w:p>
      <w:r>
        <w:t>• 학회  교내 데이터분석 학회 1년 활동, 주간 논문 리뷰·분석 스터디</w:t>
      </w:r>
    </w:p>
    <w:p>
      <w:r>
        <w:t>• 공모전  2024 공공데이터 활용 분석 공모전 장려상(팀)</w:t>
      </w:r>
    </w:p>
    <w:p>
      <w:r>
        <w:t>• 기술 공유  분석 회고를 velog에 15여 편 정리(가설검정, 피처엔지니어링 등)</w:t>
      </w:r>
    </w:p>
    <w:p/>
    <w:p>
      <w:r>
        <w:t>자격증 및 어학</w:t>
      </w:r>
    </w:p>
    <w:p>
      <w:r>
        <w:t>• ADsP (데이터분석 준전문가) 취득 (2024.11)</w:t>
      </w:r>
    </w:p>
    <w:p>
      <w:r>
        <w:t>• SQLD (SQL 개발자) 취득 (2025.03)</w:t>
      </w:r>
    </w:p>
    <w:p>
      <w:r>
        <w:t>• 사회조사분석사 2급 취득 (2024.06)</w:t>
      </w:r>
    </w:p>
    <w:p>
      <w:r>
        <w:t>• TOEIC 900점 (2025.02) / OPIc IH (2024.12)</w:t>
      </w:r>
    </w:p>
    <w:p/>
    <w:p>
      <w:r>
        <w:t>주요 이수 교과목</w:t>
      </w:r>
    </w:p>
    <w:p>
      <w:r>
        <w:t>수리통계학(A+), 회귀분석(A+), 다변량분석(A0), 머신러닝(A0), 데이터마이닝(A+), 시계열분석(B+), 실험계획법(A0), 데이터베이스(B+)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