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 1. Which field of the customers table is the primary key?</w:t>
      </w:r>
    </w:p>
    <w:p w:rsidR="00000000" w:rsidDel="00000000" w:rsidP="00000000" w:rsidRDefault="00000000" w:rsidRPr="00000000" w14:paraId="00000002">
      <w:pPr>
        <w:rPr/>
      </w:pPr>
      <w:r w:rsidDel="00000000" w:rsidR="00000000" w:rsidRPr="00000000">
        <w:rPr>
          <w:rtl w:val="0"/>
        </w:rPr>
        <w:t xml:space="preserve">Ans = SNUM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 2. What is the 4th column of the customers table?</w:t>
      </w:r>
    </w:p>
    <w:p w:rsidR="00000000" w:rsidDel="00000000" w:rsidP="00000000" w:rsidRDefault="00000000" w:rsidRPr="00000000" w14:paraId="00000005">
      <w:pPr>
        <w:rPr/>
      </w:pPr>
      <w:r w:rsidDel="00000000" w:rsidR="00000000" w:rsidRPr="00000000">
        <w:rPr>
          <w:rtl w:val="0"/>
        </w:rPr>
        <w:t xml:space="preserve">Ans = Rating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 3. What is the another word for row? For Column?</w:t>
      </w:r>
    </w:p>
    <w:p w:rsidR="00000000" w:rsidDel="00000000" w:rsidP="00000000" w:rsidRDefault="00000000" w:rsidRPr="00000000" w14:paraId="00000008">
      <w:pPr>
        <w:rPr/>
      </w:pPr>
      <w:r w:rsidDel="00000000" w:rsidR="00000000" w:rsidRPr="00000000">
        <w:rPr>
          <w:rtl w:val="0"/>
        </w:rPr>
        <w:t xml:space="preserve">Ans = for row is tuple. For column is field.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 4. Why isn’t it possible to see the first five rows of a table?</w:t>
      </w:r>
    </w:p>
    <w:p w:rsidR="00000000" w:rsidDel="00000000" w:rsidP="00000000" w:rsidRDefault="00000000" w:rsidRPr="00000000" w14:paraId="0000000B">
      <w:pPr>
        <w:rPr/>
      </w:pPr>
      <w:r w:rsidDel="00000000" w:rsidR="00000000" w:rsidRPr="00000000">
        <w:rPr>
          <w:rtl w:val="0"/>
        </w:rPr>
        <w:t xml:space="preserve">Ans = </w:t>
      </w:r>
      <w:r w:rsidDel="00000000" w:rsidR="00000000" w:rsidRPr="00000000">
        <w:rPr>
          <w:rFonts w:ascii="Roboto" w:cs="Roboto" w:eastAsia="Roboto" w:hAnsi="Roboto"/>
          <w:sz w:val="24"/>
          <w:szCs w:val="24"/>
          <w:rtl w:val="0"/>
        </w:rPr>
        <w:t xml:space="preserve">If the table contains sensitive or restricted data, access to it may be limited to authorized individuals or applications. In such cases, you won't be able to see the data without the necessary permissions. I</w:t>
      </w:r>
      <w:r w:rsidDel="00000000" w:rsidR="00000000" w:rsidRPr="00000000">
        <w:rPr>
          <w:rFonts w:ascii="Roboto" w:cs="Roboto" w:eastAsia="Roboto" w:hAnsi="Roboto"/>
          <w:sz w:val="24"/>
          <w:szCs w:val="24"/>
          <w:shd w:fill="f7f7f8" w:val="clear"/>
          <w:rtl w:val="0"/>
        </w:rPr>
        <w:t xml:space="preserve">f the table is still being populated with data or hasn't been fully updated, there may not be any rows to display initially. You would need to wait until the data is added to the table.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