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814E" w14:textId="6EDE8665" w:rsidR="00181E88" w:rsidRDefault="00665CBE">
      <w:r>
        <w:t>Conclusion 1: The rate of success is only 53.11% and 45.67% of Kickstarter projects either fail or are canceled</w:t>
      </w:r>
    </w:p>
    <w:p w14:paraId="48B295E2" w14:textId="74D52ED8" w:rsidR="00665CBE" w:rsidRDefault="00665CBE">
      <w:r>
        <w:t>Conclusion 2: As the goal amount increases, the overall success rate drops in a near linear fashion. In contrast, the chance at a project being canceled or failing increase.</w:t>
      </w:r>
    </w:p>
    <w:p w14:paraId="317300AB" w14:textId="715157E4" w:rsidR="00665CBE" w:rsidRDefault="00665CBE">
      <w:r>
        <w:t>Conclusion 3: Music related projects have the highest rate of success, with 79.41% of projects succeeding, and 20.59% failing or becoming canceled (excluding the live projects)</w:t>
      </w:r>
    </w:p>
    <w:p w14:paraId="58A5C534" w14:textId="6A8B5400" w:rsidR="00665CBE" w:rsidRDefault="00665CBE"/>
    <w:p w14:paraId="7E22645B" w14:textId="4C6DA0E3" w:rsidR="00665CBE" w:rsidRDefault="00665CBE">
      <w:r>
        <w:t xml:space="preserve">A possible limitation for this data set is the </w:t>
      </w:r>
      <w:r w:rsidR="00536D56">
        <w:t>small number of categories, or how certain projects are categorized if they overlap between two groups.</w:t>
      </w:r>
    </w:p>
    <w:p w14:paraId="24C20559" w14:textId="4253FBDA" w:rsidR="00536D56" w:rsidRDefault="00536D56"/>
    <w:p w14:paraId="2AF1AFD7" w14:textId="2E44A9CA" w:rsidR="00536D56" w:rsidRDefault="00536D56">
      <w:r>
        <w:t>A pie chart could be useful to better visualize the number of projects each category has. A scatterplot could also be used for visualizing the number of projects in each category or could be used to visualize how often a project succeeds.</w:t>
      </w:r>
      <w:bookmarkStart w:id="0" w:name="_GoBack"/>
      <w:bookmarkEnd w:id="0"/>
    </w:p>
    <w:sectPr w:rsidR="0053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BE"/>
    <w:rsid w:val="00181E88"/>
    <w:rsid w:val="00332830"/>
    <w:rsid w:val="00536D56"/>
    <w:rsid w:val="00665CBE"/>
    <w:rsid w:val="007E15E9"/>
    <w:rsid w:val="00C7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9A84"/>
  <w15:chartTrackingRefBased/>
  <w15:docId w15:val="{1361565A-18E9-44B7-9C40-CA4574E4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Daniels</dc:creator>
  <cp:keywords/>
  <dc:description/>
  <cp:lastModifiedBy>Kenny Daniels</cp:lastModifiedBy>
  <cp:revision>1</cp:revision>
  <dcterms:created xsi:type="dcterms:W3CDTF">2019-03-02T15:56:00Z</dcterms:created>
  <dcterms:modified xsi:type="dcterms:W3CDTF">2019-03-02T16:14:00Z</dcterms:modified>
</cp:coreProperties>
</file>