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348B" w14:textId="4ABB582A" w:rsidR="009C5609" w:rsidRDefault="009C5609" w:rsidP="009C5609">
      <w:pPr>
        <w:pStyle w:val="Heading1"/>
      </w:pPr>
      <w:r w:rsidRPr="009C5609">
        <w:t>Angular Fundamentals</w:t>
      </w:r>
    </w:p>
    <w:p w14:paraId="10322BDC" w14:textId="77777777" w:rsidR="009C5609" w:rsidRPr="009C5609" w:rsidRDefault="009C5609" w:rsidP="009C5609"/>
    <w:p w14:paraId="2F270C08" w14:textId="74FB05D6" w:rsidR="00E92955" w:rsidRDefault="009C5609">
      <w:hyperlink r:id="rId4" w:history="1">
        <w:r w:rsidRPr="009E22C8">
          <w:rPr>
            <w:rStyle w:val="Hyperlink"/>
          </w:rPr>
          <w:t>https://app.pluralsight.com/library/courses/angular-fundamentals/table-of-contents</w:t>
        </w:r>
      </w:hyperlink>
    </w:p>
    <w:p w14:paraId="78EEE3A0" w14:textId="489F7D3D" w:rsidR="009C5609" w:rsidRDefault="00EE53B8">
      <w:r>
        <w:rPr>
          <w:noProof/>
        </w:rPr>
        <w:drawing>
          <wp:inline distT="0" distB="0" distL="0" distR="0" wp14:anchorId="61298AE8" wp14:editId="0B8A02F1">
            <wp:extent cx="32004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7503" w14:textId="77777777" w:rsidR="00EE53B8" w:rsidRDefault="00EE53B8">
      <w:bookmarkStart w:id="0" w:name="_GoBack"/>
      <w:bookmarkEnd w:id="0"/>
    </w:p>
    <w:sectPr w:rsidR="00EE53B8" w:rsidSect="009C560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A"/>
    <w:rsid w:val="000551FA"/>
    <w:rsid w:val="0037245E"/>
    <w:rsid w:val="009C5609"/>
    <w:rsid w:val="00E92955"/>
    <w:rsid w:val="00E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659"/>
  <w15:chartTrackingRefBased/>
  <w15:docId w15:val="{F4C2D2E3-2CA3-46A9-B857-DFD8778B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5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pluralsight.com/library/courses/angular-fundamentals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Shivantha</dc:creator>
  <cp:keywords/>
  <dc:description/>
  <cp:lastModifiedBy>Amith Shivantha</cp:lastModifiedBy>
  <cp:revision>4</cp:revision>
  <dcterms:created xsi:type="dcterms:W3CDTF">2018-08-10T04:25:00Z</dcterms:created>
  <dcterms:modified xsi:type="dcterms:W3CDTF">2018-08-10T04:28:00Z</dcterms:modified>
</cp:coreProperties>
</file>