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2">
      <w:pPr>
        <w:spacing w:line="360"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84"/>
          <w:szCs w:val="84"/>
        </w:rPr>
      </w:pPr>
      <w:r w:rsidDel="00000000" w:rsidR="00000000" w:rsidRPr="00000000">
        <w:rPr>
          <w:rFonts w:ascii="Calibri" w:cs="Calibri" w:eastAsia="Calibri" w:hAnsi="Calibri"/>
          <w:b w:val="1"/>
          <w:sz w:val="84"/>
          <w:szCs w:val="84"/>
          <w:rtl w:val="0"/>
        </w:rPr>
        <w:t xml:space="preserve">Autoevaluación Definición Proyecto </w:t>
      </w:r>
    </w:p>
    <w:p w:rsidR="00000000" w:rsidDel="00000000" w:rsidP="00000000" w:rsidRDefault="00000000" w:rsidRPr="00000000" w14:paraId="00000005">
      <w:pPr>
        <w:jc w:val="center"/>
        <w:rPr>
          <w:rFonts w:ascii="Calibri" w:cs="Calibri" w:eastAsia="Calibri" w:hAnsi="Calibri"/>
          <w:b w:val="1"/>
          <w:sz w:val="84"/>
          <w:szCs w:val="84"/>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84"/>
          <w:szCs w:val="84"/>
        </w:rPr>
      </w:pPr>
      <w:r w:rsidDel="00000000" w:rsidR="00000000" w:rsidRPr="00000000">
        <w:rPr>
          <w:rtl w:val="0"/>
        </w:rPr>
      </w:r>
    </w:p>
    <w:p w:rsidR="00000000" w:rsidDel="00000000" w:rsidP="00000000" w:rsidRDefault="00000000" w:rsidRPr="00000000" w14:paraId="00000007">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Integrantes: Patricio Agurto Vargas - Felipe Escalona Campos - Camilo Silva Chavez</w:t>
      </w:r>
    </w:p>
    <w:p w:rsidR="00000000" w:rsidDel="00000000" w:rsidP="00000000" w:rsidRDefault="00000000" w:rsidRPr="00000000" w14:paraId="00000008">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 de entrega: 02/09/2024</w:t>
      </w:r>
    </w:p>
    <w:p w:rsidR="00000000" w:rsidDel="00000000" w:rsidP="00000000" w:rsidRDefault="00000000" w:rsidRPr="00000000" w14:paraId="00000009">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pStyle w:val="Heading1"/>
        <w:jc w:val="center"/>
        <w:rPr>
          <w:rFonts w:ascii="Calibri" w:cs="Calibri" w:eastAsia="Calibri" w:hAnsi="Calibri"/>
          <w:sz w:val="36"/>
          <w:szCs w:val="36"/>
        </w:rPr>
      </w:pPr>
      <w:bookmarkStart w:colFirst="0" w:colLast="0" w:name="_heading=h.gjdgxs" w:id="0"/>
      <w:bookmarkEnd w:id="0"/>
      <w:r w:rsidDel="00000000" w:rsidR="00000000" w:rsidRPr="00000000">
        <w:rPr>
          <w:rFonts w:ascii="Calibri" w:cs="Calibri" w:eastAsia="Calibri" w:hAnsi="Calibri"/>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 proyecto APT</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del proyecto con tus intereses profesionales.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Argumento del por qué el proyecto es factible a realizarse dentro de la asignatura.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Calibri" w:cs="Calibri" w:eastAsia="Calibri" w:hAnsi="Calibri"/>
          <w:b w:val="1"/>
          <w:sz w:val="24"/>
          <w:szCs w:val="24"/>
        </w:rPr>
      </w:pPr>
      <w:r w:rsidDel="00000000" w:rsidR="00000000" w:rsidRPr="00000000">
        <w:rPr>
          <w:rtl w:val="0"/>
        </w:rPr>
      </w:r>
    </w:p>
    <w:tbl>
      <w:tblPr>
        <w:tblStyle w:val="Table1"/>
        <w:tblW w:w="8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65"/>
        <w:tblGridChange w:id="0">
          <w:tblGrid>
            <w:gridCol w:w="8265"/>
          </w:tblGrid>
        </w:tblGridChange>
      </w:tblGrid>
      <w:tr>
        <w:trPr>
          <w:cantSplit w:val="0"/>
          <w:trHeight w:val="2265" w:hRule="atLeast"/>
          <w:tblHeader w:val="0"/>
        </w:trPr>
        <w:tc>
          <w:tcPr>
            <w:tcBorders>
              <w:top w:color="000000" w:space="0" w:sz="0" w:val="nil"/>
              <w:left w:color="000000" w:space="0" w:sz="0" w:val="nil"/>
              <w:bottom w:color="000000" w:space="0" w:sz="0" w:val="nil"/>
              <w:right w:color="000000" w:space="0" w:sz="0" w:val="nil"/>
            </w:tcBorders>
            <w:tcMar>
              <w:top w:w="0.0" w:type="dxa"/>
              <w:left w:w="140.0" w:type="dxa"/>
              <w:bottom w:w="0.0" w:type="dxa"/>
              <w:right w:w="140.0" w:type="dxa"/>
            </w:tcMar>
            <w:vAlign w:val="top"/>
          </w:tcPr>
          <w:p w:rsidR="00000000" w:rsidDel="00000000" w:rsidP="00000000" w:rsidRDefault="00000000" w:rsidRPr="00000000" w14:paraId="00000024">
            <w:pPr>
              <w:pStyle w:val="Heading1"/>
              <w:jc w:val="center"/>
              <w:rPr>
                <w:rFonts w:ascii="Calibri" w:cs="Calibri" w:eastAsia="Calibri" w:hAnsi="Calibri"/>
                <w:sz w:val="24"/>
                <w:szCs w:val="24"/>
              </w:rPr>
            </w:pPr>
            <w:bookmarkStart w:colFirst="0" w:colLast="0" w:name="_heading=h.1fob9te" w:id="1"/>
            <w:bookmarkEnd w:id="1"/>
            <w:r w:rsidDel="00000000" w:rsidR="00000000" w:rsidRPr="00000000">
              <w:rPr>
                <w:rFonts w:ascii="Calibri" w:cs="Calibri" w:eastAsia="Calibri" w:hAnsi="Calibri"/>
                <w:sz w:val="36"/>
                <w:szCs w:val="36"/>
                <w:rtl w:val="0"/>
              </w:rPr>
              <w:t xml:space="preserve">Descripción de proyecto APT </w:t>
            </w:r>
            <w:r w:rsidDel="00000000" w:rsidR="00000000" w:rsidRPr="00000000">
              <w:rPr>
                <w:rtl w:val="0"/>
              </w:rPr>
            </w:r>
          </w:p>
          <w:p w:rsidR="00000000" w:rsidDel="00000000" w:rsidP="00000000" w:rsidRDefault="00000000" w:rsidRPr="00000000" w14:paraId="0000002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proyecto se centra en el desarrollo de una plataforma de remuneración de reemplazo para profesores en Duoc UC, ubicada en Concepción. La problemática a abordar es la gestión manual y propensa a errores de las horas de reemplazo y cálculo de remuneración para los profesores suplentes. Esta situación impacta directamente a la gerencia que debe calcular las horas de manera manual.</w:t>
            </w:r>
          </w:p>
          <w:p w:rsidR="00000000" w:rsidDel="00000000" w:rsidP="00000000" w:rsidRDefault="00000000" w:rsidRPr="00000000" w14:paraId="0000002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plataforma de remuneración de reemplazo proporcionará un valor significativo al permitir una gestión automatizada y precisa de los pagos, reduciendo el tiempo dedicado a cálculos manuales y minimizando errores para así mejorar la eficiencia y precisión en el proceso administrativo relacionado con la remuneración de profesores reemplazantes. Esto incluye reducir el tiempo y esfuerzo requeridos para calcular las remuneraciones manualmente, minimizando errores y mejorando la experiencia general de los administradores.</w:t>
            </w:r>
          </w:p>
          <w:p w:rsidR="00000000" w:rsidDel="00000000" w:rsidP="00000000" w:rsidRDefault="00000000" w:rsidRPr="00000000" w14:paraId="0000002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es relevante porque permitirá aplicar competencias clave como el diseño y desarrollo de software, la gestión de proyectos, y la automatización de procesos administrativos. Además, incluirá el manejo de una base de datos para almacenar y gestionar de manera eficiente información relevante, como las horas trabajadas, los detalles de los reemplazos y los cálculos de pagos. El impacto de esta plataforma en el campo laboral sería significativo, ya que proporciona una solución tecnológica que optimiza la gestión de recursos humanos en Duoc UC, mejorando la precisión y eficiencia operativa. Este proyecto también fortalecerá habilidades en la resolución de problemas reales y en la implementación de tecnologías innovadoras, esenciales para la carrera de un ingeniero informático.</w:t>
            </w:r>
          </w:p>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1"/>
              <w:jc w:val="center"/>
              <w:rPr>
                <w:rFonts w:ascii="Calibri" w:cs="Calibri" w:eastAsia="Calibri" w:hAnsi="Calibri"/>
                <w:sz w:val="36"/>
                <w:szCs w:val="36"/>
              </w:rPr>
            </w:pPr>
            <w:bookmarkStart w:colFirst="0" w:colLast="0" w:name="_heading=h.2et92p0" w:id="2"/>
            <w:bookmarkEnd w:id="2"/>
            <w:r w:rsidDel="00000000" w:rsidR="00000000" w:rsidRPr="00000000">
              <w:rPr>
                <w:rFonts w:ascii="Calibri" w:cs="Calibri" w:eastAsia="Calibri" w:hAnsi="Calibri"/>
                <w:sz w:val="36"/>
                <w:szCs w:val="36"/>
                <w:rtl w:val="0"/>
              </w:rPr>
              <w:t xml:space="preserve">Relación del proyecto APT con las competencias del perfil de egreso. </w:t>
            </w:r>
          </w:p>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2">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APT se alinea estrechamente con el perfil de egreso de Ingeniero en Informática al requerir el diseño, desarrollo e implementación de una solución informática para una problemática real. Desarrollar una plataforma de remuneración de reemplazo destinados a los profesores de Duoc UC implica aplicar competencias clave del perfil de egreso, tales como el diseño y desarrollo de soluciones informáticas, ya que se debe abordar el desafío técnico de automatizar el cálculo y gestión de remuneraciones. Este proceso también requiere la evaluación y aplicación de estándares técnicos y tecnologías adecuadas para garantizar una solución robusta y eficiente. La capacidad analítica es esencial para entender los requerimientos, diseñar una solución adecuada. Además, la habilidad para trabajar colaborativamente y gestionar proyectos es fundamental para coordinar con los administradores de Duoc UC y ejecutar las fases del proyecto de manera efectiva. El proyecto proporciona una oportunidad para aplicar estas competencias, demostrando la capacidad de resolver problemas complejos en un entorno real y contribuyendo al desarrollo profesional al enfrentar desafíos técnicos y organizativos en el proceso.</w:t>
            </w:r>
          </w:p>
          <w:p w:rsidR="00000000" w:rsidDel="00000000" w:rsidP="00000000" w:rsidRDefault="00000000" w:rsidRPr="00000000" w14:paraId="0000003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pStyle w:val="Heading1"/>
              <w:jc w:val="center"/>
              <w:rPr>
                <w:rFonts w:ascii="Calibri" w:cs="Calibri" w:eastAsia="Calibri" w:hAnsi="Calibri"/>
                <w:sz w:val="36"/>
                <w:szCs w:val="36"/>
              </w:rPr>
            </w:pPr>
            <w:bookmarkStart w:colFirst="0" w:colLast="0" w:name="_heading=h.tyjcwt" w:id="3"/>
            <w:bookmarkEnd w:id="3"/>
            <w:r w:rsidDel="00000000" w:rsidR="00000000" w:rsidRPr="00000000">
              <w:rPr>
                <w:rFonts w:ascii="Calibri" w:cs="Calibri" w:eastAsia="Calibri" w:hAnsi="Calibri"/>
                <w:sz w:val="36"/>
                <w:szCs w:val="36"/>
                <w:rtl w:val="0"/>
              </w:rPr>
              <w:t xml:space="preserve">Relación del proyecto con tus intereses profesionales.</w:t>
            </w:r>
          </w:p>
          <w:p w:rsidR="00000000" w:rsidDel="00000000" w:rsidP="00000000" w:rsidRDefault="00000000" w:rsidRPr="00000000" w14:paraId="0000003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Nuestro interés profesional en el desarrollo de software y en la implementación de soluciones tecnológicas eficientes. El Proyecto APT, enfocado en la creación de una plataforma de remuneración de reemplazo para Duoc UC, se alinea perfectamente con estos objetivos. Participar en este proyecto nos permitirá poner en práctica y afinar nuestras habilidades en programación y diseño de sistemas dentro de un entorno real, abordando desafíos técnicos específicos. Además, la experiencia que obtendremos en la gestión del tiempo, el cumplimiento de requerimientos y la documentación de procesos será esencial para nuestro crecimiento profesional. Este proyecto nos brindará una comprensión más profunda de la planificación y ejecución de proyectos de software, ampliará nuestra experiencia laboral y fortalecerá nuestras competencias en la resolución de problemas, preparándonos así para futuras oportunidades en el campo del desarrollo de software.</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pStyle w:val="Heading1"/>
              <w:jc w:val="left"/>
              <w:rPr>
                <w:rFonts w:ascii="Calibri" w:cs="Calibri" w:eastAsia="Calibri" w:hAnsi="Calibri"/>
                <w:sz w:val="36"/>
                <w:szCs w:val="36"/>
              </w:rPr>
            </w:pPr>
            <w:bookmarkStart w:colFirst="0" w:colLast="0" w:name="_heading=h.3dy6vkm" w:id="4"/>
            <w:bookmarkEnd w:id="4"/>
            <w:r w:rsidDel="00000000" w:rsidR="00000000" w:rsidRPr="00000000">
              <w:rPr>
                <w:rFonts w:ascii="Calibri" w:cs="Calibri" w:eastAsia="Calibri" w:hAnsi="Calibri"/>
                <w:sz w:val="36"/>
                <w:szCs w:val="36"/>
                <w:rtl w:val="0"/>
              </w:rPr>
              <w:t xml:space="preserve">Argumento del por qué el proyecto es factible a realizarse dentro de la asignatura. </w:t>
            </w:r>
          </w:p>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es factible de realizarse dentro de la asignatura debido a que abarca todas las etapas fundamentales del desarrollo de software, desde el análisis de requerimientos hasta la implementación de una solución completa, lo cual está alineado con los objetivos educativos de la carrera. La asignatura proporciona un marco adecuado para aplicar y desarrollar las competencias adquiridas a lo largo del programa, tales como el diseño y desarrollo de soluciones informáticas, la gestión de proyectos, y la capacidad analítica para resolver problemas reales. Además, el proyecto es de una escala manejable que permite su realización en el tiempo asignado para la asignatura, mientras que al mismo tiempo ofrece un desafío suficiente para demostrar y aplicar los conocimientos y habilidades adquiridos en la carrera. La naturaleza del proyecto también facilita el aprendizaje práctico y la aplicación de conceptos teóricos, asegurando un balance adecuado entre la teoría y la práctica.</w:t>
            </w:r>
          </w:p>
          <w:p w:rsidR="00000000" w:rsidDel="00000000" w:rsidP="00000000" w:rsidRDefault="00000000" w:rsidRPr="00000000" w14:paraId="0000003B">
            <w:pPr>
              <w:spacing w:after="240" w:befor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3D">
      <w:pPr>
        <w:ind w:left="0" w:firstLine="0"/>
        <w:jc w:val="both"/>
        <w:rPr>
          <w:rFonts w:ascii="Calibri" w:cs="Calibri" w:eastAsia="Calibri" w:hAnsi="Calibri"/>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3652837</wp:posOffset>
          </wp:positionH>
          <wp:positionV relativeFrom="paragraph">
            <wp:posOffset>-333373</wp:posOffset>
          </wp:positionV>
          <wp:extent cx="2852738" cy="690178"/>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52738" cy="690178"/>
                  </a:xfrm>
                  <a:prstGeom prst="rect"/>
                  <a:ln/>
                </pic:spPr>
              </pic:pic>
            </a:graphicData>
          </a:graphic>
        </wp:anchor>
      </w:drawing>
    </w:r>
  </w:p>
  <w:p w:rsidR="00000000" w:rsidDel="00000000" w:rsidP="00000000" w:rsidRDefault="00000000" w:rsidRPr="00000000" w14:paraId="0000003F">
    <w:pPr>
      <w:jc w:val="righ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ECwTxlvhGzmHQAW0k1jn4JfTWA==">CgMxLjAyCGguZ2pkZ3hzMgloLjFmb2I5dGUyCWguMmV0OTJwMDIIaC50eWpjd3QyCWguM2R5NnZrbTgAciExZkhYZzhsYWl5cWhJWV9YaEVxV0luYXFtRUFXVE9mVkE=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