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b w:val="1"/>
                <w:color w:val="07376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73763"/>
                <w:sz w:val="22"/>
                <w:szCs w:val="22"/>
                <w:rtl w:val="0"/>
              </w:rPr>
              <w:t xml:space="preserve">Individualmente no he aportado lo suficiente para cumplir los plazos a nivel grupal, sin embargo, en las últimas semanas hemos avanzado luego de coordinarnos bien como equipo de trabajo, pero aún presentamos algunos días de atraso.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b w:val="1"/>
                <w:color w:val="07376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73763"/>
                <w:sz w:val="22"/>
                <w:szCs w:val="22"/>
                <w:rtl w:val="0"/>
              </w:rPr>
              <w:t xml:space="preserve">Organizando bien mis tiempos y priorizando actividades de la asignatura y el proyecto en sí.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07376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73763"/>
                <w:sz w:val="22"/>
                <w:szCs w:val="22"/>
                <w:rtl w:val="0"/>
              </w:rPr>
              <w:t xml:space="preserve">Lo evalúo con deficiencias en un principio; luego, con mejora notable una vez logrado el enfoque en el trabajo colaborativo, pudiendo compatibilizar las responsabilidades diarias con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07376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73763"/>
                <w:sz w:val="22"/>
                <w:szCs w:val="22"/>
                <w:rtl w:val="0"/>
              </w:rPr>
              <w:t xml:space="preserve">En cuanto a la arquitectura y modelación de datos, presentamos dudas y deficiencias que nos gustaría puedan retroalimentarnos para no perder más tiempo y concretar los requerimientos del ATP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1"/>
                <w:color w:val="07376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73763"/>
                <w:sz w:val="22"/>
                <w:szCs w:val="22"/>
                <w:rtl w:val="0"/>
              </w:rPr>
              <w:t xml:space="preserve">Sí, deben distribuirse bien las tareas para no sobrecargar de tareas a determinados miembros del grupo y mejorar el rendimiento del proyecto.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b w:val="1"/>
                <w:color w:val="07376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73763"/>
                <w:sz w:val="22"/>
                <w:szCs w:val="22"/>
                <w:rtl w:val="0"/>
              </w:rPr>
              <w:t xml:space="preserve">La buena comunicación y capacidad de organización que se ha logrado en la marcha. Esto le vale una buena evaluación al grupo.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b w:val="1"/>
                <w:color w:val="07376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73763"/>
                <w:sz w:val="22"/>
                <w:szCs w:val="22"/>
                <w:rtl w:val="0"/>
              </w:rPr>
              <w:t xml:space="preserve">Se puede mejorar aún más la constancia en el avance del desarrollo del proyecto.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yqhrtJndGfRmMhwXmTME3v8N1A==">CgMxLjAyCGguZ2pkZ3hzOAByITFMY2FSLVNyOWpjSzR3dHc3enFrWmRFR3dHN2dFVzRhRA==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